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77B6" w14:textId="77777777" w:rsidR="00AB7324" w:rsidRDefault="00AB7324" w:rsidP="00AB7324">
      <w:pPr>
        <w:tabs>
          <w:tab w:val="left" w:pos="5325"/>
        </w:tabs>
        <w:jc w:val="center"/>
        <w:rPr>
          <w:rFonts w:ascii="Arial" w:hAnsi="Arial" w:cs="Arial"/>
          <w:b/>
          <w:bCs/>
          <w:sz w:val="32"/>
          <w:szCs w:val="32"/>
        </w:rPr>
      </w:pPr>
      <w:r>
        <w:rPr>
          <w:rFonts w:ascii="Arial" w:hAnsi="Arial" w:cs="Arial"/>
          <w:b/>
          <w:bCs/>
          <w:sz w:val="32"/>
          <w:szCs w:val="32"/>
        </w:rPr>
        <w:t xml:space="preserve">Short </w:t>
      </w:r>
      <w:r w:rsidRPr="005222E8">
        <w:rPr>
          <w:rFonts w:ascii="Arial" w:hAnsi="Arial" w:cs="Arial"/>
          <w:b/>
          <w:bCs/>
          <w:sz w:val="32"/>
          <w:szCs w:val="32"/>
        </w:rPr>
        <w:t>Patient Information Sheet</w:t>
      </w:r>
    </w:p>
    <w:p w14:paraId="222E88AA" w14:textId="77777777" w:rsidR="00AB7324" w:rsidRPr="00675858" w:rsidRDefault="00AB7324" w:rsidP="00AB7324">
      <w:pPr>
        <w:tabs>
          <w:tab w:val="left" w:pos="5325"/>
        </w:tabs>
        <w:jc w:val="center"/>
        <w:rPr>
          <w:rFonts w:ascii="Arial" w:hAnsi="Arial" w:cs="Arial"/>
          <w:b/>
          <w:bCs/>
          <w:sz w:val="20"/>
          <w:szCs w:val="32"/>
        </w:rPr>
      </w:pPr>
    </w:p>
    <w:p w14:paraId="6E3DABDC" w14:textId="77777777" w:rsidR="00AC73B5" w:rsidRPr="0054699E" w:rsidRDefault="00AB7324" w:rsidP="00AC73B5">
      <w:pPr>
        <w:rPr>
          <w:rFonts w:ascii="Arial" w:hAnsi="Arial" w:cs="Arial"/>
          <w:b/>
          <w:sz w:val="36"/>
          <w:szCs w:val="36"/>
        </w:rPr>
      </w:pPr>
      <w:r>
        <w:rPr>
          <w:rFonts w:ascii="Arial" w:hAnsi="Arial" w:cs="Arial"/>
          <w:b/>
          <w:bCs/>
        </w:rPr>
        <w:tab/>
      </w:r>
      <w:r w:rsidR="00AC73B5">
        <w:rPr>
          <w:rFonts w:ascii="Arial" w:hAnsi="Arial" w:cs="Arial"/>
          <w:b/>
          <w:bCs/>
        </w:rPr>
        <w:tab/>
      </w:r>
      <w:r w:rsidR="00AC73B5">
        <w:rPr>
          <w:rFonts w:ascii="Arial" w:hAnsi="Arial" w:cs="Arial"/>
          <w:b/>
          <w:bCs/>
        </w:rPr>
        <w:tab/>
      </w:r>
      <w:r w:rsidR="00AC73B5">
        <w:rPr>
          <w:rFonts w:ascii="Arial" w:hAnsi="Arial" w:cs="Arial"/>
          <w:b/>
          <w:bCs/>
        </w:rPr>
        <w:tab/>
      </w:r>
      <w:r w:rsidR="00AC73B5">
        <w:rPr>
          <w:rFonts w:ascii="Arial" w:hAnsi="Arial" w:cs="Arial"/>
          <w:b/>
          <w:bCs/>
        </w:rPr>
        <w:tab/>
      </w:r>
      <w:proofErr w:type="spellStart"/>
      <w:r w:rsidR="00AC73B5" w:rsidRPr="0054699E">
        <w:rPr>
          <w:rFonts w:ascii="Arial" w:hAnsi="Arial" w:cs="Arial"/>
          <w:b/>
          <w:sz w:val="36"/>
          <w:szCs w:val="36"/>
        </w:rPr>
        <w:t>BRIGhTMIND</w:t>
      </w:r>
      <w:proofErr w:type="spellEnd"/>
    </w:p>
    <w:p w14:paraId="4EF70969" w14:textId="77777777" w:rsidR="00AC73B5" w:rsidRPr="00814514" w:rsidRDefault="00AC73B5" w:rsidP="00AC73B5">
      <w:pPr>
        <w:jc w:val="center"/>
        <w:rPr>
          <w:rFonts w:ascii="Arial" w:hAnsi="Arial" w:cs="Arial"/>
          <w:b/>
          <w:sz w:val="22"/>
          <w:szCs w:val="22"/>
        </w:rPr>
      </w:pPr>
      <w:r w:rsidRPr="00814514">
        <w:rPr>
          <w:rFonts w:ascii="Arial" w:hAnsi="Arial" w:cs="Arial"/>
          <w:b/>
          <w:sz w:val="22"/>
          <w:szCs w:val="22"/>
        </w:rPr>
        <w:t xml:space="preserve">BRAIN IMAGE GUIDED TRANSCRANIAL MAGNETIC </w:t>
      </w:r>
      <w:r>
        <w:rPr>
          <w:rFonts w:ascii="Arial" w:hAnsi="Arial" w:cs="Arial"/>
          <w:b/>
          <w:sz w:val="22"/>
          <w:szCs w:val="22"/>
        </w:rPr>
        <w:t>in</w:t>
      </w:r>
      <w:r w:rsidRPr="00814514">
        <w:rPr>
          <w:rFonts w:ascii="Arial" w:hAnsi="Arial" w:cs="Arial"/>
          <w:b/>
          <w:sz w:val="22"/>
          <w:szCs w:val="22"/>
        </w:rPr>
        <w:t xml:space="preserve"> DEPRESSION</w:t>
      </w:r>
    </w:p>
    <w:p w14:paraId="7630EFF6" w14:textId="77777777" w:rsidR="00AB7324" w:rsidRPr="00814514" w:rsidRDefault="00AB7324" w:rsidP="00AB7324">
      <w:pPr>
        <w:jc w:val="center"/>
        <w:rPr>
          <w:rFonts w:ascii="Arial" w:hAnsi="Arial" w:cs="Arial"/>
          <w:b/>
          <w:sz w:val="22"/>
          <w:szCs w:val="22"/>
        </w:rPr>
      </w:pPr>
    </w:p>
    <w:p w14:paraId="4E72A302" w14:textId="77777777" w:rsidR="00AB7324" w:rsidRPr="0054699E" w:rsidRDefault="00AB7324" w:rsidP="00AB7324">
      <w:pPr>
        <w:jc w:val="center"/>
        <w:rPr>
          <w:rFonts w:ascii="Arial" w:hAnsi="Arial" w:cs="Arial"/>
          <w:bCs/>
          <w:i/>
        </w:rPr>
      </w:pPr>
      <w:r w:rsidRPr="0054699E">
        <w:rPr>
          <w:i/>
        </w:rPr>
        <w:t>A study looking at the effectiveness of a new approach to treat treatment resistant depression (TRD) using pulses of magnetic stimulation applied to the scalp.</w:t>
      </w:r>
    </w:p>
    <w:p w14:paraId="1EE45A45" w14:textId="77777777" w:rsidR="00AB7324" w:rsidRDefault="00AB7324" w:rsidP="00AB7324">
      <w:pPr>
        <w:jc w:val="both"/>
        <w:rPr>
          <w:rFonts w:ascii="Arial" w:hAnsi="Arial" w:cs="Arial"/>
          <w:b/>
          <w:bCs/>
        </w:rPr>
      </w:pPr>
    </w:p>
    <w:p w14:paraId="3967DB0A" w14:textId="77777777" w:rsidR="00AB7324" w:rsidRPr="00E622A6" w:rsidRDefault="00AB7324" w:rsidP="00AB7324">
      <w:pPr>
        <w:jc w:val="both"/>
        <w:rPr>
          <w:rFonts w:ascii="Arial" w:hAnsi="Arial" w:cs="Arial"/>
          <w:b/>
          <w:bCs/>
        </w:rPr>
      </w:pPr>
      <w:r w:rsidRPr="00E622A6">
        <w:rPr>
          <w:rFonts w:ascii="Arial" w:hAnsi="Arial" w:cs="Arial"/>
          <w:b/>
          <w:bCs/>
        </w:rPr>
        <w:t xml:space="preserve">Would you be interested in taking part in a research study </w:t>
      </w:r>
      <w:r w:rsidR="00E622A6" w:rsidRPr="00E622A6">
        <w:rPr>
          <w:rFonts w:ascii="Arial" w:hAnsi="Arial" w:cs="Arial"/>
          <w:b/>
        </w:rPr>
        <w:t>looking at the effectiveness of a new approach to treat treatment resistant depression (TRD) using pulses of magnetic stimulation applied to the scalp.</w:t>
      </w:r>
    </w:p>
    <w:p w14:paraId="604ADD88" w14:textId="77777777" w:rsidR="00AB7324" w:rsidRPr="005222E8" w:rsidRDefault="00AB7324" w:rsidP="00AB7324">
      <w:pPr>
        <w:jc w:val="both"/>
        <w:rPr>
          <w:rFonts w:ascii="Arial" w:hAnsi="Arial" w:cs="Arial"/>
          <w:b/>
          <w:bCs/>
        </w:rPr>
      </w:pPr>
    </w:p>
    <w:p w14:paraId="33218E83" w14:textId="77777777" w:rsidR="00CB099C" w:rsidRPr="00B0251D" w:rsidRDefault="00CB099C" w:rsidP="00CB099C">
      <w:pPr>
        <w:rPr>
          <w:rFonts w:ascii="Arial" w:hAnsi="Arial" w:cs="Arial"/>
          <w:sz w:val="22"/>
          <w:szCs w:val="22"/>
        </w:rPr>
      </w:pPr>
      <w:r w:rsidRPr="00B0251D">
        <w:rPr>
          <w:rFonts w:ascii="Arial" w:hAnsi="Arial" w:cs="Arial"/>
          <w:sz w:val="22"/>
          <w:szCs w:val="22"/>
        </w:rPr>
        <w:t xml:space="preserve">The treatment we are testing is called Transcranial Magnetic Stimulation (TMS) and has been recommended for use in the NHS in the UK by the National Institute for </w:t>
      </w:r>
      <w:r w:rsidR="002665F6" w:rsidRPr="00B0251D">
        <w:rPr>
          <w:rFonts w:ascii="Arial" w:hAnsi="Arial" w:cs="Arial"/>
          <w:sz w:val="22"/>
          <w:szCs w:val="22"/>
        </w:rPr>
        <w:t xml:space="preserve">Health and </w:t>
      </w:r>
      <w:r w:rsidRPr="00B0251D">
        <w:rPr>
          <w:rFonts w:ascii="Arial" w:hAnsi="Arial" w:cs="Arial"/>
          <w:sz w:val="22"/>
          <w:szCs w:val="22"/>
        </w:rPr>
        <w:t>Care Excellence (NICE) as a treatment for treatment resistant depression.</w:t>
      </w:r>
    </w:p>
    <w:p w14:paraId="296504D8" w14:textId="77777777" w:rsidR="00CB099C" w:rsidRPr="00B0251D" w:rsidRDefault="00CB099C" w:rsidP="00CB099C">
      <w:pPr>
        <w:rPr>
          <w:rFonts w:ascii="Arial" w:hAnsi="Arial" w:cs="Arial"/>
          <w:sz w:val="22"/>
          <w:szCs w:val="22"/>
        </w:rPr>
      </w:pPr>
    </w:p>
    <w:p w14:paraId="2377905D" w14:textId="46120244" w:rsidR="00CB099C" w:rsidRPr="00B0251D" w:rsidRDefault="00CB099C" w:rsidP="00CB099C">
      <w:pPr>
        <w:rPr>
          <w:rFonts w:ascii="Arial" w:hAnsi="Arial" w:cs="Arial"/>
          <w:sz w:val="22"/>
          <w:szCs w:val="22"/>
        </w:rPr>
      </w:pPr>
      <w:r w:rsidRPr="00B0251D">
        <w:rPr>
          <w:rFonts w:ascii="Arial" w:hAnsi="Arial" w:cs="Arial"/>
          <w:sz w:val="22"/>
          <w:szCs w:val="22"/>
        </w:rPr>
        <w:t xml:space="preserve">There are uncertainties about how to achieve the best results from this procedure, in terms of where it needs to be targeted on the scalp and the pattern of the magnetic pulses. Recent developments in magnetic resonance brain imaging means that we can locate a part of the brain in each person where three different brain systems involved in producing depression symptoms meet. If we target the magnetic pulses at this site, which varies slightly in its position in each person, </w:t>
      </w:r>
      <w:r w:rsidR="002665F6" w:rsidRPr="00B0251D">
        <w:rPr>
          <w:rFonts w:ascii="Arial" w:hAnsi="Arial" w:cs="Arial"/>
          <w:sz w:val="22"/>
          <w:szCs w:val="22"/>
        </w:rPr>
        <w:t>those</w:t>
      </w:r>
      <w:r w:rsidRPr="00B0251D">
        <w:rPr>
          <w:rFonts w:ascii="Arial" w:hAnsi="Arial" w:cs="Arial"/>
          <w:sz w:val="22"/>
          <w:szCs w:val="22"/>
        </w:rPr>
        <w:t xml:space="preserve"> who respond to TMS and the length of time they remain well afterwards might be increased. If so then it may be worth people having these brain scans before receiving TMS. </w:t>
      </w:r>
    </w:p>
    <w:p w14:paraId="3CE9F49C" w14:textId="77777777" w:rsidR="00AB7324" w:rsidRPr="00B0251D" w:rsidRDefault="00AB7324" w:rsidP="00AB7324">
      <w:pPr>
        <w:jc w:val="both"/>
        <w:rPr>
          <w:rFonts w:ascii="Arial" w:hAnsi="Arial" w:cs="Arial"/>
          <w:sz w:val="22"/>
          <w:szCs w:val="22"/>
        </w:rPr>
      </w:pPr>
    </w:p>
    <w:p w14:paraId="7659E0AE"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B0251D">
        <w:rPr>
          <w:rFonts w:ascii="Arial" w:hAnsi="Arial" w:cs="Arial"/>
          <w:b/>
          <w:bCs/>
          <w:sz w:val="22"/>
          <w:szCs w:val="22"/>
        </w:rPr>
        <w:t>Who can take part in this study?</w:t>
      </w:r>
    </w:p>
    <w:p w14:paraId="710D7582" w14:textId="013BB5A4" w:rsidR="00AB7324" w:rsidRPr="00B0251D" w:rsidRDefault="00AB7324" w:rsidP="00AB7324">
      <w:pPr>
        <w:jc w:val="both"/>
        <w:rPr>
          <w:rFonts w:ascii="Arial" w:hAnsi="Arial" w:cs="Arial"/>
          <w:sz w:val="22"/>
          <w:szCs w:val="22"/>
        </w:rPr>
      </w:pPr>
      <w:r w:rsidRPr="00B0251D">
        <w:rPr>
          <w:rFonts w:ascii="Arial" w:hAnsi="Arial" w:cs="Arial"/>
          <w:bCs/>
          <w:sz w:val="22"/>
          <w:szCs w:val="22"/>
        </w:rPr>
        <w:t xml:space="preserve">You need to be </w:t>
      </w:r>
      <w:r w:rsidR="00CB099C" w:rsidRPr="00B0251D">
        <w:rPr>
          <w:rFonts w:ascii="Arial" w:hAnsi="Arial" w:cs="Arial"/>
          <w:bCs/>
          <w:sz w:val="22"/>
          <w:szCs w:val="22"/>
        </w:rPr>
        <w:t xml:space="preserve">over the </w:t>
      </w:r>
      <w:r w:rsidRPr="00B0251D">
        <w:rPr>
          <w:rFonts w:ascii="Arial" w:hAnsi="Arial" w:cs="Arial"/>
          <w:bCs/>
          <w:sz w:val="22"/>
          <w:szCs w:val="22"/>
        </w:rPr>
        <w:t xml:space="preserve">age of 18 and have </w:t>
      </w:r>
      <w:r w:rsidR="00063FB1" w:rsidRPr="00B0251D">
        <w:rPr>
          <w:rFonts w:ascii="Arial" w:hAnsi="Arial" w:cs="Arial"/>
          <w:bCs/>
          <w:sz w:val="22"/>
          <w:szCs w:val="22"/>
        </w:rPr>
        <w:t>been diagnosed with</w:t>
      </w:r>
      <w:r w:rsidR="004E19AD" w:rsidRPr="00B0251D">
        <w:rPr>
          <w:rFonts w:ascii="Arial" w:hAnsi="Arial" w:cs="Arial"/>
          <w:bCs/>
          <w:sz w:val="22"/>
          <w:szCs w:val="22"/>
        </w:rPr>
        <w:t xml:space="preserve"> Major Depressive Disorder,</w:t>
      </w:r>
      <w:r w:rsidR="002665F6" w:rsidRPr="00B0251D">
        <w:rPr>
          <w:rFonts w:ascii="Arial" w:hAnsi="Arial" w:cs="Arial"/>
          <w:bCs/>
          <w:sz w:val="22"/>
          <w:szCs w:val="22"/>
        </w:rPr>
        <w:t xml:space="preserve"> </w:t>
      </w:r>
      <w:r w:rsidR="00CB099C" w:rsidRPr="00B0251D">
        <w:rPr>
          <w:rFonts w:ascii="Arial" w:hAnsi="Arial" w:cs="Arial"/>
          <w:sz w:val="22"/>
          <w:szCs w:val="22"/>
        </w:rPr>
        <w:t>that has not improved with at least two previous antidepressant treatments</w:t>
      </w:r>
      <w:r w:rsidR="002665F6" w:rsidRPr="00B0251D">
        <w:rPr>
          <w:rFonts w:ascii="Arial" w:hAnsi="Arial" w:cs="Arial"/>
          <w:sz w:val="22"/>
          <w:szCs w:val="22"/>
        </w:rPr>
        <w:t xml:space="preserve"> (Treatment resistant depression)</w:t>
      </w:r>
      <w:r w:rsidR="00CB099C" w:rsidRPr="00B0251D">
        <w:rPr>
          <w:rFonts w:ascii="Arial" w:hAnsi="Arial" w:cs="Arial"/>
          <w:sz w:val="22"/>
          <w:szCs w:val="22"/>
        </w:rPr>
        <w:t>.</w:t>
      </w:r>
      <w:r w:rsidR="004E19AD" w:rsidRPr="00B0251D">
        <w:rPr>
          <w:rFonts w:ascii="Arial" w:hAnsi="Arial" w:cs="Arial"/>
          <w:bCs/>
          <w:sz w:val="22"/>
          <w:szCs w:val="22"/>
        </w:rPr>
        <w:t xml:space="preserve">You must be willing to undergo </w:t>
      </w:r>
      <w:r w:rsidR="004E19AD" w:rsidRPr="00B0251D">
        <w:rPr>
          <w:rFonts w:ascii="Arial" w:hAnsi="Arial" w:cs="Arial"/>
          <w:sz w:val="22"/>
          <w:szCs w:val="22"/>
        </w:rPr>
        <w:t>Transcranial Magnetic Stimulation treatment.</w:t>
      </w:r>
    </w:p>
    <w:p w14:paraId="2C61F7A3" w14:textId="77777777" w:rsidR="00AB7324" w:rsidRPr="00B0251D" w:rsidRDefault="00AB7324" w:rsidP="00AB7324">
      <w:pPr>
        <w:jc w:val="both"/>
        <w:rPr>
          <w:rFonts w:ascii="Arial" w:hAnsi="Arial" w:cs="Arial"/>
          <w:sz w:val="22"/>
          <w:szCs w:val="22"/>
        </w:rPr>
      </w:pPr>
    </w:p>
    <w:p w14:paraId="67693865" w14:textId="77777777" w:rsidR="0047727F" w:rsidRPr="00DE3524" w:rsidRDefault="0047727F" w:rsidP="00DE3524">
      <w:pPr>
        <w:pBdr>
          <w:top w:val="single" w:sz="4" w:space="1" w:color="auto"/>
          <w:left w:val="single" w:sz="4" w:space="4" w:color="auto"/>
          <w:bottom w:val="single" w:sz="4" w:space="1" w:color="auto"/>
          <w:right w:val="single" w:sz="4" w:space="4" w:color="auto"/>
        </w:pBdr>
        <w:shd w:val="clear" w:color="auto" w:fill="FFC000"/>
        <w:rPr>
          <w:rFonts w:ascii="Arial" w:hAnsi="Arial" w:cs="Arial"/>
          <w:sz w:val="22"/>
          <w:szCs w:val="22"/>
        </w:rPr>
      </w:pPr>
      <w:r w:rsidRPr="00163C2F">
        <w:rPr>
          <w:rFonts w:ascii="Arial" w:hAnsi="Arial" w:cs="Arial"/>
          <w:b/>
          <w:sz w:val="22"/>
          <w:szCs w:val="22"/>
        </w:rPr>
        <w:t xml:space="preserve">Is </w:t>
      </w:r>
      <w:r w:rsidRPr="00DE3524">
        <w:rPr>
          <w:rFonts w:ascii="Arial" w:hAnsi="Arial" w:cs="Arial"/>
          <w:b/>
          <w:sz w:val="22"/>
          <w:szCs w:val="22"/>
        </w:rPr>
        <w:t>TMS treatment like Electroconvulsive Therapy (ECT)?</w:t>
      </w:r>
    </w:p>
    <w:p w14:paraId="4AA560BE" w14:textId="38E796B3" w:rsidR="0047727F" w:rsidRPr="00DE3524" w:rsidRDefault="0047727F" w:rsidP="0047727F">
      <w:pPr>
        <w:rPr>
          <w:rFonts w:ascii="Arial" w:hAnsi="Arial" w:cs="Arial"/>
          <w:sz w:val="22"/>
          <w:szCs w:val="22"/>
        </w:rPr>
      </w:pPr>
      <w:r w:rsidRPr="00DE3524">
        <w:rPr>
          <w:rFonts w:ascii="Arial" w:hAnsi="Arial" w:cs="Arial"/>
          <w:sz w:val="22"/>
          <w:szCs w:val="22"/>
        </w:rPr>
        <w:t xml:space="preserve">TMS is </w:t>
      </w:r>
      <w:r w:rsidRPr="00DE3524">
        <w:rPr>
          <w:rFonts w:ascii="Arial" w:hAnsi="Arial" w:cs="Arial"/>
          <w:sz w:val="22"/>
          <w:szCs w:val="22"/>
          <w:u w:val="single"/>
        </w:rPr>
        <w:t>not</w:t>
      </w:r>
      <w:r w:rsidRPr="00DE3524">
        <w:rPr>
          <w:rFonts w:ascii="Arial" w:hAnsi="Arial" w:cs="Arial"/>
          <w:sz w:val="22"/>
          <w:szCs w:val="22"/>
        </w:rPr>
        <w:t xml:space="preserve"> ECT and </w:t>
      </w:r>
      <w:r w:rsidR="001E57A9" w:rsidRPr="00DE3524">
        <w:rPr>
          <w:rFonts w:ascii="Arial" w:hAnsi="Arial" w:cs="Arial"/>
          <w:sz w:val="22"/>
          <w:szCs w:val="22"/>
        </w:rPr>
        <w:t xml:space="preserve">they </w:t>
      </w:r>
      <w:r w:rsidRPr="00DE3524">
        <w:rPr>
          <w:rFonts w:ascii="Arial" w:hAnsi="Arial" w:cs="Arial"/>
          <w:sz w:val="22"/>
          <w:szCs w:val="22"/>
        </w:rPr>
        <w:t xml:space="preserve">are two </w:t>
      </w:r>
      <w:r w:rsidRPr="00DE3524">
        <w:rPr>
          <w:rFonts w:ascii="Arial" w:hAnsi="Arial" w:cs="Arial"/>
          <w:sz w:val="22"/>
          <w:szCs w:val="22"/>
          <w:u w:val="single"/>
        </w:rPr>
        <w:t>completely</w:t>
      </w:r>
      <w:r w:rsidRPr="00DE3524">
        <w:rPr>
          <w:rFonts w:ascii="Arial" w:hAnsi="Arial" w:cs="Arial"/>
          <w:sz w:val="22"/>
          <w:szCs w:val="22"/>
        </w:rPr>
        <w:t xml:space="preserve"> </w:t>
      </w:r>
      <w:r w:rsidRPr="00DE3524">
        <w:rPr>
          <w:rFonts w:ascii="Arial" w:hAnsi="Arial" w:cs="Arial"/>
          <w:sz w:val="22"/>
          <w:szCs w:val="22"/>
          <w:u w:val="single"/>
        </w:rPr>
        <w:t xml:space="preserve">different </w:t>
      </w:r>
      <w:r w:rsidRPr="00DE3524">
        <w:rPr>
          <w:rFonts w:ascii="Arial" w:hAnsi="Arial" w:cs="Arial"/>
          <w:sz w:val="22"/>
          <w:szCs w:val="22"/>
        </w:rPr>
        <w:t>procedures.</w:t>
      </w:r>
      <w:r w:rsidR="008F52DC" w:rsidRPr="00DE3524">
        <w:t xml:space="preserve"> </w:t>
      </w:r>
      <w:r w:rsidR="001D02BD" w:rsidRPr="00DE3524">
        <w:rPr>
          <w:rFonts w:ascii="Arial" w:hAnsi="Arial" w:cs="Arial"/>
          <w:iCs/>
          <w:color w:val="000000"/>
          <w:sz w:val="22"/>
          <w:szCs w:val="22"/>
        </w:rPr>
        <w:t xml:space="preserve">When you have TMS treatment you will sit in a comfortable chair, and we would like you to relax, although you will be awake the whole time. You </w:t>
      </w:r>
      <w:r w:rsidR="008F52DC" w:rsidRPr="00DE3524">
        <w:rPr>
          <w:rFonts w:ascii="Arial" w:hAnsi="Arial" w:cs="Arial"/>
          <w:sz w:val="22"/>
          <w:szCs w:val="22"/>
        </w:rPr>
        <w:t>can leave as soon as you finish and you can drive if you want.</w:t>
      </w:r>
      <w:r w:rsidR="001D02BD" w:rsidRPr="00DE3524">
        <w:rPr>
          <w:rFonts w:ascii="Arial" w:hAnsi="Arial" w:cs="Arial"/>
          <w:sz w:val="22"/>
          <w:szCs w:val="22"/>
        </w:rPr>
        <w:t xml:space="preserve"> </w:t>
      </w:r>
      <w:r w:rsidRPr="00DE3524">
        <w:rPr>
          <w:rFonts w:ascii="Arial" w:hAnsi="Arial" w:cs="Arial"/>
          <w:sz w:val="22"/>
          <w:szCs w:val="22"/>
        </w:rPr>
        <w:t xml:space="preserve">Patients who receive TMS treatment </w:t>
      </w:r>
      <w:r w:rsidR="0032062A" w:rsidRPr="00DE3524">
        <w:rPr>
          <w:rFonts w:ascii="Arial" w:hAnsi="Arial" w:cs="Arial"/>
          <w:sz w:val="22"/>
          <w:szCs w:val="22"/>
        </w:rPr>
        <w:t xml:space="preserve">you </w:t>
      </w:r>
      <w:r w:rsidRPr="00DE3524">
        <w:rPr>
          <w:rFonts w:ascii="Arial" w:hAnsi="Arial" w:cs="Arial"/>
          <w:sz w:val="22"/>
          <w:szCs w:val="22"/>
        </w:rPr>
        <w:t>will not suffer memory loss or confusion as can sometimes be seen in ECT treatment.</w:t>
      </w:r>
    </w:p>
    <w:p w14:paraId="536511D0" w14:textId="77777777" w:rsidR="0047727F" w:rsidRPr="00DE3524" w:rsidRDefault="0047727F" w:rsidP="00AB7324">
      <w:pPr>
        <w:jc w:val="both"/>
        <w:rPr>
          <w:rFonts w:ascii="Arial" w:hAnsi="Arial" w:cs="Arial"/>
          <w:sz w:val="22"/>
          <w:szCs w:val="22"/>
        </w:rPr>
      </w:pPr>
    </w:p>
    <w:p w14:paraId="5B5753C5" w14:textId="77777777" w:rsidR="00A804EA" w:rsidRPr="00DE3524" w:rsidRDefault="00A804EA"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DE3524">
        <w:rPr>
          <w:rFonts w:ascii="Arial" w:hAnsi="Arial" w:cs="Arial"/>
          <w:b/>
          <w:bCs/>
          <w:sz w:val="22"/>
          <w:szCs w:val="22"/>
        </w:rPr>
        <w:t>What are the possible disadvantages and risks of taking part?</w:t>
      </w:r>
    </w:p>
    <w:p w14:paraId="4035922B" w14:textId="77777777" w:rsidR="00A804EA" w:rsidRPr="00DE3524" w:rsidRDefault="00A804EA" w:rsidP="00A804EA">
      <w:pPr>
        <w:rPr>
          <w:rFonts w:ascii="Arial" w:hAnsi="Arial" w:cs="Arial"/>
          <w:sz w:val="22"/>
          <w:szCs w:val="22"/>
        </w:rPr>
      </w:pPr>
      <w:r w:rsidRPr="00DE3524">
        <w:rPr>
          <w:rFonts w:ascii="Arial" w:eastAsia="SimSun" w:hAnsi="Arial" w:cs="Arial"/>
          <w:sz w:val="22"/>
          <w:szCs w:val="22"/>
          <w:lang w:eastAsia="zh-CN"/>
        </w:rPr>
        <w:t>Current evidence suggests that 1 in 20 people who receive TMS will experience an adverse effect. In most cases this is in the form of headache, neck pain or scalp discomfort. While others report light-headedness, watering eyes, tinnitus, muscle tightness and nausea. If any of adverse events happen, you will be advised how to manage these problems.</w:t>
      </w:r>
    </w:p>
    <w:p w14:paraId="62356126" w14:textId="77777777" w:rsidR="00A804EA" w:rsidRPr="00DE3524" w:rsidRDefault="00A804EA" w:rsidP="00A804EA">
      <w:pPr>
        <w:rPr>
          <w:rFonts w:ascii="Arial" w:eastAsia="SimSun" w:hAnsi="Arial" w:cs="Arial"/>
          <w:sz w:val="22"/>
          <w:szCs w:val="22"/>
          <w:lang w:eastAsia="zh-CN"/>
        </w:rPr>
      </w:pPr>
      <w:r w:rsidRPr="00DE3524">
        <w:rPr>
          <w:rFonts w:ascii="Arial" w:eastAsia="SimSun" w:hAnsi="Arial" w:cs="Arial"/>
          <w:sz w:val="22"/>
          <w:szCs w:val="22"/>
          <w:lang w:eastAsia="zh-CN"/>
        </w:rPr>
        <w:t>A small proportion (estimated as 1 in 1000) may experience a seizure upon receiving TMS. If you have a seizure you will be medically reviewed before any further treatment is offered.</w:t>
      </w:r>
    </w:p>
    <w:p w14:paraId="34DCCD5D" w14:textId="77777777" w:rsidR="00A804EA" w:rsidRPr="00DE3524" w:rsidRDefault="00A804EA" w:rsidP="00A804EA">
      <w:pPr>
        <w:pStyle w:val="Style2"/>
        <w:rPr>
          <w:rFonts w:ascii="Arial" w:hAnsi="Arial" w:cs="Arial"/>
          <w:noProof w:val="0"/>
          <w:color w:val="auto"/>
          <w:sz w:val="22"/>
          <w:szCs w:val="22"/>
          <w:lang w:eastAsia="en-US"/>
        </w:rPr>
      </w:pPr>
    </w:p>
    <w:p w14:paraId="15BF4B78" w14:textId="77777777" w:rsidR="00A804EA" w:rsidRPr="00DE3524" w:rsidRDefault="00A804EA"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sz w:val="22"/>
          <w:szCs w:val="22"/>
        </w:rPr>
      </w:pPr>
      <w:r w:rsidRPr="00DE3524">
        <w:rPr>
          <w:rFonts w:ascii="Arial" w:hAnsi="Arial" w:cs="Arial"/>
          <w:b/>
          <w:bCs/>
          <w:sz w:val="22"/>
          <w:szCs w:val="22"/>
        </w:rPr>
        <w:t>What are the possible benefits of taking part?</w:t>
      </w:r>
    </w:p>
    <w:p w14:paraId="66BEF689" w14:textId="77777777" w:rsidR="00A804EA" w:rsidRPr="00DE3524" w:rsidRDefault="00A804EA" w:rsidP="00A804EA">
      <w:pPr>
        <w:rPr>
          <w:rFonts w:ascii="Arial" w:eastAsia="SimSun" w:hAnsi="Arial" w:cs="Arial"/>
          <w:iCs/>
          <w:sz w:val="22"/>
          <w:szCs w:val="22"/>
          <w:lang w:eastAsia="zh-CN"/>
        </w:rPr>
      </w:pPr>
      <w:r w:rsidRPr="00DE3524">
        <w:rPr>
          <w:rFonts w:ascii="Arial" w:eastAsia="SimSun" w:hAnsi="Arial" w:cs="Arial"/>
          <w:iCs/>
          <w:sz w:val="22"/>
          <w:szCs w:val="22"/>
          <w:lang w:eastAsia="zh-CN"/>
        </w:rPr>
        <w:t>We cannot promise the study will help you but the information we get from this study may help us to determine the most effective method for administering TMS for the treatment of treatment resistant depression in the future.</w:t>
      </w:r>
    </w:p>
    <w:p w14:paraId="7B71004F" w14:textId="77777777" w:rsidR="000F6ED3" w:rsidRPr="00DE3524" w:rsidRDefault="000F6ED3" w:rsidP="00AB7324">
      <w:pPr>
        <w:jc w:val="both"/>
        <w:rPr>
          <w:rFonts w:ascii="Arial" w:hAnsi="Arial" w:cs="Arial"/>
          <w:b/>
          <w:bCs/>
          <w:sz w:val="22"/>
          <w:szCs w:val="22"/>
        </w:rPr>
      </w:pPr>
    </w:p>
    <w:p w14:paraId="3925CA2A" w14:textId="77777777" w:rsidR="000F6ED3" w:rsidRPr="00DE3524" w:rsidRDefault="000F6ED3" w:rsidP="00AB7324">
      <w:pPr>
        <w:jc w:val="both"/>
        <w:rPr>
          <w:rFonts w:ascii="Arial" w:hAnsi="Arial" w:cs="Arial"/>
          <w:b/>
          <w:bCs/>
          <w:sz w:val="22"/>
          <w:szCs w:val="22"/>
        </w:rPr>
      </w:pPr>
    </w:p>
    <w:p w14:paraId="4565E1FC" w14:textId="77777777" w:rsidR="00AB7324" w:rsidRPr="00DE3524"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DE3524">
        <w:rPr>
          <w:rFonts w:ascii="Arial" w:hAnsi="Arial" w:cs="Arial"/>
          <w:b/>
          <w:bCs/>
          <w:sz w:val="22"/>
          <w:szCs w:val="22"/>
        </w:rPr>
        <w:lastRenderedPageBreak/>
        <w:t>What will happen to me if I take part?</w:t>
      </w:r>
    </w:p>
    <w:p w14:paraId="709B5C1B" w14:textId="77777777" w:rsidR="00AB7324" w:rsidRPr="00DE3524" w:rsidRDefault="00AB7324" w:rsidP="00AB7324">
      <w:pPr>
        <w:jc w:val="both"/>
        <w:rPr>
          <w:rFonts w:ascii="Arial" w:hAnsi="Arial" w:cs="Arial"/>
          <w:bCs/>
          <w:sz w:val="22"/>
          <w:szCs w:val="22"/>
        </w:rPr>
      </w:pPr>
      <w:r w:rsidRPr="00DE3524">
        <w:rPr>
          <w:rFonts w:ascii="Arial" w:hAnsi="Arial" w:cs="Arial"/>
          <w:bCs/>
          <w:sz w:val="22"/>
          <w:szCs w:val="22"/>
        </w:rPr>
        <w:t xml:space="preserve">The first </w:t>
      </w:r>
      <w:r w:rsidR="00D447D4" w:rsidRPr="00DE3524">
        <w:rPr>
          <w:rFonts w:ascii="Arial" w:hAnsi="Arial" w:cs="Arial"/>
          <w:bCs/>
          <w:sz w:val="22"/>
          <w:szCs w:val="22"/>
        </w:rPr>
        <w:t>appointment</w:t>
      </w:r>
      <w:r w:rsidRPr="00DE3524">
        <w:rPr>
          <w:rFonts w:ascii="Arial" w:hAnsi="Arial" w:cs="Arial"/>
          <w:bCs/>
          <w:sz w:val="22"/>
          <w:szCs w:val="22"/>
        </w:rPr>
        <w:t xml:space="preserve"> </w:t>
      </w:r>
      <w:r w:rsidR="00E71401" w:rsidRPr="00DE3524">
        <w:rPr>
          <w:rFonts w:ascii="Arial" w:eastAsia="SimSun" w:hAnsi="Arial" w:cs="Arial"/>
          <w:sz w:val="22"/>
          <w:szCs w:val="22"/>
          <w:lang w:eastAsia="zh-CN"/>
        </w:rPr>
        <w:t>consists of a 2-hour visit to one of our four study centres (Nottingham, Northampton, Camden and Islington or Newcastle). During this visit, a member of our team will explain the procedure and provide answers to your queries. Following this</w:t>
      </w:r>
      <w:r w:rsidR="00D447D4" w:rsidRPr="00DE3524">
        <w:rPr>
          <w:rFonts w:ascii="Arial" w:eastAsia="SimSun" w:hAnsi="Arial" w:cs="Arial"/>
          <w:sz w:val="22"/>
          <w:szCs w:val="22"/>
          <w:lang w:eastAsia="zh-CN"/>
        </w:rPr>
        <w:t xml:space="preserve"> visit </w:t>
      </w:r>
      <w:r w:rsidR="00E71401" w:rsidRPr="00DE3524">
        <w:rPr>
          <w:rFonts w:ascii="Arial" w:eastAsia="SimSun" w:hAnsi="Arial" w:cs="Arial"/>
          <w:sz w:val="22"/>
          <w:szCs w:val="22"/>
          <w:lang w:eastAsia="zh-CN"/>
        </w:rPr>
        <w:t>you will be invited to have a Magnetic Resonance Imaging (MRI) scan of your brain, this will take a maximum of 60 minutes.</w:t>
      </w:r>
    </w:p>
    <w:p w14:paraId="132976AA" w14:textId="77777777" w:rsidR="00D4516B" w:rsidRPr="00DE3524" w:rsidRDefault="00D4516B" w:rsidP="00D4516B">
      <w:pPr>
        <w:widowControl w:val="0"/>
        <w:autoSpaceDE w:val="0"/>
        <w:autoSpaceDN w:val="0"/>
        <w:adjustRightInd w:val="0"/>
        <w:rPr>
          <w:rFonts w:ascii="Arial" w:eastAsia="Cambria" w:hAnsi="Arial" w:cs="Arial"/>
          <w:iCs/>
          <w:color w:val="000000"/>
          <w:sz w:val="22"/>
          <w:szCs w:val="22"/>
          <w:lang w:val="en-US"/>
        </w:rPr>
      </w:pPr>
      <w:r w:rsidRPr="00DE3524">
        <w:rPr>
          <w:rFonts w:ascii="Arial" w:eastAsia="Cambria" w:hAnsi="Arial" w:cs="Arial"/>
          <w:iCs/>
          <w:color w:val="000000"/>
          <w:sz w:val="22"/>
          <w:szCs w:val="22"/>
          <w:lang w:val="en-US"/>
        </w:rPr>
        <w:t xml:space="preserve">Sometimes we don‘t know which way of treating patients is best. To find out, we need to compare different treatments. We put people into groups and give each group a different treatment. The results are compared to see if one is better. To try to make sure the groups are the same to start with, each patient is allocated to a group by chance (randomly). </w:t>
      </w:r>
    </w:p>
    <w:p w14:paraId="38BA1F2A" w14:textId="77777777" w:rsidR="00AB7324" w:rsidRPr="00DE3524" w:rsidRDefault="00AB7324" w:rsidP="00AB7324">
      <w:pPr>
        <w:jc w:val="both"/>
        <w:rPr>
          <w:rFonts w:ascii="Arial" w:hAnsi="Arial" w:cs="Arial"/>
          <w:bCs/>
          <w:sz w:val="22"/>
          <w:szCs w:val="22"/>
        </w:rPr>
      </w:pPr>
    </w:p>
    <w:p w14:paraId="574A6C11" w14:textId="77777777" w:rsidR="00E622A6" w:rsidRPr="00DE3524" w:rsidRDefault="00D4516B" w:rsidP="00E622A6">
      <w:pPr>
        <w:jc w:val="both"/>
        <w:rPr>
          <w:rFonts w:ascii="Arial" w:hAnsi="Arial" w:cs="Arial"/>
          <w:bCs/>
          <w:sz w:val="22"/>
          <w:szCs w:val="22"/>
        </w:rPr>
      </w:pPr>
      <w:r w:rsidRPr="00DE3524">
        <w:rPr>
          <w:rFonts w:ascii="Arial" w:hAnsi="Arial" w:cs="Arial"/>
          <w:b/>
          <w:bCs/>
          <w:sz w:val="22"/>
          <w:szCs w:val="22"/>
        </w:rPr>
        <w:t>The next step</w:t>
      </w:r>
      <w:r w:rsidR="00E622A6" w:rsidRPr="00DE3524">
        <w:rPr>
          <w:rFonts w:ascii="Arial" w:hAnsi="Arial" w:cs="Arial"/>
          <w:bCs/>
          <w:sz w:val="22"/>
          <w:szCs w:val="22"/>
        </w:rPr>
        <w:t>:-</w:t>
      </w:r>
    </w:p>
    <w:p w14:paraId="5D20B1E6" w14:textId="77777777" w:rsidR="00AB7324" w:rsidRPr="00DE3524" w:rsidRDefault="00D4516B" w:rsidP="00E622A6">
      <w:pPr>
        <w:jc w:val="both"/>
        <w:rPr>
          <w:rFonts w:ascii="Arial" w:hAnsi="Arial" w:cs="Arial"/>
          <w:bCs/>
          <w:sz w:val="22"/>
          <w:szCs w:val="22"/>
        </w:rPr>
      </w:pPr>
      <w:r w:rsidRPr="00DE3524">
        <w:rPr>
          <w:rFonts w:ascii="Arial" w:eastAsia="SimSun" w:hAnsi="Arial" w:cs="Arial"/>
          <w:sz w:val="22"/>
          <w:szCs w:val="22"/>
          <w:lang w:eastAsia="zh-CN"/>
        </w:rPr>
        <w:t xml:space="preserve">You will be given a daily TMS treatment </w:t>
      </w:r>
      <w:r w:rsidR="002233B9" w:rsidRPr="00DE3524">
        <w:rPr>
          <w:rFonts w:ascii="Arial" w:eastAsia="SimSun" w:hAnsi="Arial" w:cs="Arial"/>
          <w:sz w:val="22"/>
          <w:szCs w:val="22"/>
          <w:lang w:eastAsia="zh-CN"/>
        </w:rPr>
        <w:t>(</w:t>
      </w:r>
      <w:r w:rsidRPr="00DE3524">
        <w:rPr>
          <w:rFonts w:ascii="Arial" w:eastAsia="SimSun" w:hAnsi="Arial" w:cs="Arial"/>
          <w:sz w:val="22"/>
          <w:szCs w:val="22"/>
          <w:lang w:eastAsia="zh-CN"/>
        </w:rPr>
        <w:t>Monday to Friday</w:t>
      </w:r>
      <w:r w:rsidR="002233B9" w:rsidRPr="00DE3524">
        <w:rPr>
          <w:rFonts w:ascii="Arial" w:eastAsia="SimSun" w:hAnsi="Arial" w:cs="Arial"/>
          <w:sz w:val="22"/>
          <w:szCs w:val="22"/>
          <w:lang w:eastAsia="zh-CN"/>
        </w:rPr>
        <w:t>)</w:t>
      </w:r>
      <w:r w:rsidRPr="00DE3524">
        <w:rPr>
          <w:rFonts w:ascii="Arial" w:eastAsia="SimSun" w:hAnsi="Arial" w:cs="Arial"/>
          <w:sz w:val="22"/>
          <w:szCs w:val="22"/>
          <w:lang w:eastAsia="zh-CN"/>
        </w:rPr>
        <w:t xml:space="preserve"> </w:t>
      </w:r>
      <w:r w:rsidR="002233B9" w:rsidRPr="00DE3524">
        <w:rPr>
          <w:rFonts w:ascii="Arial" w:eastAsia="SimSun" w:hAnsi="Arial" w:cs="Arial"/>
          <w:sz w:val="22"/>
          <w:szCs w:val="22"/>
          <w:lang w:eastAsia="zh-CN"/>
        </w:rPr>
        <w:t xml:space="preserve">over </w:t>
      </w:r>
      <w:r w:rsidRPr="00DE3524">
        <w:rPr>
          <w:rFonts w:ascii="Arial" w:eastAsia="SimSun" w:hAnsi="Arial" w:cs="Arial"/>
          <w:sz w:val="22"/>
          <w:szCs w:val="22"/>
          <w:lang w:eastAsia="zh-CN"/>
        </w:rPr>
        <w:t xml:space="preserve">4 </w:t>
      </w:r>
      <w:r w:rsidR="00BC67E1" w:rsidRPr="00DE3524">
        <w:rPr>
          <w:rFonts w:ascii="Arial" w:eastAsia="SimSun" w:hAnsi="Arial" w:cs="Arial"/>
          <w:sz w:val="22"/>
          <w:szCs w:val="22"/>
          <w:lang w:eastAsia="zh-CN"/>
        </w:rPr>
        <w:t xml:space="preserve">– 6 </w:t>
      </w:r>
      <w:r w:rsidRPr="00DE3524">
        <w:rPr>
          <w:rFonts w:ascii="Arial" w:eastAsia="SimSun" w:hAnsi="Arial" w:cs="Arial"/>
          <w:sz w:val="22"/>
          <w:szCs w:val="22"/>
          <w:lang w:eastAsia="zh-CN"/>
        </w:rPr>
        <w:t>weeks (20 in total). Each visit will last for about 1 hour, except the first one that will last for 2 hours.</w:t>
      </w:r>
      <w:r w:rsidRPr="00DE3524">
        <w:rPr>
          <w:rFonts w:ascii="Arial" w:hAnsi="Arial" w:cs="Arial"/>
          <w:bCs/>
          <w:sz w:val="22"/>
          <w:szCs w:val="22"/>
        </w:rPr>
        <w:t xml:space="preserve"> </w:t>
      </w:r>
    </w:p>
    <w:p w14:paraId="4A55A9B5" w14:textId="77777777" w:rsidR="00D4516B" w:rsidRPr="00DE3524" w:rsidRDefault="00D4516B" w:rsidP="00D4516B">
      <w:pPr>
        <w:pStyle w:val="ListParagraph"/>
        <w:numPr>
          <w:ilvl w:val="0"/>
          <w:numId w:val="1"/>
        </w:numPr>
        <w:jc w:val="both"/>
        <w:rPr>
          <w:rFonts w:ascii="Arial" w:hAnsi="Arial" w:cs="Arial"/>
          <w:bCs/>
          <w:sz w:val="22"/>
          <w:szCs w:val="22"/>
        </w:rPr>
      </w:pPr>
      <w:r w:rsidRPr="00DE3524">
        <w:rPr>
          <w:rFonts w:ascii="Arial" w:hAnsi="Arial" w:cs="Arial"/>
          <w:bCs/>
          <w:sz w:val="22"/>
          <w:szCs w:val="22"/>
        </w:rPr>
        <w:t>You will be a</w:t>
      </w:r>
      <w:r w:rsidR="00033A41" w:rsidRPr="00DE3524">
        <w:rPr>
          <w:rFonts w:ascii="Arial" w:hAnsi="Arial" w:cs="Arial"/>
          <w:bCs/>
          <w:sz w:val="22"/>
          <w:szCs w:val="22"/>
        </w:rPr>
        <w:t>s</w:t>
      </w:r>
      <w:r w:rsidRPr="00DE3524">
        <w:rPr>
          <w:rFonts w:ascii="Arial" w:hAnsi="Arial" w:cs="Arial"/>
          <w:bCs/>
          <w:sz w:val="22"/>
          <w:szCs w:val="22"/>
        </w:rPr>
        <w:t xml:space="preserve">ked to attend </w:t>
      </w:r>
      <w:r w:rsidR="002233B9" w:rsidRPr="00DE3524">
        <w:rPr>
          <w:rFonts w:ascii="Arial" w:hAnsi="Arial" w:cs="Arial"/>
          <w:bCs/>
          <w:sz w:val="22"/>
          <w:szCs w:val="22"/>
        </w:rPr>
        <w:t>f</w:t>
      </w:r>
      <w:r w:rsidRPr="00DE3524">
        <w:rPr>
          <w:rFonts w:ascii="Arial" w:hAnsi="Arial" w:cs="Arial"/>
          <w:bCs/>
          <w:sz w:val="22"/>
          <w:szCs w:val="22"/>
        </w:rPr>
        <w:t>ollow up asses</w:t>
      </w:r>
      <w:r w:rsidR="00033A41" w:rsidRPr="00DE3524">
        <w:rPr>
          <w:rFonts w:ascii="Arial" w:hAnsi="Arial" w:cs="Arial"/>
          <w:bCs/>
          <w:sz w:val="22"/>
          <w:szCs w:val="22"/>
        </w:rPr>
        <w:t>s</w:t>
      </w:r>
      <w:r w:rsidRPr="00DE3524">
        <w:rPr>
          <w:rFonts w:ascii="Arial" w:hAnsi="Arial" w:cs="Arial"/>
          <w:bCs/>
          <w:sz w:val="22"/>
          <w:szCs w:val="22"/>
        </w:rPr>
        <w:t>ments at 8 and 16 weeks</w:t>
      </w:r>
      <w:r w:rsidR="00BC67E1" w:rsidRPr="00DE3524">
        <w:rPr>
          <w:rFonts w:ascii="Arial" w:hAnsi="Arial" w:cs="Arial"/>
          <w:bCs/>
          <w:sz w:val="22"/>
          <w:szCs w:val="22"/>
        </w:rPr>
        <w:t xml:space="preserve"> after your first treatment session</w:t>
      </w:r>
      <w:r w:rsidR="00033A41" w:rsidRPr="00DE3524">
        <w:rPr>
          <w:rFonts w:ascii="Arial" w:hAnsi="Arial" w:cs="Arial"/>
          <w:bCs/>
          <w:sz w:val="22"/>
          <w:szCs w:val="22"/>
        </w:rPr>
        <w:t>.</w:t>
      </w:r>
    </w:p>
    <w:p w14:paraId="535C66D6" w14:textId="77777777" w:rsidR="00D4516B" w:rsidRPr="00DE3524" w:rsidRDefault="00D4516B" w:rsidP="00D4516B">
      <w:pPr>
        <w:pStyle w:val="ListParagraph"/>
        <w:numPr>
          <w:ilvl w:val="0"/>
          <w:numId w:val="1"/>
        </w:numPr>
        <w:jc w:val="both"/>
        <w:rPr>
          <w:rFonts w:ascii="Arial" w:hAnsi="Arial" w:cs="Arial"/>
          <w:bCs/>
          <w:sz w:val="22"/>
          <w:szCs w:val="22"/>
        </w:rPr>
      </w:pPr>
      <w:r w:rsidRPr="00DE3524">
        <w:rPr>
          <w:rFonts w:ascii="Arial" w:hAnsi="Arial" w:cs="Arial"/>
          <w:bCs/>
          <w:sz w:val="22"/>
          <w:szCs w:val="22"/>
        </w:rPr>
        <w:t xml:space="preserve">Following your 16 week follow up assessment you will </w:t>
      </w:r>
      <w:r w:rsidR="002233B9" w:rsidRPr="00DE3524">
        <w:rPr>
          <w:rFonts w:ascii="Arial" w:hAnsi="Arial" w:cs="Arial"/>
          <w:bCs/>
          <w:sz w:val="22"/>
          <w:szCs w:val="22"/>
        </w:rPr>
        <w:t xml:space="preserve">be </w:t>
      </w:r>
      <w:r w:rsidRPr="00DE3524">
        <w:rPr>
          <w:rFonts w:ascii="Arial" w:hAnsi="Arial" w:cs="Arial"/>
          <w:bCs/>
          <w:sz w:val="22"/>
          <w:szCs w:val="22"/>
        </w:rPr>
        <w:t xml:space="preserve">asked to attend for a repeat MRI </w:t>
      </w:r>
      <w:r w:rsidRPr="00DE3524">
        <w:rPr>
          <w:rFonts w:ascii="Arial" w:eastAsia="SimSun" w:hAnsi="Arial" w:cs="Arial"/>
          <w:sz w:val="22"/>
          <w:szCs w:val="22"/>
          <w:lang w:eastAsia="zh-CN"/>
        </w:rPr>
        <w:t>Magnetic Resonance Imaging (MRI) scan of your brain</w:t>
      </w:r>
      <w:r w:rsidR="00E622A6" w:rsidRPr="00DE3524">
        <w:rPr>
          <w:rFonts w:ascii="Arial" w:eastAsia="SimSun" w:hAnsi="Arial" w:cs="Arial"/>
          <w:sz w:val="22"/>
          <w:szCs w:val="22"/>
          <w:lang w:eastAsia="zh-CN"/>
        </w:rPr>
        <w:t>.</w:t>
      </w:r>
    </w:p>
    <w:p w14:paraId="1AE1F0AB" w14:textId="77777777" w:rsidR="00E622A6" w:rsidRPr="00DE3524" w:rsidRDefault="00E622A6" w:rsidP="00D4516B">
      <w:pPr>
        <w:pStyle w:val="ListParagraph"/>
        <w:numPr>
          <w:ilvl w:val="0"/>
          <w:numId w:val="1"/>
        </w:numPr>
        <w:jc w:val="both"/>
        <w:rPr>
          <w:rFonts w:ascii="Arial" w:hAnsi="Arial" w:cs="Arial"/>
          <w:bCs/>
          <w:sz w:val="22"/>
          <w:szCs w:val="22"/>
        </w:rPr>
      </w:pPr>
      <w:r w:rsidRPr="00DE3524">
        <w:rPr>
          <w:rFonts w:ascii="Arial" w:eastAsia="SimSun" w:hAnsi="Arial" w:cs="Arial"/>
          <w:sz w:val="22"/>
          <w:szCs w:val="22"/>
          <w:lang w:eastAsia="zh-CN"/>
        </w:rPr>
        <w:t>Your final follow up assessment will be at 26 weeks</w:t>
      </w:r>
      <w:r w:rsidR="00BC67E1" w:rsidRPr="00DE3524">
        <w:rPr>
          <w:rFonts w:ascii="Arial" w:eastAsia="SimSun" w:hAnsi="Arial" w:cs="Arial"/>
          <w:sz w:val="22"/>
          <w:szCs w:val="22"/>
          <w:lang w:eastAsia="zh-CN"/>
        </w:rPr>
        <w:t xml:space="preserve"> after your first treatment session</w:t>
      </w:r>
      <w:r w:rsidRPr="00DE3524">
        <w:rPr>
          <w:rFonts w:ascii="Arial" w:eastAsia="SimSun" w:hAnsi="Arial" w:cs="Arial"/>
          <w:sz w:val="22"/>
          <w:szCs w:val="22"/>
          <w:lang w:eastAsia="zh-CN"/>
        </w:rPr>
        <w:t>.</w:t>
      </w:r>
    </w:p>
    <w:p w14:paraId="460E7995" w14:textId="77777777" w:rsidR="00FF0495" w:rsidRPr="00DE3524" w:rsidRDefault="00FF0495" w:rsidP="00B0251D">
      <w:pPr>
        <w:pStyle w:val="ListParagraph"/>
        <w:jc w:val="both"/>
        <w:rPr>
          <w:rFonts w:ascii="Arial" w:hAnsi="Arial" w:cs="Arial"/>
          <w:bCs/>
          <w:sz w:val="22"/>
          <w:szCs w:val="22"/>
        </w:rPr>
      </w:pPr>
    </w:p>
    <w:p w14:paraId="227DDD4B" w14:textId="77777777" w:rsidR="000F6ED3" w:rsidRPr="00DE3524" w:rsidRDefault="000F6ED3" w:rsidP="00DE3524">
      <w:pPr>
        <w:pBdr>
          <w:top w:val="single" w:sz="4" w:space="1" w:color="auto"/>
          <w:left w:val="single" w:sz="4" w:space="4" w:color="auto"/>
          <w:bottom w:val="single" w:sz="4" w:space="1" w:color="auto"/>
          <w:right w:val="single" w:sz="4" w:space="4" w:color="auto"/>
        </w:pBdr>
        <w:shd w:val="clear" w:color="auto" w:fill="FFC000"/>
        <w:tabs>
          <w:tab w:val="left" w:pos="72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b/>
          <w:sz w:val="22"/>
          <w:szCs w:val="22"/>
        </w:rPr>
      </w:pPr>
      <w:r w:rsidRPr="00DE3524">
        <w:rPr>
          <w:rFonts w:ascii="Arial" w:hAnsi="Arial" w:cs="Arial"/>
          <w:b/>
          <w:sz w:val="22"/>
          <w:szCs w:val="22"/>
        </w:rPr>
        <w:t>When should I expect a response to the TMS treatment?</w:t>
      </w:r>
    </w:p>
    <w:p w14:paraId="519F4316" w14:textId="72C7871E" w:rsidR="000F6ED3" w:rsidRPr="00DE3524" w:rsidRDefault="000F6ED3" w:rsidP="000F6ED3">
      <w:pPr>
        <w:tabs>
          <w:tab w:val="left" w:pos="72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DE3524">
        <w:rPr>
          <w:rFonts w:ascii="Arial" w:hAnsi="Arial" w:cs="Arial"/>
          <w:sz w:val="22"/>
          <w:szCs w:val="22"/>
        </w:rPr>
        <w:t>It is not clear when the treatment will start working for you</w:t>
      </w:r>
      <w:r w:rsidR="00294132" w:rsidRPr="00DE3524">
        <w:rPr>
          <w:rFonts w:ascii="Arial" w:hAnsi="Arial" w:cs="Arial"/>
          <w:sz w:val="22"/>
          <w:szCs w:val="22"/>
        </w:rPr>
        <w:t>,</w:t>
      </w:r>
      <w:r w:rsidRPr="00DE3524">
        <w:rPr>
          <w:rFonts w:ascii="Arial" w:hAnsi="Arial" w:cs="Arial"/>
          <w:sz w:val="22"/>
          <w:szCs w:val="22"/>
        </w:rPr>
        <w:t xml:space="preserve"> as </w:t>
      </w:r>
      <w:r w:rsidR="0032062A" w:rsidRPr="00DE3524">
        <w:rPr>
          <w:rFonts w:ascii="Arial" w:hAnsi="Arial" w:cs="Arial"/>
          <w:sz w:val="22"/>
          <w:szCs w:val="22"/>
        </w:rPr>
        <w:t>it varies</w:t>
      </w:r>
      <w:r w:rsidRPr="00DE3524">
        <w:rPr>
          <w:rFonts w:ascii="Arial" w:hAnsi="Arial" w:cs="Arial"/>
          <w:sz w:val="22"/>
          <w:szCs w:val="22"/>
        </w:rPr>
        <w:t xml:space="preserve"> depending on an individual’s response to treatment. </w:t>
      </w:r>
    </w:p>
    <w:p w14:paraId="7D5CA130" w14:textId="77777777" w:rsidR="00E622A6" w:rsidRPr="00DE3524" w:rsidRDefault="00E622A6" w:rsidP="00E622A6">
      <w:pPr>
        <w:rPr>
          <w:rFonts w:ascii="Arial" w:eastAsia="SimSun" w:hAnsi="Arial" w:cs="Arial"/>
          <w:iCs/>
          <w:sz w:val="22"/>
          <w:szCs w:val="22"/>
          <w:lang w:eastAsia="zh-CN"/>
        </w:rPr>
      </w:pPr>
    </w:p>
    <w:p w14:paraId="65A09DDB" w14:textId="77777777" w:rsidR="00AB7324" w:rsidRPr="00DE3524"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DE3524">
        <w:rPr>
          <w:rFonts w:ascii="Arial" w:hAnsi="Arial" w:cs="Arial"/>
          <w:b/>
          <w:bCs/>
          <w:sz w:val="22"/>
          <w:szCs w:val="22"/>
        </w:rPr>
        <w:t>Do I have to take part?</w:t>
      </w:r>
    </w:p>
    <w:p w14:paraId="5DD4B84B" w14:textId="33A6AA06" w:rsidR="00AB7324" w:rsidRPr="00B0251D" w:rsidRDefault="00AB7324" w:rsidP="00AB7324">
      <w:pPr>
        <w:jc w:val="both"/>
        <w:rPr>
          <w:rFonts w:ascii="Arial" w:hAnsi="Arial" w:cs="Arial"/>
          <w:color w:val="000000"/>
          <w:sz w:val="22"/>
          <w:szCs w:val="22"/>
        </w:rPr>
      </w:pPr>
      <w:r w:rsidRPr="00DE3524">
        <w:rPr>
          <w:rFonts w:ascii="Arial" w:hAnsi="Arial" w:cs="Arial"/>
          <w:color w:val="000000"/>
          <w:sz w:val="22"/>
          <w:szCs w:val="22"/>
        </w:rPr>
        <w:t xml:space="preserve">Participation is entirely voluntary. If you do not wish to take part you may do so without justifying your </w:t>
      </w:r>
      <w:r w:rsidR="002233B9" w:rsidRPr="00DE3524">
        <w:rPr>
          <w:rFonts w:ascii="Arial" w:hAnsi="Arial" w:cs="Arial"/>
          <w:color w:val="000000"/>
          <w:sz w:val="22"/>
          <w:szCs w:val="22"/>
        </w:rPr>
        <w:t xml:space="preserve">reason </w:t>
      </w:r>
      <w:r w:rsidRPr="00DE3524">
        <w:rPr>
          <w:rFonts w:ascii="Arial" w:hAnsi="Arial" w:cs="Arial"/>
          <w:color w:val="000000"/>
          <w:sz w:val="22"/>
          <w:szCs w:val="22"/>
        </w:rPr>
        <w:t xml:space="preserve">and your future care and treatment </w:t>
      </w:r>
      <w:r w:rsidR="002233B9" w:rsidRPr="00DE3524">
        <w:rPr>
          <w:rFonts w:ascii="Arial" w:hAnsi="Arial" w:cs="Arial"/>
          <w:color w:val="000000"/>
          <w:sz w:val="22"/>
          <w:szCs w:val="22"/>
        </w:rPr>
        <w:t xml:space="preserve">will </w:t>
      </w:r>
      <w:r w:rsidRPr="00DE3524">
        <w:rPr>
          <w:rFonts w:ascii="Arial" w:hAnsi="Arial" w:cs="Arial"/>
          <w:color w:val="000000"/>
          <w:sz w:val="22"/>
          <w:szCs w:val="22"/>
        </w:rPr>
        <w:t xml:space="preserve">not be affected. If you decide to join the study, you </w:t>
      </w:r>
      <w:r w:rsidR="002665F6" w:rsidRPr="00DE3524">
        <w:rPr>
          <w:rFonts w:ascii="Arial" w:hAnsi="Arial" w:cs="Arial"/>
          <w:color w:val="000000"/>
          <w:sz w:val="22"/>
          <w:szCs w:val="22"/>
        </w:rPr>
        <w:t xml:space="preserve">will </w:t>
      </w:r>
      <w:r w:rsidRPr="00DE3524">
        <w:rPr>
          <w:rFonts w:ascii="Arial" w:hAnsi="Arial" w:cs="Arial"/>
          <w:color w:val="000000"/>
          <w:sz w:val="22"/>
          <w:szCs w:val="22"/>
        </w:rPr>
        <w:t>still be free to change your mind at any time during</w:t>
      </w:r>
      <w:r w:rsidRPr="00B0251D">
        <w:rPr>
          <w:rFonts w:ascii="Arial" w:hAnsi="Arial" w:cs="Arial"/>
          <w:color w:val="000000"/>
          <w:sz w:val="22"/>
          <w:szCs w:val="22"/>
        </w:rPr>
        <w:t xml:space="preserve"> the study.</w:t>
      </w:r>
    </w:p>
    <w:p w14:paraId="44AEF800" w14:textId="77777777" w:rsidR="00AB7324" w:rsidRPr="00B0251D" w:rsidRDefault="00AB7324" w:rsidP="00AB7324">
      <w:pPr>
        <w:jc w:val="both"/>
        <w:rPr>
          <w:rFonts w:ascii="Arial" w:hAnsi="Arial" w:cs="Arial"/>
          <w:color w:val="000000"/>
          <w:sz w:val="22"/>
          <w:szCs w:val="22"/>
        </w:rPr>
      </w:pPr>
    </w:p>
    <w:p w14:paraId="076D0147"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B0251D">
        <w:rPr>
          <w:rFonts w:ascii="Arial" w:hAnsi="Arial" w:cs="Arial"/>
          <w:b/>
          <w:bCs/>
          <w:sz w:val="22"/>
          <w:szCs w:val="22"/>
        </w:rPr>
        <w:t>Would I be paid for taking part?</w:t>
      </w:r>
    </w:p>
    <w:p w14:paraId="1853EFA4" w14:textId="06235898" w:rsidR="00DC3645" w:rsidRPr="00BA09AF" w:rsidRDefault="00DC3645" w:rsidP="00DC3645">
      <w:pPr>
        <w:jc w:val="both"/>
        <w:rPr>
          <w:rFonts w:ascii="Arial" w:eastAsia="SimSun" w:hAnsi="Arial"/>
          <w:sz w:val="22"/>
          <w:szCs w:val="20"/>
          <w:lang w:eastAsia="zh-CN"/>
        </w:rPr>
      </w:pPr>
      <w:bookmarkStart w:id="0" w:name="OLE_LINK18"/>
      <w:bookmarkStart w:id="1" w:name="OLE_LINK19"/>
      <w:bookmarkStart w:id="2" w:name="OLE_LINK16"/>
      <w:bookmarkStart w:id="3" w:name="OLE_LINK17"/>
      <w:r w:rsidRPr="00BA09AF">
        <w:rPr>
          <w:rFonts w:ascii="Arial" w:eastAsia="SimSun" w:hAnsi="Arial"/>
          <w:sz w:val="22"/>
          <w:szCs w:val="20"/>
          <w:lang w:eastAsia="zh-CN"/>
        </w:rPr>
        <w:t xml:space="preserve">Travel </w:t>
      </w:r>
      <w:r w:rsidRPr="00163C2F">
        <w:rPr>
          <w:rFonts w:ascii="Arial" w:eastAsia="SimSun" w:hAnsi="Arial"/>
          <w:sz w:val="22"/>
          <w:szCs w:val="20"/>
          <w:lang w:eastAsia="zh-CN"/>
        </w:rPr>
        <w:t>and parking</w:t>
      </w:r>
      <w:r>
        <w:rPr>
          <w:rFonts w:ascii="Arial" w:eastAsia="SimSun" w:hAnsi="Arial"/>
          <w:sz w:val="22"/>
          <w:szCs w:val="20"/>
          <w:lang w:eastAsia="zh-CN"/>
        </w:rPr>
        <w:t xml:space="preserve"> </w:t>
      </w:r>
      <w:r w:rsidRPr="00BA09AF">
        <w:rPr>
          <w:rFonts w:ascii="Arial" w:eastAsia="SimSun" w:hAnsi="Arial"/>
          <w:sz w:val="22"/>
          <w:szCs w:val="20"/>
          <w:lang w:eastAsia="zh-CN"/>
        </w:rPr>
        <w:t>expenses</w:t>
      </w:r>
      <w:r>
        <w:rPr>
          <w:rFonts w:ascii="Arial" w:eastAsia="SimSun" w:hAnsi="Arial"/>
          <w:sz w:val="22"/>
          <w:szCs w:val="20"/>
          <w:lang w:eastAsia="zh-CN"/>
        </w:rPr>
        <w:t xml:space="preserve"> will be offered for use of a private car at standard National Health Service rates or public transport (but not taxis),</w:t>
      </w:r>
      <w:r w:rsidRPr="00D51990">
        <w:rPr>
          <w:rFonts w:ascii="Arial" w:eastAsia="SimSun" w:hAnsi="Arial"/>
          <w:sz w:val="22"/>
          <w:szCs w:val="20"/>
          <w:lang w:val="en-US" w:eastAsia="zh-CN"/>
        </w:rPr>
        <w:t xml:space="preserve"> </w:t>
      </w:r>
      <w:r>
        <w:rPr>
          <w:rFonts w:ascii="Arial" w:eastAsia="SimSun" w:hAnsi="Arial"/>
          <w:sz w:val="22"/>
          <w:szCs w:val="20"/>
          <w:lang w:val="en-US" w:eastAsia="zh-CN"/>
        </w:rPr>
        <w:t>for all the TMS treatment and assessment</w:t>
      </w:r>
      <w:r>
        <w:rPr>
          <w:rFonts w:ascii="Arial" w:eastAsia="SimSun" w:hAnsi="Arial"/>
          <w:sz w:val="22"/>
          <w:szCs w:val="20"/>
          <w:lang w:eastAsia="zh-CN"/>
        </w:rPr>
        <w:t xml:space="preserve"> sessions. </w:t>
      </w:r>
      <w:r w:rsidR="001D02BD" w:rsidRPr="00DE3524">
        <w:rPr>
          <w:rFonts w:ascii="Arial" w:eastAsia="SimSun" w:hAnsi="Arial"/>
          <w:sz w:val="22"/>
          <w:szCs w:val="20"/>
          <w:lang w:eastAsia="zh-CN"/>
        </w:rPr>
        <w:t xml:space="preserve">If required, a </w:t>
      </w:r>
      <w:proofErr w:type="spellStart"/>
      <w:r w:rsidRPr="00DE3524">
        <w:rPr>
          <w:rFonts w:ascii="Arial" w:eastAsia="SimSun" w:hAnsi="Arial"/>
          <w:sz w:val="22"/>
          <w:szCs w:val="20"/>
          <w:lang w:eastAsia="zh-CN"/>
        </w:rPr>
        <w:t>carer</w:t>
      </w:r>
      <w:proofErr w:type="spellEnd"/>
      <w:r w:rsidRPr="00DE3524">
        <w:rPr>
          <w:rFonts w:ascii="Arial" w:eastAsia="SimSun" w:hAnsi="Arial"/>
          <w:sz w:val="22"/>
          <w:szCs w:val="20"/>
          <w:lang w:eastAsia="zh-CN"/>
        </w:rPr>
        <w:t>,</w:t>
      </w:r>
      <w:r w:rsidR="001D02BD" w:rsidRPr="00DE3524">
        <w:rPr>
          <w:rFonts w:ascii="Arial" w:eastAsia="SimSun" w:hAnsi="Arial"/>
          <w:sz w:val="22"/>
          <w:szCs w:val="20"/>
          <w:lang w:eastAsia="zh-CN"/>
        </w:rPr>
        <w:t xml:space="preserve"> </w:t>
      </w:r>
      <w:r w:rsidRPr="00DE3524">
        <w:rPr>
          <w:rFonts w:ascii="Arial" w:eastAsia="SimSun" w:hAnsi="Arial"/>
          <w:sz w:val="22"/>
          <w:szCs w:val="20"/>
          <w:lang w:eastAsia="zh-CN"/>
        </w:rPr>
        <w:t>friend or relative are welcome to attend with you and reimbursements will also apply</w:t>
      </w:r>
      <w:bookmarkEnd w:id="0"/>
      <w:bookmarkEnd w:id="1"/>
      <w:r w:rsidRPr="00DE3524">
        <w:rPr>
          <w:rFonts w:ascii="Arial" w:eastAsia="SimSun" w:hAnsi="Arial"/>
          <w:sz w:val="22"/>
          <w:szCs w:val="20"/>
          <w:lang w:eastAsia="zh-CN"/>
        </w:rPr>
        <w:t>.</w:t>
      </w:r>
      <w:r w:rsidRPr="00DE3524">
        <w:rPr>
          <w:rFonts w:ascii="Arial" w:hAnsi="Arial" w:cs="Arial"/>
        </w:rPr>
        <w:t xml:space="preserve"> </w:t>
      </w:r>
      <w:r w:rsidRPr="00DE3524">
        <w:rPr>
          <w:rFonts w:ascii="Arial" w:hAnsi="Arial" w:cs="Arial"/>
          <w:sz w:val="22"/>
          <w:szCs w:val="22"/>
        </w:rPr>
        <w:t>We will provide each participant with a £10 shopping voucher as a thank you for completing follow up assessments at 16 and 26 weeks</w:t>
      </w:r>
    </w:p>
    <w:bookmarkEnd w:id="2"/>
    <w:bookmarkEnd w:id="3"/>
    <w:p w14:paraId="27DB76A5" w14:textId="77777777" w:rsidR="00AB7324" w:rsidRPr="00B0251D" w:rsidRDefault="00AB7324" w:rsidP="00AB7324">
      <w:pPr>
        <w:jc w:val="both"/>
        <w:rPr>
          <w:rFonts w:ascii="Arial" w:hAnsi="Arial" w:cs="Arial"/>
          <w:bCs/>
          <w:sz w:val="22"/>
          <w:szCs w:val="22"/>
        </w:rPr>
      </w:pPr>
    </w:p>
    <w:p w14:paraId="29636E30"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bCs/>
          <w:sz w:val="22"/>
          <w:szCs w:val="22"/>
        </w:rPr>
      </w:pPr>
      <w:r w:rsidRPr="00B0251D">
        <w:rPr>
          <w:rFonts w:ascii="Arial" w:hAnsi="Arial" w:cs="Arial"/>
          <w:b/>
          <w:bCs/>
          <w:sz w:val="22"/>
          <w:szCs w:val="22"/>
        </w:rPr>
        <w:t xml:space="preserve">What should I do if I am interested in taking part? </w:t>
      </w:r>
    </w:p>
    <w:p w14:paraId="6686DD89" w14:textId="768C93DD" w:rsidR="00B77A0C" w:rsidRPr="00B0251D" w:rsidRDefault="00AB7324" w:rsidP="00AB7324">
      <w:pPr>
        <w:jc w:val="both"/>
        <w:rPr>
          <w:rFonts w:ascii="Arial" w:hAnsi="Arial" w:cs="Arial"/>
          <w:color w:val="000000"/>
          <w:sz w:val="22"/>
          <w:szCs w:val="22"/>
        </w:rPr>
      </w:pPr>
      <w:r w:rsidRPr="00B0251D">
        <w:rPr>
          <w:rFonts w:ascii="Arial" w:hAnsi="Arial" w:cs="Arial"/>
          <w:color w:val="000000"/>
          <w:sz w:val="22"/>
          <w:szCs w:val="22"/>
        </w:rPr>
        <w:t xml:space="preserve">If you are interested in finding out more, please complete the reply slip and return it to the </w:t>
      </w:r>
      <w:r w:rsidR="002233B9" w:rsidRPr="00B0251D">
        <w:rPr>
          <w:rFonts w:ascii="Arial" w:hAnsi="Arial" w:cs="Arial"/>
          <w:color w:val="000000"/>
          <w:sz w:val="22"/>
          <w:szCs w:val="22"/>
        </w:rPr>
        <w:t>r</w:t>
      </w:r>
      <w:r w:rsidRPr="00B0251D">
        <w:rPr>
          <w:rFonts w:ascii="Arial" w:hAnsi="Arial" w:cs="Arial"/>
          <w:color w:val="000000"/>
          <w:sz w:val="22"/>
          <w:szCs w:val="22"/>
        </w:rPr>
        <w:t>esearch team or contact the team directly using the contact details at the end of this leaflet. A member of the team will contact you to tell you about the study</w:t>
      </w:r>
      <w:r w:rsidR="00B77A0C" w:rsidRPr="00B0251D">
        <w:rPr>
          <w:rFonts w:ascii="Arial" w:hAnsi="Arial" w:cs="Arial"/>
          <w:color w:val="000000"/>
          <w:sz w:val="22"/>
          <w:szCs w:val="22"/>
        </w:rPr>
        <w:t>,</w:t>
      </w:r>
      <w:r w:rsidRPr="00B0251D">
        <w:rPr>
          <w:rFonts w:ascii="Arial" w:hAnsi="Arial" w:cs="Arial"/>
          <w:color w:val="000000"/>
          <w:sz w:val="22"/>
          <w:szCs w:val="22"/>
        </w:rPr>
        <w:t xml:space="preserve"> answer any questions you may</w:t>
      </w:r>
      <w:r w:rsidR="00E622A6" w:rsidRPr="00B0251D">
        <w:rPr>
          <w:rFonts w:ascii="Arial" w:hAnsi="Arial" w:cs="Arial"/>
          <w:color w:val="000000"/>
          <w:sz w:val="22"/>
          <w:szCs w:val="22"/>
        </w:rPr>
        <w:t xml:space="preserve"> have and check you are eligible to take part.</w:t>
      </w:r>
      <w:r w:rsidRPr="00B0251D">
        <w:rPr>
          <w:rFonts w:ascii="Arial" w:hAnsi="Arial" w:cs="Arial"/>
          <w:color w:val="000000"/>
          <w:sz w:val="22"/>
          <w:szCs w:val="22"/>
        </w:rPr>
        <w:t xml:space="preserve"> </w:t>
      </w:r>
    </w:p>
    <w:p w14:paraId="4BDC0C04" w14:textId="77777777" w:rsidR="00063FB1" w:rsidRPr="00B0251D" w:rsidRDefault="00AB7324" w:rsidP="00063FB1">
      <w:pPr>
        <w:jc w:val="both"/>
        <w:rPr>
          <w:rFonts w:ascii="Arial" w:hAnsi="Arial" w:cs="Arial"/>
          <w:color w:val="000000"/>
          <w:sz w:val="22"/>
          <w:szCs w:val="22"/>
        </w:rPr>
      </w:pPr>
      <w:r w:rsidRPr="00B0251D">
        <w:rPr>
          <w:rFonts w:ascii="Arial" w:hAnsi="Arial" w:cs="Arial"/>
          <w:color w:val="000000"/>
          <w:sz w:val="22"/>
          <w:szCs w:val="22"/>
        </w:rPr>
        <w:t xml:space="preserve">If you are </w:t>
      </w:r>
      <w:r w:rsidR="00B77A0C" w:rsidRPr="00B0251D">
        <w:rPr>
          <w:rFonts w:ascii="Arial" w:hAnsi="Arial" w:cs="Arial"/>
          <w:color w:val="000000"/>
          <w:sz w:val="22"/>
          <w:szCs w:val="22"/>
        </w:rPr>
        <w:t>eligible and wish to</w:t>
      </w:r>
      <w:r w:rsidR="00063FB1" w:rsidRPr="00B0251D">
        <w:rPr>
          <w:rFonts w:ascii="Arial" w:hAnsi="Arial" w:cs="Arial"/>
          <w:color w:val="000000"/>
          <w:sz w:val="22"/>
          <w:szCs w:val="22"/>
        </w:rPr>
        <w:t xml:space="preserve"> </w:t>
      </w:r>
      <w:r w:rsidRPr="00B0251D">
        <w:rPr>
          <w:rFonts w:ascii="Arial" w:hAnsi="Arial" w:cs="Arial"/>
          <w:color w:val="000000"/>
          <w:sz w:val="22"/>
          <w:szCs w:val="22"/>
        </w:rPr>
        <w:t>tak</w:t>
      </w:r>
      <w:r w:rsidR="00B77A0C" w:rsidRPr="00B0251D">
        <w:rPr>
          <w:rFonts w:ascii="Arial" w:hAnsi="Arial" w:cs="Arial"/>
          <w:color w:val="000000"/>
          <w:sz w:val="22"/>
          <w:szCs w:val="22"/>
        </w:rPr>
        <w:t>e</w:t>
      </w:r>
      <w:r w:rsidRPr="00B0251D">
        <w:rPr>
          <w:rFonts w:ascii="Arial" w:hAnsi="Arial" w:cs="Arial"/>
          <w:color w:val="000000"/>
          <w:sz w:val="22"/>
          <w:szCs w:val="22"/>
        </w:rPr>
        <w:t xml:space="preserve"> part you will be sent a full Patient Information Leaflet which describes exactly what the study involves.</w:t>
      </w:r>
    </w:p>
    <w:p w14:paraId="0C234945" w14:textId="6D5B9B3F" w:rsidR="00AB7324" w:rsidRPr="001F3998" w:rsidRDefault="00AB7324" w:rsidP="001F3998">
      <w:pPr>
        <w:jc w:val="both"/>
        <w:rPr>
          <w:rFonts w:ascii="Arial" w:hAnsi="Arial" w:cs="Arial"/>
          <w:color w:val="000000"/>
          <w:sz w:val="22"/>
          <w:szCs w:val="22"/>
        </w:rPr>
      </w:pPr>
      <w:r w:rsidRPr="00B0251D">
        <w:rPr>
          <w:rFonts w:ascii="Arial" w:hAnsi="Arial" w:cs="Arial"/>
          <w:color w:val="000000"/>
          <w:sz w:val="22"/>
          <w:szCs w:val="22"/>
        </w:rPr>
        <w:t xml:space="preserve">If you decide to take part, </w:t>
      </w:r>
      <w:r w:rsidR="002665F6" w:rsidRPr="00B0251D">
        <w:rPr>
          <w:rFonts w:ascii="Arial" w:hAnsi="Arial" w:cs="Arial"/>
          <w:color w:val="000000"/>
          <w:sz w:val="22"/>
          <w:szCs w:val="22"/>
        </w:rPr>
        <w:t xml:space="preserve">the study team will ask you to provide </w:t>
      </w:r>
      <w:r w:rsidRPr="00B0251D">
        <w:rPr>
          <w:rFonts w:ascii="Arial" w:hAnsi="Arial" w:cs="Arial"/>
          <w:color w:val="000000"/>
          <w:sz w:val="22"/>
          <w:szCs w:val="22"/>
        </w:rPr>
        <w:t xml:space="preserve">written informed </w:t>
      </w:r>
      <w:proofErr w:type="spellStart"/>
      <w:r w:rsidRPr="00B0251D">
        <w:rPr>
          <w:rFonts w:ascii="Arial" w:hAnsi="Arial" w:cs="Arial"/>
          <w:color w:val="000000"/>
          <w:sz w:val="22"/>
          <w:szCs w:val="22"/>
        </w:rPr>
        <w:t>consent</w:t>
      </w:r>
      <w:r w:rsidR="002665F6" w:rsidRPr="00B0251D">
        <w:rPr>
          <w:rFonts w:ascii="Arial" w:hAnsi="Arial" w:cs="Arial"/>
          <w:color w:val="000000"/>
          <w:sz w:val="22"/>
          <w:szCs w:val="22"/>
        </w:rPr>
        <w:t>.</w:t>
      </w:r>
      <w:r w:rsidRPr="00B0251D">
        <w:rPr>
          <w:rFonts w:ascii="Arial" w:hAnsi="Arial" w:cs="Arial"/>
          <w:color w:val="000000"/>
          <w:sz w:val="22"/>
          <w:szCs w:val="22"/>
        </w:rPr>
        <w:t>If</w:t>
      </w:r>
      <w:proofErr w:type="spellEnd"/>
      <w:r w:rsidRPr="00B0251D">
        <w:rPr>
          <w:rFonts w:ascii="Arial" w:hAnsi="Arial" w:cs="Arial"/>
          <w:color w:val="000000"/>
          <w:sz w:val="22"/>
          <w:szCs w:val="22"/>
        </w:rPr>
        <w:t xml:space="preserve"> you have anything you would like to ask the study team, please contact us and we will be happy to help.</w:t>
      </w:r>
    </w:p>
    <w:p w14:paraId="40BE9FA7" w14:textId="77777777" w:rsidR="00AB7324" w:rsidRPr="00B0251D" w:rsidRDefault="00AB7324" w:rsidP="00DE3524">
      <w:pPr>
        <w:pBdr>
          <w:top w:val="single" w:sz="4" w:space="1" w:color="auto"/>
          <w:left w:val="single" w:sz="4" w:space="4" w:color="auto"/>
          <w:bottom w:val="single" w:sz="4" w:space="1" w:color="auto"/>
          <w:right w:val="single" w:sz="4" w:space="4" w:color="auto"/>
        </w:pBdr>
        <w:shd w:val="clear" w:color="auto" w:fill="FFC000"/>
        <w:rPr>
          <w:rFonts w:ascii="Arial" w:hAnsi="Arial" w:cs="Arial"/>
          <w:sz w:val="22"/>
          <w:szCs w:val="22"/>
        </w:rPr>
      </w:pPr>
      <w:r w:rsidRPr="00B0251D">
        <w:rPr>
          <w:rFonts w:ascii="Arial" w:hAnsi="Arial" w:cs="Arial"/>
          <w:b/>
          <w:bCs/>
          <w:sz w:val="22"/>
          <w:szCs w:val="22"/>
        </w:rPr>
        <w:t>Thank you for reading this</w:t>
      </w:r>
      <w:r w:rsidRPr="00B0251D">
        <w:rPr>
          <w:rFonts w:ascii="Arial" w:hAnsi="Arial" w:cs="Arial"/>
          <w:sz w:val="22"/>
          <w:szCs w:val="22"/>
        </w:rPr>
        <w:t>.</w:t>
      </w:r>
    </w:p>
    <w:p w14:paraId="6BFF9D5C" w14:textId="453A6D15" w:rsidR="00AB7324" w:rsidRPr="00B0251D" w:rsidRDefault="00AB7324" w:rsidP="00AB7324">
      <w:pPr>
        <w:tabs>
          <w:tab w:val="left" w:pos="2423"/>
        </w:tabs>
        <w:rPr>
          <w:rFonts w:ascii="Arial" w:hAnsi="Arial" w:cs="Arial"/>
          <w:i/>
          <w:sz w:val="22"/>
          <w:szCs w:val="22"/>
        </w:rPr>
      </w:pPr>
      <w:r w:rsidRPr="00B0251D">
        <w:rPr>
          <w:rFonts w:ascii="Arial" w:hAnsi="Arial" w:cs="Arial"/>
          <w:i/>
          <w:sz w:val="22"/>
          <w:szCs w:val="22"/>
        </w:rPr>
        <w:t xml:space="preserve">For more information or to volunteer, please complete the enclosed reply slip and post </w:t>
      </w:r>
      <w:r w:rsidR="00E17120" w:rsidRPr="00B0251D">
        <w:rPr>
          <w:rFonts w:ascii="Arial" w:hAnsi="Arial" w:cs="Arial"/>
          <w:i/>
          <w:sz w:val="22"/>
          <w:szCs w:val="22"/>
        </w:rPr>
        <w:t xml:space="preserve">in the freepost envelope provided or post </w:t>
      </w:r>
      <w:r w:rsidRPr="00B0251D">
        <w:rPr>
          <w:rFonts w:ascii="Arial" w:hAnsi="Arial" w:cs="Arial"/>
          <w:i/>
          <w:sz w:val="22"/>
          <w:szCs w:val="22"/>
        </w:rPr>
        <w:t>to:</w:t>
      </w:r>
    </w:p>
    <w:p w14:paraId="54B48831" w14:textId="77777777" w:rsidR="001F3998" w:rsidRPr="001F3998" w:rsidRDefault="001F3998" w:rsidP="00AB7324">
      <w:pPr>
        <w:jc w:val="both"/>
        <w:rPr>
          <w:rFonts w:ascii="Arial" w:hAnsi="Arial" w:cs="Arial"/>
          <w:bCs/>
          <w:sz w:val="22"/>
        </w:rPr>
      </w:pPr>
      <w:r w:rsidRPr="001F3998">
        <w:rPr>
          <w:rFonts w:ascii="Arial" w:hAnsi="Arial" w:cs="Arial"/>
          <w:bCs/>
          <w:sz w:val="22"/>
        </w:rPr>
        <w:t>Freepost</w:t>
      </w:r>
    </w:p>
    <w:p w14:paraId="7823CAC9" w14:textId="102784BF" w:rsidR="001F3998" w:rsidRPr="001F3998" w:rsidRDefault="001F3998" w:rsidP="00AB7324">
      <w:pPr>
        <w:jc w:val="both"/>
        <w:rPr>
          <w:rFonts w:ascii="Arial" w:hAnsi="Arial" w:cs="Arial"/>
          <w:bCs/>
          <w:sz w:val="22"/>
        </w:rPr>
      </w:pPr>
      <w:r w:rsidRPr="001F3998">
        <w:rPr>
          <w:rFonts w:ascii="Arial" w:hAnsi="Arial" w:cs="Arial"/>
          <w:bCs/>
          <w:sz w:val="22"/>
        </w:rPr>
        <w:t>LPT RESEARCH &amp; DEVELOPMENT</w:t>
      </w:r>
      <w:r w:rsidRPr="001F3998">
        <w:rPr>
          <w:rFonts w:ascii="Arial" w:hAnsi="Arial" w:cs="Arial"/>
          <w:bCs/>
          <w:sz w:val="22"/>
        </w:rPr>
        <w:t xml:space="preserve"> </w:t>
      </w:r>
    </w:p>
    <w:p w14:paraId="74B4887C" w14:textId="66BB6DBE" w:rsidR="001F3998" w:rsidRPr="001F3998" w:rsidRDefault="001F3998" w:rsidP="00AB7324">
      <w:pPr>
        <w:jc w:val="both"/>
        <w:rPr>
          <w:rFonts w:ascii="Arial" w:hAnsi="Arial" w:cs="Arial"/>
          <w:bCs/>
          <w:sz w:val="22"/>
        </w:rPr>
      </w:pPr>
      <w:r w:rsidRPr="001F3998">
        <w:rPr>
          <w:rFonts w:ascii="Arial" w:hAnsi="Arial" w:cs="Arial"/>
          <w:bCs/>
          <w:sz w:val="22"/>
        </w:rPr>
        <w:t>(Please do not add any other text onto the envelope)</w:t>
      </w:r>
      <w:bookmarkStart w:id="4" w:name="_GoBack"/>
      <w:bookmarkEnd w:id="4"/>
    </w:p>
    <w:sectPr w:rsidR="001F3998" w:rsidRPr="001F3998" w:rsidSect="00DE3524">
      <w:headerReference w:type="default" r:id="rId8"/>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1810D" w14:textId="77777777" w:rsidR="00BC67E1" w:rsidRDefault="00BC67E1" w:rsidP="00BC67E1">
      <w:r>
        <w:separator/>
      </w:r>
    </w:p>
  </w:endnote>
  <w:endnote w:type="continuationSeparator" w:id="0">
    <w:p w14:paraId="037C984B" w14:textId="77777777" w:rsidR="00BC67E1" w:rsidRDefault="00BC67E1" w:rsidP="00BC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5AC0" w14:textId="251B7E90" w:rsidR="00BC67E1" w:rsidRPr="0054699E" w:rsidRDefault="00BC67E1">
    <w:pPr>
      <w:pStyle w:val="Footer"/>
      <w:rPr>
        <w:rFonts w:ascii="Arial" w:hAnsi="Arial" w:cs="Arial"/>
        <w:sz w:val="22"/>
        <w:szCs w:val="22"/>
      </w:rPr>
    </w:pPr>
    <w:proofErr w:type="spellStart"/>
    <w:r w:rsidRPr="0054699E">
      <w:rPr>
        <w:rFonts w:ascii="Arial" w:hAnsi="Arial" w:cs="Arial"/>
        <w:sz w:val="22"/>
        <w:szCs w:val="22"/>
      </w:rPr>
      <w:t>BRIGhTMIND</w:t>
    </w:r>
    <w:proofErr w:type="spellEnd"/>
    <w:r w:rsidRPr="0054699E">
      <w:rPr>
        <w:rFonts w:ascii="Arial" w:hAnsi="Arial" w:cs="Arial"/>
        <w:sz w:val="22"/>
        <w:szCs w:val="22"/>
      </w:rPr>
      <w:t>-Shor</w:t>
    </w:r>
    <w:r w:rsidR="004840BB" w:rsidRPr="0054699E">
      <w:rPr>
        <w:rFonts w:ascii="Arial" w:hAnsi="Arial" w:cs="Arial"/>
        <w:sz w:val="22"/>
        <w:szCs w:val="22"/>
      </w:rPr>
      <w:t>t Patient Information Leaflet</w:t>
    </w:r>
    <w:r w:rsidR="0054699E" w:rsidRPr="0054699E">
      <w:rPr>
        <w:rFonts w:ascii="Arial" w:hAnsi="Arial" w:cs="Arial"/>
        <w:sz w:val="22"/>
        <w:szCs w:val="22"/>
      </w:rPr>
      <w:t xml:space="preserve">   </w:t>
    </w:r>
    <w:r w:rsidR="004840BB" w:rsidRPr="0054699E">
      <w:rPr>
        <w:rFonts w:ascii="Arial" w:hAnsi="Arial" w:cs="Arial"/>
        <w:sz w:val="22"/>
        <w:szCs w:val="22"/>
      </w:rPr>
      <w:t>v</w:t>
    </w:r>
    <w:r w:rsidRPr="0054699E">
      <w:rPr>
        <w:rFonts w:ascii="Arial" w:hAnsi="Arial" w:cs="Arial"/>
        <w:sz w:val="22"/>
        <w:szCs w:val="22"/>
      </w:rPr>
      <w:t xml:space="preserve"> </w:t>
    </w:r>
    <w:r w:rsidR="00217E27">
      <w:rPr>
        <w:rFonts w:ascii="Arial" w:hAnsi="Arial" w:cs="Arial"/>
        <w:sz w:val="22"/>
        <w:szCs w:val="22"/>
      </w:rPr>
      <w:t>2.</w:t>
    </w:r>
    <w:r w:rsidR="001D02BD">
      <w:rPr>
        <w:rFonts w:ascii="Arial" w:hAnsi="Arial" w:cs="Arial"/>
        <w:sz w:val="22"/>
        <w:szCs w:val="22"/>
      </w:rPr>
      <w:t>1</w:t>
    </w:r>
    <w:r w:rsidRPr="0054699E">
      <w:rPr>
        <w:rFonts w:ascii="Arial" w:hAnsi="Arial" w:cs="Arial"/>
        <w:sz w:val="22"/>
        <w:szCs w:val="22"/>
      </w:rPr>
      <w:t xml:space="preserve"> </w:t>
    </w:r>
    <w:r w:rsidR="001D02BD">
      <w:rPr>
        <w:rFonts w:ascii="Arial" w:hAnsi="Arial" w:cs="Arial"/>
        <w:sz w:val="22"/>
        <w:szCs w:val="22"/>
      </w:rPr>
      <w:t>22/10</w:t>
    </w:r>
    <w:r w:rsidR="00BA48F6">
      <w:rPr>
        <w:rFonts w:ascii="Arial" w:hAnsi="Arial" w:cs="Arial"/>
        <w:sz w:val="22"/>
        <w:szCs w:val="22"/>
      </w:rPr>
      <w:t>/2018</w:t>
    </w:r>
    <w:r w:rsidR="0054699E" w:rsidRPr="0054699E">
      <w:rPr>
        <w:rFonts w:ascii="Arial" w:hAnsi="Arial" w:cs="Arial"/>
        <w:sz w:val="22"/>
        <w:szCs w:val="22"/>
      </w:rPr>
      <w:t xml:space="preserve">        </w:t>
    </w:r>
    <w:r w:rsidR="004840BB" w:rsidRPr="0054699E">
      <w:rPr>
        <w:rFonts w:ascii="Arial" w:hAnsi="Arial" w:cs="Arial"/>
        <w:sz w:val="22"/>
        <w:szCs w:val="22"/>
      </w:rPr>
      <w:t xml:space="preserve"> IRAs Ref: 245025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75A3A" w14:textId="77777777" w:rsidR="00BC67E1" w:rsidRDefault="00BC67E1" w:rsidP="00BC67E1">
      <w:r>
        <w:separator/>
      </w:r>
    </w:p>
  </w:footnote>
  <w:footnote w:type="continuationSeparator" w:id="0">
    <w:p w14:paraId="4F8228E8" w14:textId="77777777" w:rsidR="00BC67E1" w:rsidRDefault="00BC67E1" w:rsidP="00BC6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22A4" w14:textId="2A511CFA" w:rsidR="00BC67E1" w:rsidRDefault="00DE3524" w:rsidP="00DE3524">
    <w:pPr>
      <w:pStyle w:val="Header"/>
      <w:ind w:left="-426"/>
    </w:pPr>
    <w:r w:rsidRPr="00736BAD">
      <w:rPr>
        <w:noProof/>
        <w:lang w:eastAsia="en-GB"/>
      </w:rPr>
      <w:drawing>
        <wp:inline distT="0" distB="0" distL="0" distR="0" wp14:anchorId="7EE98AB6" wp14:editId="607B756E">
          <wp:extent cx="1805305" cy="670391"/>
          <wp:effectExtent l="0" t="0" r="0" b="0"/>
          <wp:docPr id="5" name="Picture 5" descr="\\uol.le.ac.uk\root\staff\home\y\ylw10\Desktop Files\BRIGhTMI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le.ac.uk\root\staff\home\y\ylw10\Desktop Files\BRIGhTMIN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479" cy="681225"/>
                  </a:xfrm>
                  <a:prstGeom prst="rect">
                    <a:avLst/>
                  </a:prstGeom>
                  <a:noFill/>
                  <a:ln>
                    <a:noFill/>
                  </a:ln>
                </pic:spPr>
              </pic:pic>
            </a:graphicData>
          </a:graphic>
        </wp:inline>
      </w:drawing>
    </w:r>
    <w:r>
      <w:rPr>
        <w:noProof/>
        <w:lang w:eastAsia="en-GB"/>
      </w:rPr>
      <w:t xml:space="preserve">                                                             </w:t>
    </w:r>
    <w:r w:rsidR="001F3998">
      <w:rPr>
        <w:noProof/>
        <w:lang w:eastAsia="en-GB"/>
      </w:rPr>
      <w:drawing>
        <wp:inline distT="0" distB="0" distL="0" distR="0" wp14:anchorId="1D30343B" wp14:editId="1DCB4FF4">
          <wp:extent cx="1857375" cy="457200"/>
          <wp:effectExtent l="0" t="0" r="9525" b="0"/>
          <wp:docPr id="1" name="Picture 1" descr="S:\R&amp;D\6 ADMIN GENERAL\Logos\NHS L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mp;D\6 ADMIN GENERAL\Logos\NHS LP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185" cy="4647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517D"/>
    <w:multiLevelType w:val="hybridMultilevel"/>
    <w:tmpl w:val="FB021E1C"/>
    <w:lvl w:ilvl="0" w:tplc="0570DD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00"/>
    <w:rsid w:val="00033A41"/>
    <w:rsid w:val="00063FB1"/>
    <w:rsid w:val="00066EE8"/>
    <w:rsid w:val="000904FD"/>
    <w:rsid w:val="000F6ED3"/>
    <w:rsid w:val="001145A2"/>
    <w:rsid w:val="00163C2F"/>
    <w:rsid w:val="001D02BD"/>
    <w:rsid w:val="001D29F5"/>
    <w:rsid w:val="001E57A9"/>
    <w:rsid w:val="001F3998"/>
    <w:rsid w:val="00217E27"/>
    <w:rsid w:val="002233B9"/>
    <w:rsid w:val="00236215"/>
    <w:rsid w:val="002665F6"/>
    <w:rsid w:val="00294132"/>
    <w:rsid w:val="002F4F79"/>
    <w:rsid w:val="0032062A"/>
    <w:rsid w:val="00390914"/>
    <w:rsid w:val="003C7812"/>
    <w:rsid w:val="00466668"/>
    <w:rsid w:val="0047727F"/>
    <w:rsid w:val="004840BB"/>
    <w:rsid w:val="00484BA0"/>
    <w:rsid w:val="004E125B"/>
    <w:rsid w:val="004E19AD"/>
    <w:rsid w:val="0054699E"/>
    <w:rsid w:val="00664475"/>
    <w:rsid w:val="00782AE6"/>
    <w:rsid w:val="007A1E13"/>
    <w:rsid w:val="00810997"/>
    <w:rsid w:val="0085222A"/>
    <w:rsid w:val="008641C9"/>
    <w:rsid w:val="00866C7E"/>
    <w:rsid w:val="008F15CC"/>
    <w:rsid w:val="008F52DC"/>
    <w:rsid w:val="009A77F1"/>
    <w:rsid w:val="009D24D6"/>
    <w:rsid w:val="00A74D01"/>
    <w:rsid w:val="00A804EA"/>
    <w:rsid w:val="00AB7324"/>
    <w:rsid w:val="00AC2529"/>
    <w:rsid w:val="00AC73B5"/>
    <w:rsid w:val="00B012F2"/>
    <w:rsid w:val="00B0251D"/>
    <w:rsid w:val="00B05FD3"/>
    <w:rsid w:val="00B47FF9"/>
    <w:rsid w:val="00B77A0C"/>
    <w:rsid w:val="00BA48F6"/>
    <w:rsid w:val="00BB2626"/>
    <w:rsid w:val="00BC67E1"/>
    <w:rsid w:val="00BE534D"/>
    <w:rsid w:val="00C065BA"/>
    <w:rsid w:val="00C6490D"/>
    <w:rsid w:val="00CB099C"/>
    <w:rsid w:val="00D447D4"/>
    <w:rsid w:val="00D4516B"/>
    <w:rsid w:val="00D674D2"/>
    <w:rsid w:val="00DC3645"/>
    <w:rsid w:val="00DE3524"/>
    <w:rsid w:val="00E17120"/>
    <w:rsid w:val="00E622A6"/>
    <w:rsid w:val="00E71401"/>
    <w:rsid w:val="00EE00CD"/>
    <w:rsid w:val="00F20040"/>
    <w:rsid w:val="00F27000"/>
    <w:rsid w:val="00F317FD"/>
    <w:rsid w:val="00F72E53"/>
    <w:rsid w:val="00FF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8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B7324"/>
    <w:pPr>
      <w:widowControl w:val="0"/>
      <w:jc w:val="both"/>
    </w:pPr>
    <w:rPr>
      <w:noProof/>
      <w:color w:val="000000"/>
      <w:sz w:val="20"/>
      <w:szCs w:val="20"/>
      <w:lang w:eastAsia="en-GB"/>
    </w:rPr>
  </w:style>
  <w:style w:type="paragraph" w:styleId="ListParagraph">
    <w:name w:val="List Paragraph"/>
    <w:basedOn w:val="Normal"/>
    <w:uiPriority w:val="99"/>
    <w:qFormat/>
    <w:rsid w:val="00AB7324"/>
    <w:pPr>
      <w:ind w:left="720"/>
    </w:pPr>
  </w:style>
  <w:style w:type="paragraph" w:styleId="NormalWeb">
    <w:name w:val="Normal (Web)"/>
    <w:basedOn w:val="Normal"/>
    <w:uiPriority w:val="99"/>
    <w:unhideWhenUsed/>
    <w:rsid w:val="00AB7324"/>
    <w:pPr>
      <w:spacing w:before="100" w:beforeAutospacing="1" w:after="100" w:afterAutospacing="1"/>
    </w:pPr>
    <w:rPr>
      <w:lang w:eastAsia="en-GB"/>
    </w:rPr>
  </w:style>
  <w:style w:type="character" w:styleId="Hyperlink">
    <w:name w:val="Hyperlink"/>
    <w:basedOn w:val="DefaultParagraphFont"/>
    <w:uiPriority w:val="99"/>
    <w:unhideWhenUsed/>
    <w:rsid w:val="00AB7324"/>
    <w:rPr>
      <w:color w:val="0563C1" w:themeColor="hyperlink"/>
      <w:u w:val="single"/>
    </w:rPr>
  </w:style>
  <w:style w:type="paragraph" w:styleId="Header">
    <w:name w:val="header"/>
    <w:basedOn w:val="Normal"/>
    <w:link w:val="HeaderChar"/>
    <w:uiPriority w:val="99"/>
    <w:unhideWhenUsed/>
    <w:rsid w:val="00BC67E1"/>
    <w:pPr>
      <w:tabs>
        <w:tab w:val="center" w:pos="4513"/>
        <w:tab w:val="right" w:pos="9026"/>
      </w:tabs>
    </w:pPr>
  </w:style>
  <w:style w:type="character" w:customStyle="1" w:styleId="HeaderChar">
    <w:name w:val="Header Char"/>
    <w:basedOn w:val="DefaultParagraphFont"/>
    <w:link w:val="Header"/>
    <w:uiPriority w:val="99"/>
    <w:rsid w:val="00BC67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E1"/>
    <w:pPr>
      <w:tabs>
        <w:tab w:val="center" w:pos="4513"/>
        <w:tab w:val="right" w:pos="9026"/>
      </w:tabs>
    </w:pPr>
  </w:style>
  <w:style w:type="character" w:customStyle="1" w:styleId="FooterChar">
    <w:name w:val="Footer Char"/>
    <w:basedOn w:val="DefaultParagraphFont"/>
    <w:link w:val="Footer"/>
    <w:uiPriority w:val="99"/>
    <w:rsid w:val="00BC67E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33B9"/>
    <w:rPr>
      <w:sz w:val="16"/>
      <w:szCs w:val="16"/>
    </w:rPr>
  </w:style>
  <w:style w:type="paragraph" w:styleId="CommentText">
    <w:name w:val="annotation text"/>
    <w:basedOn w:val="Normal"/>
    <w:link w:val="CommentTextChar"/>
    <w:uiPriority w:val="99"/>
    <w:semiHidden/>
    <w:unhideWhenUsed/>
    <w:rsid w:val="002233B9"/>
    <w:rPr>
      <w:sz w:val="20"/>
      <w:szCs w:val="20"/>
    </w:rPr>
  </w:style>
  <w:style w:type="character" w:customStyle="1" w:styleId="CommentTextChar">
    <w:name w:val="Comment Text Char"/>
    <w:basedOn w:val="DefaultParagraphFont"/>
    <w:link w:val="CommentText"/>
    <w:uiPriority w:val="99"/>
    <w:semiHidden/>
    <w:rsid w:val="00223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B9"/>
    <w:rPr>
      <w:b/>
      <w:bCs/>
    </w:rPr>
  </w:style>
  <w:style w:type="character" w:customStyle="1" w:styleId="CommentSubjectChar">
    <w:name w:val="Comment Subject Char"/>
    <w:basedOn w:val="CommentTextChar"/>
    <w:link w:val="CommentSubject"/>
    <w:uiPriority w:val="99"/>
    <w:semiHidden/>
    <w:rsid w:val="002233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3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B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B7324"/>
    <w:pPr>
      <w:widowControl w:val="0"/>
      <w:jc w:val="both"/>
    </w:pPr>
    <w:rPr>
      <w:noProof/>
      <w:color w:val="000000"/>
      <w:sz w:val="20"/>
      <w:szCs w:val="20"/>
      <w:lang w:eastAsia="en-GB"/>
    </w:rPr>
  </w:style>
  <w:style w:type="paragraph" w:styleId="ListParagraph">
    <w:name w:val="List Paragraph"/>
    <w:basedOn w:val="Normal"/>
    <w:uiPriority w:val="99"/>
    <w:qFormat/>
    <w:rsid w:val="00AB7324"/>
    <w:pPr>
      <w:ind w:left="720"/>
    </w:pPr>
  </w:style>
  <w:style w:type="paragraph" w:styleId="NormalWeb">
    <w:name w:val="Normal (Web)"/>
    <w:basedOn w:val="Normal"/>
    <w:uiPriority w:val="99"/>
    <w:unhideWhenUsed/>
    <w:rsid w:val="00AB7324"/>
    <w:pPr>
      <w:spacing w:before="100" w:beforeAutospacing="1" w:after="100" w:afterAutospacing="1"/>
    </w:pPr>
    <w:rPr>
      <w:lang w:eastAsia="en-GB"/>
    </w:rPr>
  </w:style>
  <w:style w:type="character" w:styleId="Hyperlink">
    <w:name w:val="Hyperlink"/>
    <w:basedOn w:val="DefaultParagraphFont"/>
    <w:uiPriority w:val="99"/>
    <w:unhideWhenUsed/>
    <w:rsid w:val="00AB7324"/>
    <w:rPr>
      <w:color w:val="0563C1" w:themeColor="hyperlink"/>
      <w:u w:val="single"/>
    </w:rPr>
  </w:style>
  <w:style w:type="paragraph" w:styleId="Header">
    <w:name w:val="header"/>
    <w:basedOn w:val="Normal"/>
    <w:link w:val="HeaderChar"/>
    <w:uiPriority w:val="99"/>
    <w:unhideWhenUsed/>
    <w:rsid w:val="00BC67E1"/>
    <w:pPr>
      <w:tabs>
        <w:tab w:val="center" w:pos="4513"/>
        <w:tab w:val="right" w:pos="9026"/>
      </w:tabs>
    </w:pPr>
  </w:style>
  <w:style w:type="character" w:customStyle="1" w:styleId="HeaderChar">
    <w:name w:val="Header Char"/>
    <w:basedOn w:val="DefaultParagraphFont"/>
    <w:link w:val="Header"/>
    <w:uiPriority w:val="99"/>
    <w:rsid w:val="00BC67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E1"/>
    <w:pPr>
      <w:tabs>
        <w:tab w:val="center" w:pos="4513"/>
        <w:tab w:val="right" w:pos="9026"/>
      </w:tabs>
    </w:pPr>
  </w:style>
  <w:style w:type="character" w:customStyle="1" w:styleId="FooterChar">
    <w:name w:val="Footer Char"/>
    <w:basedOn w:val="DefaultParagraphFont"/>
    <w:link w:val="Footer"/>
    <w:uiPriority w:val="99"/>
    <w:rsid w:val="00BC67E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33B9"/>
    <w:rPr>
      <w:sz w:val="16"/>
      <w:szCs w:val="16"/>
    </w:rPr>
  </w:style>
  <w:style w:type="paragraph" w:styleId="CommentText">
    <w:name w:val="annotation text"/>
    <w:basedOn w:val="Normal"/>
    <w:link w:val="CommentTextChar"/>
    <w:uiPriority w:val="99"/>
    <w:semiHidden/>
    <w:unhideWhenUsed/>
    <w:rsid w:val="002233B9"/>
    <w:rPr>
      <w:sz w:val="20"/>
      <w:szCs w:val="20"/>
    </w:rPr>
  </w:style>
  <w:style w:type="character" w:customStyle="1" w:styleId="CommentTextChar">
    <w:name w:val="Comment Text Char"/>
    <w:basedOn w:val="DefaultParagraphFont"/>
    <w:link w:val="CommentText"/>
    <w:uiPriority w:val="99"/>
    <w:semiHidden/>
    <w:rsid w:val="00223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B9"/>
    <w:rPr>
      <w:b/>
      <w:bCs/>
    </w:rPr>
  </w:style>
  <w:style w:type="character" w:customStyle="1" w:styleId="CommentSubjectChar">
    <w:name w:val="Comment Subject Char"/>
    <w:basedOn w:val="CommentTextChar"/>
    <w:link w:val="CommentSubject"/>
    <w:uiPriority w:val="99"/>
    <w:semiHidden/>
    <w:rsid w:val="002233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3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Yvette</dc:creator>
  <cp:lastModifiedBy>Pankhania Precina</cp:lastModifiedBy>
  <cp:revision>2</cp:revision>
  <dcterms:created xsi:type="dcterms:W3CDTF">2020-01-30T07:53:00Z</dcterms:created>
  <dcterms:modified xsi:type="dcterms:W3CDTF">2020-01-30T07:53:00Z</dcterms:modified>
</cp:coreProperties>
</file>