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28DC0" w14:textId="58E0D87D" w:rsidR="00911A41" w:rsidRPr="00162D79" w:rsidRDefault="005D5A7F">
      <w:pPr>
        <w:rPr>
          <w:rFonts w:ascii="Arial" w:hAnsi="Arial" w:cs="Arial"/>
          <w:b/>
          <w:color w:val="000000"/>
        </w:rPr>
      </w:pPr>
      <w:r w:rsidRPr="00162D79">
        <w:rPr>
          <w:rFonts w:ascii="Arial" w:hAnsi="Arial" w:cs="Arial"/>
          <w:b/>
          <w:color w:val="000000"/>
        </w:rPr>
        <w:t>Ref No:</w:t>
      </w:r>
      <w:r w:rsidR="00162D79" w:rsidRPr="00162D79">
        <w:rPr>
          <w:rFonts w:ascii="Arial" w:hAnsi="Arial" w:cs="Arial"/>
          <w:b/>
          <w:color w:val="000000"/>
        </w:rPr>
        <w:t xml:space="preserve">  </w:t>
      </w:r>
      <w:r w:rsidR="00162D79" w:rsidRPr="00162D79">
        <w:rPr>
          <w:rFonts w:ascii="Arial" w:hAnsi="Arial" w:cs="Arial"/>
        </w:rPr>
        <w:t>FOI/2324/SG13447</w:t>
      </w:r>
    </w:p>
    <w:p w14:paraId="29518D73" w14:textId="201144B6" w:rsidR="005D5A7F" w:rsidRPr="00162D79" w:rsidRDefault="005D5A7F">
      <w:pPr>
        <w:rPr>
          <w:rFonts w:ascii="Arial" w:hAnsi="Arial" w:cs="Arial"/>
          <w:b/>
        </w:rPr>
      </w:pPr>
      <w:r w:rsidRPr="00162D79">
        <w:rPr>
          <w:rFonts w:ascii="Arial" w:hAnsi="Arial" w:cs="Arial"/>
          <w:b/>
        </w:rPr>
        <w:t>Date FOI request received:</w:t>
      </w:r>
      <w:r w:rsidR="00162D79" w:rsidRPr="00162D79">
        <w:rPr>
          <w:rFonts w:ascii="Arial" w:hAnsi="Arial" w:cs="Arial"/>
          <w:b/>
        </w:rPr>
        <w:t xml:space="preserve"> </w:t>
      </w:r>
      <w:r w:rsidR="00162D79" w:rsidRPr="00162D79">
        <w:rPr>
          <w:rFonts w:ascii="Arial" w:hAnsi="Arial" w:cs="Arial"/>
          <w:bCs/>
        </w:rPr>
        <w:t>2 August 2023</w:t>
      </w:r>
    </w:p>
    <w:p w14:paraId="1542E6CC" w14:textId="6D9D2FCB" w:rsidR="005D5A7F" w:rsidRPr="00162D79" w:rsidRDefault="005D5A7F">
      <w:pPr>
        <w:rPr>
          <w:rFonts w:ascii="Arial" w:hAnsi="Arial" w:cs="Arial"/>
          <w:b/>
        </w:rPr>
      </w:pPr>
      <w:r w:rsidRPr="00162D79">
        <w:rPr>
          <w:rFonts w:ascii="Arial" w:hAnsi="Arial" w:cs="Arial"/>
          <w:b/>
        </w:rPr>
        <w:t>Date FOI response:</w:t>
      </w:r>
      <w:r w:rsidR="00162D79" w:rsidRPr="00162D79">
        <w:rPr>
          <w:rFonts w:ascii="Arial" w:hAnsi="Arial" w:cs="Arial"/>
          <w:b/>
        </w:rPr>
        <w:t xml:space="preserve"> </w:t>
      </w:r>
      <w:r w:rsidR="00162D79" w:rsidRPr="00162D79">
        <w:rPr>
          <w:rFonts w:ascii="Arial" w:hAnsi="Arial" w:cs="Arial"/>
          <w:bCs/>
        </w:rPr>
        <w:t>23 August 2023</w:t>
      </w:r>
    </w:p>
    <w:p w14:paraId="39963D5E" w14:textId="52C70B30" w:rsidR="005D5A7F" w:rsidRPr="00162D79" w:rsidRDefault="00162D79">
      <w:pPr>
        <w:rPr>
          <w:rFonts w:ascii="Arial" w:hAnsi="Arial" w:cs="Arial"/>
          <w:b/>
        </w:rPr>
      </w:pPr>
      <w:r w:rsidRPr="00162D79">
        <w:rPr>
          <w:rFonts w:ascii="Arial" w:hAnsi="Arial" w:cs="Arial"/>
          <w:b/>
        </w:rPr>
        <w:pict w14:anchorId="78F10E85">
          <v:rect id="_x0000_i1025" style="width:0;height:1.5pt" o:hralign="center" o:hrstd="t" o:hr="t" fillcolor="#a0a0a0" stroked="f"/>
        </w:pict>
      </w:r>
    </w:p>
    <w:p w14:paraId="5DBDEEF8" w14:textId="03539C0C" w:rsidR="005D5A7F" w:rsidRPr="00162D79" w:rsidRDefault="005D5A7F">
      <w:pPr>
        <w:rPr>
          <w:rFonts w:ascii="Arial" w:hAnsi="Arial" w:cs="Arial"/>
          <w:b/>
        </w:rPr>
      </w:pPr>
      <w:r w:rsidRPr="00162D79">
        <w:rPr>
          <w:rFonts w:ascii="Arial" w:hAnsi="Arial" w:cs="Arial"/>
          <w:b/>
        </w:rPr>
        <w:t xml:space="preserve">REQUEST &amp; OUR RESPONSE:  </w:t>
      </w:r>
    </w:p>
    <w:p w14:paraId="160E8AD8" w14:textId="77777777" w:rsidR="00162D79" w:rsidRPr="00162D79" w:rsidRDefault="00162D79" w:rsidP="00162D79">
      <w:pPr>
        <w:spacing w:line="205" w:lineRule="atLeast"/>
        <w:rPr>
          <w:rFonts w:ascii="Arial" w:hAnsi="Arial" w:cs="Arial"/>
          <w:b/>
        </w:rPr>
      </w:pPr>
      <w:r w:rsidRPr="00162D79">
        <w:rPr>
          <w:rFonts w:ascii="Arial" w:hAnsi="Arial" w:cs="Arial"/>
          <w:b/>
        </w:rPr>
        <w:t xml:space="preserve">REQUEST: </w:t>
      </w:r>
    </w:p>
    <w:p w14:paraId="46F13E22" w14:textId="77777777" w:rsidR="00162D79" w:rsidRPr="00162D79" w:rsidRDefault="00162D79" w:rsidP="00162D79">
      <w:pPr>
        <w:spacing w:line="254" w:lineRule="auto"/>
        <w:rPr>
          <w:rFonts w:ascii="Arial" w:hAnsi="Arial" w:cs="Arial"/>
          <w:lang w:eastAsia="en-GB"/>
        </w:rPr>
      </w:pPr>
      <w:r w:rsidRPr="00162D79">
        <w:rPr>
          <w:rFonts w:ascii="Arial" w:hAnsi="Arial" w:cs="Arial"/>
        </w:rPr>
        <w:t>What training has been delivered to staff within the Trust relating to gender identity, within the period 1</w:t>
      </w:r>
      <w:r w:rsidRPr="00162D79">
        <w:rPr>
          <w:rFonts w:ascii="Arial" w:hAnsi="Arial" w:cs="Arial"/>
          <w:vertAlign w:val="superscript"/>
        </w:rPr>
        <w:t>st</w:t>
      </w:r>
      <w:r w:rsidRPr="00162D79">
        <w:rPr>
          <w:rFonts w:ascii="Arial" w:hAnsi="Arial" w:cs="Arial"/>
        </w:rPr>
        <w:t xml:space="preserve"> August 2022 to 1</w:t>
      </w:r>
      <w:r w:rsidRPr="00162D79">
        <w:rPr>
          <w:rFonts w:ascii="Arial" w:hAnsi="Arial" w:cs="Arial"/>
          <w:vertAlign w:val="superscript"/>
        </w:rPr>
        <w:t>st</w:t>
      </w:r>
      <w:r w:rsidRPr="00162D79">
        <w:rPr>
          <w:rFonts w:ascii="Arial" w:hAnsi="Arial" w:cs="Arial"/>
        </w:rPr>
        <w:t xml:space="preserve"> August 2023?</w:t>
      </w:r>
    </w:p>
    <w:p w14:paraId="2FE98B00" w14:textId="77777777" w:rsidR="00162D79" w:rsidRPr="00162D79" w:rsidRDefault="00162D79" w:rsidP="00162D79">
      <w:pPr>
        <w:spacing w:line="254" w:lineRule="auto"/>
        <w:rPr>
          <w:rFonts w:ascii="Arial" w:hAnsi="Arial" w:cs="Arial"/>
        </w:rPr>
      </w:pPr>
      <w:r w:rsidRPr="00162D79">
        <w:rPr>
          <w:rFonts w:ascii="Arial" w:hAnsi="Arial" w:cs="Arial"/>
        </w:rPr>
        <w:t>I would like a list of all the sessions delivered to staff. If a course has been delivered multiple times, please list each instance separately. For each one, I would like to know:</w:t>
      </w:r>
    </w:p>
    <w:p w14:paraId="2D864103" w14:textId="77777777" w:rsidR="00162D79" w:rsidRPr="00162D79" w:rsidRDefault="00162D79" w:rsidP="00162D79">
      <w:pPr>
        <w:pStyle w:val="gmail-msolistparagraph"/>
        <w:spacing w:before="0" w:beforeAutospacing="0" w:after="0" w:afterAutospacing="0" w:line="254" w:lineRule="auto"/>
        <w:rPr>
          <w:rFonts w:ascii="Arial" w:hAnsi="Arial" w:cs="Arial"/>
        </w:rPr>
      </w:pPr>
      <w:r w:rsidRPr="00162D79">
        <w:rPr>
          <w:rFonts w:ascii="Arial" w:hAnsi="Arial" w:cs="Arial"/>
        </w:rPr>
        <w:t>·        What was the session title or topic (if known)?</w:t>
      </w:r>
    </w:p>
    <w:p w14:paraId="1278EAE8" w14:textId="77777777" w:rsidR="00162D79" w:rsidRPr="00162D79" w:rsidRDefault="00162D79" w:rsidP="00162D79">
      <w:pPr>
        <w:pStyle w:val="gmail-msolistparagraph"/>
        <w:spacing w:before="0" w:beforeAutospacing="0" w:after="0" w:afterAutospacing="0" w:line="254" w:lineRule="auto"/>
        <w:rPr>
          <w:rFonts w:ascii="Arial" w:hAnsi="Arial" w:cs="Arial"/>
        </w:rPr>
      </w:pPr>
      <w:r w:rsidRPr="00162D79">
        <w:rPr>
          <w:rFonts w:ascii="Arial" w:hAnsi="Arial" w:cs="Arial"/>
        </w:rPr>
        <w:t xml:space="preserve">·        Was the session delivered (even if only partially) by someone external to the Trust? </w:t>
      </w:r>
    </w:p>
    <w:p w14:paraId="43D87F74" w14:textId="77777777" w:rsidR="00162D79" w:rsidRPr="00162D79" w:rsidRDefault="00162D79" w:rsidP="00162D79">
      <w:pPr>
        <w:pStyle w:val="gmail-msolistparagraph"/>
        <w:spacing w:before="0" w:beforeAutospacing="0" w:after="0" w:afterAutospacing="0" w:line="254" w:lineRule="auto"/>
        <w:ind w:firstLine="720"/>
        <w:rPr>
          <w:rFonts w:ascii="Arial" w:hAnsi="Arial" w:cs="Arial"/>
        </w:rPr>
      </w:pPr>
      <w:r w:rsidRPr="00162D79">
        <w:rPr>
          <w:rFonts w:ascii="Arial" w:hAnsi="Arial" w:cs="Arial"/>
        </w:rPr>
        <w:t>o   If so, who?</w:t>
      </w:r>
    </w:p>
    <w:p w14:paraId="639E4F51" w14:textId="77777777" w:rsidR="00162D79" w:rsidRPr="00162D79" w:rsidRDefault="00162D79" w:rsidP="00162D79">
      <w:pPr>
        <w:pStyle w:val="gmail-msolistparagraph"/>
        <w:spacing w:before="0" w:beforeAutospacing="0" w:after="160" w:afterAutospacing="0" w:line="254" w:lineRule="auto"/>
        <w:ind w:firstLine="720"/>
        <w:rPr>
          <w:rFonts w:ascii="Arial" w:hAnsi="Arial" w:cs="Arial"/>
        </w:rPr>
      </w:pPr>
      <w:r w:rsidRPr="00162D79">
        <w:rPr>
          <w:rFonts w:ascii="Arial" w:hAnsi="Arial" w:cs="Arial"/>
        </w:rPr>
        <w:t xml:space="preserve">o   How much was paid to them for this? </w:t>
      </w:r>
    </w:p>
    <w:p w14:paraId="4B55CFE2" w14:textId="77777777" w:rsidR="00162D79" w:rsidRPr="00162D79" w:rsidRDefault="00162D79" w:rsidP="00162D7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62D79">
        <w:rPr>
          <w:rFonts w:ascii="Arial" w:hAnsi="Arial" w:cs="Arial"/>
          <w:color w:val="000000"/>
          <w:sz w:val="22"/>
          <w:szCs w:val="22"/>
        </w:rPr>
        <w:t> </w:t>
      </w:r>
    </w:p>
    <w:p w14:paraId="3614FBCD" w14:textId="77777777" w:rsidR="00162D79" w:rsidRPr="00162D79" w:rsidRDefault="00162D79" w:rsidP="00162D79">
      <w:pPr>
        <w:pStyle w:val="PlainText"/>
        <w:autoSpaceDE w:val="0"/>
        <w:autoSpaceDN w:val="0"/>
        <w:spacing w:after="120"/>
        <w:rPr>
          <w:rFonts w:ascii="Arial" w:hAnsi="Arial" w:cs="Arial"/>
          <w:b/>
          <w:color w:val="000099"/>
          <w:szCs w:val="22"/>
        </w:rPr>
      </w:pPr>
      <w:r w:rsidRPr="00162D79">
        <w:rPr>
          <w:rFonts w:ascii="Arial" w:hAnsi="Arial" w:cs="Arial"/>
          <w:b/>
          <w:color w:val="000099"/>
          <w:szCs w:val="22"/>
        </w:rPr>
        <w:t xml:space="preserve">OUR RESPONSE: </w:t>
      </w:r>
    </w:p>
    <w:p w14:paraId="5E0CB41F" w14:textId="77777777" w:rsidR="00162D79" w:rsidRPr="00162D79" w:rsidRDefault="00162D79" w:rsidP="00162D79">
      <w:pPr>
        <w:pStyle w:val="PlainText"/>
        <w:autoSpaceDE w:val="0"/>
        <w:autoSpaceDN w:val="0"/>
        <w:spacing w:after="120"/>
        <w:rPr>
          <w:rFonts w:ascii="Arial" w:hAnsi="Arial" w:cs="Arial"/>
          <w:b/>
          <w:color w:val="000099"/>
          <w:szCs w:val="22"/>
        </w:rPr>
      </w:pPr>
      <w:r w:rsidRPr="00162D79">
        <w:rPr>
          <w:rFonts w:ascii="Arial" w:hAnsi="Arial" w:cs="Arial"/>
          <w:b/>
          <w:color w:val="000099"/>
          <w:szCs w:val="22"/>
        </w:rPr>
        <w:t xml:space="preserve">Training: </w:t>
      </w:r>
      <w:r w:rsidRPr="00162D79">
        <w:rPr>
          <w:rFonts w:ascii="Arial" w:hAnsi="Arial" w:cs="Arial"/>
          <w:color w:val="000099"/>
        </w:rPr>
        <w:t>Transgender Awareness Learning and Improvement workshop</w:t>
      </w:r>
    </w:p>
    <w:p w14:paraId="2867027F" w14:textId="77777777" w:rsidR="00162D79" w:rsidRPr="00162D79" w:rsidRDefault="00162D79" w:rsidP="00162D79">
      <w:pPr>
        <w:rPr>
          <w:rFonts w:ascii="Arial" w:hAnsi="Arial" w:cs="Arial"/>
          <w:b/>
          <w:bCs/>
          <w:color w:val="000099"/>
        </w:rPr>
      </w:pPr>
      <w:r w:rsidRPr="00162D79">
        <w:rPr>
          <w:rFonts w:ascii="Arial" w:hAnsi="Arial" w:cs="Arial"/>
          <w:b/>
          <w:bCs/>
          <w:color w:val="000099"/>
        </w:rPr>
        <w:t xml:space="preserve">Dates: </w:t>
      </w:r>
    </w:p>
    <w:p w14:paraId="12D797EF" w14:textId="77777777" w:rsidR="00162D79" w:rsidRPr="00162D79" w:rsidRDefault="00162D79" w:rsidP="00162D79">
      <w:pPr>
        <w:pStyle w:val="ListParagraph"/>
        <w:numPr>
          <w:ilvl w:val="0"/>
          <w:numId w:val="1"/>
        </w:numPr>
        <w:rPr>
          <w:rFonts w:ascii="Arial" w:hAnsi="Arial" w:cs="Arial"/>
          <w:color w:val="000099"/>
        </w:rPr>
      </w:pPr>
      <w:r w:rsidRPr="00162D79">
        <w:rPr>
          <w:rFonts w:ascii="Arial" w:hAnsi="Arial" w:cs="Arial"/>
          <w:color w:val="000099"/>
        </w:rPr>
        <w:t>23</w:t>
      </w:r>
      <w:r w:rsidRPr="00162D79">
        <w:rPr>
          <w:rFonts w:ascii="Arial" w:hAnsi="Arial" w:cs="Arial"/>
          <w:color w:val="000099"/>
          <w:vertAlign w:val="superscript"/>
        </w:rPr>
        <w:t>rd</w:t>
      </w:r>
      <w:r w:rsidRPr="00162D79">
        <w:rPr>
          <w:rFonts w:ascii="Arial" w:hAnsi="Arial" w:cs="Arial"/>
          <w:color w:val="000099"/>
        </w:rPr>
        <w:t xml:space="preserve"> February 2023</w:t>
      </w:r>
    </w:p>
    <w:p w14:paraId="73EC5E79" w14:textId="77777777" w:rsidR="00162D79" w:rsidRPr="00162D79" w:rsidRDefault="00162D79" w:rsidP="00162D79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eastAsia="Times New Roman" w:hAnsi="Arial" w:cs="Arial"/>
          <w:color w:val="000099"/>
        </w:rPr>
      </w:pPr>
      <w:r w:rsidRPr="00162D79">
        <w:rPr>
          <w:rFonts w:ascii="Arial" w:eastAsia="Times New Roman" w:hAnsi="Arial" w:cs="Arial"/>
          <w:color w:val="000099"/>
        </w:rPr>
        <w:t>20</w:t>
      </w:r>
      <w:r w:rsidRPr="00162D79">
        <w:rPr>
          <w:rFonts w:ascii="Arial" w:eastAsia="Times New Roman" w:hAnsi="Arial" w:cs="Arial"/>
          <w:color w:val="000099"/>
          <w:vertAlign w:val="superscript"/>
        </w:rPr>
        <w:t>th</w:t>
      </w:r>
      <w:r w:rsidRPr="00162D79">
        <w:rPr>
          <w:rFonts w:ascii="Arial" w:eastAsia="Times New Roman" w:hAnsi="Arial" w:cs="Arial"/>
          <w:color w:val="000099"/>
        </w:rPr>
        <w:t xml:space="preserve"> March 2023</w:t>
      </w:r>
    </w:p>
    <w:p w14:paraId="4DF14011" w14:textId="77777777" w:rsidR="00162D79" w:rsidRPr="00162D79" w:rsidRDefault="00162D79" w:rsidP="00162D79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eastAsia="Times New Roman" w:hAnsi="Arial" w:cs="Arial"/>
          <w:color w:val="000099"/>
        </w:rPr>
      </w:pPr>
      <w:r w:rsidRPr="00162D79">
        <w:rPr>
          <w:rFonts w:ascii="Arial" w:eastAsia="Times New Roman" w:hAnsi="Arial" w:cs="Arial"/>
          <w:color w:val="000099"/>
        </w:rPr>
        <w:t>18</w:t>
      </w:r>
      <w:r w:rsidRPr="00162D79">
        <w:rPr>
          <w:rFonts w:ascii="Arial" w:eastAsia="Times New Roman" w:hAnsi="Arial" w:cs="Arial"/>
          <w:color w:val="000099"/>
          <w:vertAlign w:val="superscript"/>
        </w:rPr>
        <w:t>th</w:t>
      </w:r>
      <w:r w:rsidRPr="00162D79">
        <w:rPr>
          <w:rFonts w:ascii="Arial" w:eastAsia="Times New Roman" w:hAnsi="Arial" w:cs="Arial"/>
          <w:color w:val="000099"/>
        </w:rPr>
        <w:t xml:space="preserve"> April 2023</w:t>
      </w:r>
    </w:p>
    <w:p w14:paraId="3B33AC9C" w14:textId="77777777" w:rsidR="00162D79" w:rsidRPr="00162D79" w:rsidRDefault="00162D79" w:rsidP="00162D79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eastAsia="Times New Roman" w:hAnsi="Arial" w:cs="Arial"/>
          <w:color w:val="000099"/>
        </w:rPr>
      </w:pPr>
      <w:r w:rsidRPr="00162D79">
        <w:rPr>
          <w:rFonts w:ascii="Arial" w:eastAsia="Times New Roman" w:hAnsi="Arial" w:cs="Arial"/>
          <w:color w:val="000099"/>
        </w:rPr>
        <w:t>31</w:t>
      </w:r>
      <w:r w:rsidRPr="00162D79">
        <w:rPr>
          <w:rFonts w:ascii="Arial" w:eastAsia="Times New Roman" w:hAnsi="Arial" w:cs="Arial"/>
          <w:color w:val="000099"/>
          <w:vertAlign w:val="superscript"/>
        </w:rPr>
        <w:t>st</w:t>
      </w:r>
      <w:r w:rsidRPr="00162D79">
        <w:rPr>
          <w:rFonts w:ascii="Arial" w:eastAsia="Times New Roman" w:hAnsi="Arial" w:cs="Arial"/>
          <w:color w:val="000099"/>
        </w:rPr>
        <w:t xml:space="preserve"> May 2023</w:t>
      </w:r>
    </w:p>
    <w:p w14:paraId="4871ADBE" w14:textId="77777777" w:rsidR="00162D79" w:rsidRPr="00162D79" w:rsidRDefault="00162D79" w:rsidP="00162D79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eastAsia="Times New Roman" w:hAnsi="Arial" w:cs="Arial"/>
          <w:color w:val="000099"/>
        </w:rPr>
      </w:pPr>
      <w:r w:rsidRPr="00162D79">
        <w:rPr>
          <w:rFonts w:ascii="Arial" w:eastAsia="Times New Roman" w:hAnsi="Arial" w:cs="Arial"/>
          <w:color w:val="000099"/>
        </w:rPr>
        <w:t>28</w:t>
      </w:r>
      <w:r w:rsidRPr="00162D79">
        <w:rPr>
          <w:rFonts w:ascii="Arial" w:eastAsia="Times New Roman" w:hAnsi="Arial" w:cs="Arial"/>
          <w:color w:val="000099"/>
          <w:vertAlign w:val="superscript"/>
        </w:rPr>
        <w:t>th</w:t>
      </w:r>
      <w:r w:rsidRPr="00162D79">
        <w:rPr>
          <w:rFonts w:ascii="Arial" w:eastAsia="Times New Roman" w:hAnsi="Arial" w:cs="Arial"/>
          <w:color w:val="000099"/>
        </w:rPr>
        <w:t xml:space="preserve"> June 2023</w:t>
      </w:r>
    </w:p>
    <w:p w14:paraId="4C234064" w14:textId="77777777" w:rsidR="00162D79" w:rsidRPr="00162D79" w:rsidRDefault="00162D79" w:rsidP="00162D79">
      <w:pPr>
        <w:pStyle w:val="ListParagraph"/>
        <w:spacing w:after="0" w:line="240" w:lineRule="auto"/>
        <w:contextualSpacing w:val="0"/>
        <w:rPr>
          <w:rFonts w:ascii="Arial" w:eastAsia="Times New Roman" w:hAnsi="Arial" w:cs="Arial"/>
        </w:rPr>
      </w:pPr>
    </w:p>
    <w:p w14:paraId="7F6A2B85" w14:textId="77777777" w:rsidR="00162D79" w:rsidRPr="00162D79" w:rsidRDefault="00162D79" w:rsidP="00162D79">
      <w:pPr>
        <w:pStyle w:val="PlainText"/>
        <w:autoSpaceDE w:val="0"/>
        <w:autoSpaceDN w:val="0"/>
        <w:spacing w:after="120"/>
        <w:rPr>
          <w:rFonts w:ascii="Arial" w:hAnsi="Arial" w:cs="Arial"/>
          <w:b/>
          <w:color w:val="000099"/>
          <w:szCs w:val="22"/>
        </w:rPr>
      </w:pPr>
      <w:r w:rsidRPr="00162D79">
        <w:rPr>
          <w:rFonts w:ascii="Arial" w:hAnsi="Arial" w:cs="Arial"/>
          <w:b/>
          <w:color w:val="000099"/>
          <w:szCs w:val="22"/>
        </w:rPr>
        <w:t xml:space="preserve">Delivered by: </w:t>
      </w:r>
      <w:r w:rsidRPr="00162D79">
        <w:rPr>
          <w:rFonts w:ascii="Arial" w:hAnsi="Arial" w:cs="Arial"/>
          <w:bCs/>
          <w:color w:val="000099"/>
          <w:szCs w:val="22"/>
        </w:rPr>
        <w:t>External Source</w:t>
      </w:r>
    </w:p>
    <w:p w14:paraId="27147C70" w14:textId="77777777" w:rsidR="00162D79" w:rsidRPr="00162D79" w:rsidRDefault="00162D79" w:rsidP="00162D79">
      <w:pPr>
        <w:pStyle w:val="PlainText"/>
        <w:autoSpaceDE w:val="0"/>
        <w:autoSpaceDN w:val="0"/>
        <w:spacing w:after="120"/>
        <w:rPr>
          <w:rFonts w:ascii="Arial" w:hAnsi="Arial" w:cs="Arial"/>
          <w:b/>
          <w:color w:val="000099"/>
          <w:szCs w:val="22"/>
        </w:rPr>
      </w:pPr>
      <w:r w:rsidRPr="00162D79">
        <w:rPr>
          <w:rFonts w:ascii="Arial" w:hAnsi="Arial" w:cs="Arial"/>
          <w:b/>
          <w:color w:val="000099"/>
          <w:szCs w:val="22"/>
        </w:rPr>
        <w:t xml:space="preserve">Cost: </w:t>
      </w:r>
      <w:r w:rsidRPr="00162D79">
        <w:rPr>
          <w:rFonts w:ascii="Arial" w:hAnsi="Arial" w:cs="Arial"/>
          <w:bCs/>
          <w:color w:val="000099"/>
          <w:szCs w:val="22"/>
        </w:rPr>
        <w:t>£3125</w:t>
      </w:r>
    </w:p>
    <w:p w14:paraId="29FA6C1A" w14:textId="77777777" w:rsidR="00162D79" w:rsidRPr="00162D79" w:rsidRDefault="00162D79" w:rsidP="00162D79">
      <w:pPr>
        <w:pStyle w:val="PlainText"/>
        <w:autoSpaceDE w:val="0"/>
        <w:autoSpaceDN w:val="0"/>
        <w:spacing w:after="120"/>
        <w:rPr>
          <w:rFonts w:ascii="Arial" w:hAnsi="Arial" w:cs="Arial"/>
          <w:b/>
          <w:color w:val="000099"/>
          <w:szCs w:val="22"/>
        </w:rPr>
      </w:pPr>
    </w:p>
    <w:p w14:paraId="0711E2DD" w14:textId="77777777" w:rsidR="00162D79" w:rsidRPr="00162D79" w:rsidRDefault="00162D79" w:rsidP="00162D79">
      <w:pPr>
        <w:pStyle w:val="PlainText"/>
        <w:autoSpaceDE w:val="0"/>
        <w:autoSpaceDN w:val="0"/>
        <w:spacing w:after="120"/>
        <w:rPr>
          <w:rFonts w:ascii="Arial" w:hAnsi="Arial" w:cs="Arial"/>
          <w:b/>
          <w:color w:val="000099"/>
          <w:szCs w:val="22"/>
        </w:rPr>
      </w:pPr>
      <w:r w:rsidRPr="00162D79">
        <w:rPr>
          <w:rFonts w:ascii="Arial" w:hAnsi="Arial" w:cs="Arial"/>
          <w:b/>
          <w:color w:val="000099"/>
          <w:szCs w:val="22"/>
        </w:rPr>
        <w:t xml:space="preserve">Training: </w:t>
      </w:r>
      <w:r w:rsidRPr="00162D79">
        <w:rPr>
          <w:rFonts w:ascii="Arial" w:hAnsi="Arial" w:cs="Arial"/>
          <w:color w:val="000099"/>
        </w:rPr>
        <w:t>Improving the patient experience for trans people</w:t>
      </w:r>
    </w:p>
    <w:p w14:paraId="5438DB5A" w14:textId="77777777" w:rsidR="00162D79" w:rsidRPr="00162D79" w:rsidRDefault="00162D79" w:rsidP="00162D79">
      <w:pPr>
        <w:rPr>
          <w:rFonts w:ascii="Arial" w:hAnsi="Arial" w:cs="Arial"/>
          <w:b/>
          <w:bCs/>
          <w:color w:val="000099"/>
        </w:rPr>
      </w:pPr>
      <w:r w:rsidRPr="00162D79">
        <w:rPr>
          <w:rFonts w:ascii="Arial" w:hAnsi="Arial" w:cs="Arial"/>
          <w:b/>
          <w:bCs/>
          <w:color w:val="000099"/>
        </w:rPr>
        <w:t xml:space="preserve">Dates: </w:t>
      </w:r>
    </w:p>
    <w:p w14:paraId="2443E5D6" w14:textId="77777777" w:rsidR="00162D79" w:rsidRPr="00162D79" w:rsidRDefault="00162D79" w:rsidP="00162D79">
      <w:pPr>
        <w:pStyle w:val="ListParagraph"/>
        <w:numPr>
          <w:ilvl w:val="0"/>
          <w:numId w:val="1"/>
        </w:numPr>
        <w:rPr>
          <w:rFonts w:ascii="Arial" w:hAnsi="Arial" w:cs="Arial"/>
          <w:color w:val="000099"/>
        </w:rPr>
      </w:pPr>
      <w:r w:rsidRPr="00162D79">
        <w:rPr>
          <w:rFonts w:ascii="Arial" w:hAnsi="Arial" w:cs="Arial"/>
          <w:color w:val="000099"/>
        </w:rPr>
        <w:t>24</w:t>
      </w:r>
      <w:r w:rsidRPr="00162D79">
        <w:rPr>
          <w:rFonts w:ascii="Arial" w:hAnsi="Arial" w:cs="Arial"/>
          <w:color w:val="000099"/>
          <w:vertAlign w:val="superscript"/>
        </w:rPr>
        <w:t>th</w:t>
      </w:r>
      <w:r w:rsidRPr="00162D79">
        <w:rPr>
          <w:rFonts w:ascii="Arial" w:hAnsi="Arial" w:cs="Arial"/>
          <w:color w:val="000099"/>
        </w:rPr>
        <w:t xml:space="preserve"> February 2023</w:t>
      </w:r>
    </w:p>
    <w:p w14:paraId="5BD509EC" w14:textId="77777777" w:rsidR="00162D79" w:rsidRPr="00162D79" w:rsidRDefault="00162D79" w:rsidP="00162D79">
      <w:pPr>
        <w:pStyle w:val="ListParagraph"/>
        <w:spacing w:after="0" w:line="240" w:lineRule="auto"/>
        <w:contextualSpacing w:val="0"/>
        <w:rPr>
          <w:rFonts w:ascii="Arial" w:eastAsia="Times New Roman" w:hAnsi="Arial" w:cs="Arial"/>
        </w:rPr>
      </w:pPr>
    </w:p>
    <w:p w14:paraId="16EA9201" w14:textId="77777777" w:rsidR="00162D79" w:rsidRPr="00162D79" w:rsidRDefault="00162D79" w:rsidP="00162D79">
      <w:pPr>
        <w:pStyle w:val="PlainText"/>
        <w:autoSpaceDE w:val="0"/>
        <w:autoSpaceDN w:val="0"/>
        <w:spacing w:after="120"/>
        <w:rPr>
          <w:rFonts w:ascii="Arial" w:hAnsi="Arial" w:cs="Arial"/>
          <w:b/>
          <w:color w:val="000099"/>
          <w:szCs w:val="22"/>
        </w:rPr>
      </w:pPr>
      <w:r w:rsidRPr="00162D79">
        <w:rPr>
          <w:rFonts w:ascii="Arial" w:hAnsi="Arial" w:cs="Arial"/>
          <w:b/>
          <w:color w:val="000099"/>
          <w:szCs w:val="22"/>
        </w:rPr>
        <w:t xml:space="preserve">Delivered by: </w:t>
      </w:r>
      <w:r w:rsidRPr="00162D79">
        <w:rPr>
          <w:rFonts w:ascii="Arial" w:hAnsi="Arial" w:cs="Arial"/>
          <w:bCs/>
          <w:color w:val="000099"/>
          <w:szCs w:val="22"/>
        </w:rPr>
        <w:t>External Source</w:t>
      </w:r>
    </w:p>
    <w:p w14:paraId="3FF00016" w14:textId="77777777" w:rsidR="00162D79" w:rsidRPr="00162D79" w:rsidRDefault="00162D79" w:rsidP="00162D79">
      <w:pPr>
        <w:pStyle w:val="PlainText"/>
        <w:autoSpaceDE w:val="0"/>
        <w:autoSpaceDN w:val="0"/>
        <w:spacing w:after="120"/>
        <w:rPr>
          <w:rFonts w:ascii="Arial" w:hAnsi="Arial" w:cs="Arial"/>
          <w:b/>
          <w:color w:val="000099"/>
          <w:szCs w:val="22"/>
        </w:rPr>
      </w:pPr>
      <w:r w:rsidRPr="00162D79">
        <w:rPr>
          <w:rFonts w:ascii="Arial" w:hAnsi="Arial" w:cs="Arial"/>
          <w:b/>
          <w:color w:val="000099"/>
          <w:szCs w:val="22"/>
        </w:rPr>
        <w:t>Cost: £865</w:t>
      </w:r>
    </w:p>
    <w:p w14:paraId="29E012CF" w14:textId="77777777" w:rsidR="005D5A7F" w:rsidRPr="00162D79" w:rsidRDefault="005D5A7F">
      <w:pPr>
        <w:rPr>
          <w:rFonts w:ascii="Arial" w:hAnsi="Arial" w:cs="Arial"/>
          <w:b/>
        </w:rPr>
      </w:pPr>
    </w:p>
    <w:p w14:paraId="369BB579" w14:textId="77777777" w:rsidR="005D5A7F" w:rsidRPr="00162D79" w:rsidRDefault="005D5A7F">
      <w:pPr>
        <w:rPr>
          <w:rFonts w:ascii="Arial" w:hAnsi="Arial" w:cs="Arial"/>
          <w:b/>
        </w:rPr>
      </w:pPr>
    </w:p>
    <w:p w14:paraId="6DDB97ED" w14:textId="77777777" w:rsidR="005D5A7F" w:rsidRPr="00162D79" w:rsidRDefault="005D5A7F">
      <w:pPr>
        <w:rPr>
          <w:rFonts w:ascii="Arial" w:hAnsi="Arial" w:cs="Arial"/>
          <w:b/>
        </w:rPr>
      </w:pPr>
    </w:p>
    <w:p w14:paraId="36CD8EF6" w14:textId="77777777" w:rsidR="005D5A7F" w:rsidRPr="000A113B" w:rsidRDefault="005D5A7F">
      <w:pPr>
        <w:rPr>
          <w:rFonts w:ascii="Arial" w:hAnsi="Arial" w:cs="Arial"/>
          <w:b/>
        </w:rPr>
      </w:pPr>
    </w:p>
    <w:p w14:paraId="1743EA8B" w14:textId="77777777" w:rsidR="005D5A7F" w:rsidRPr="000A113B" w:rsidRDefault="005D5A7F">
      <w:pPr>
        <w:rPr>
          <w:rFonts w:ascii="Arial" w:hAnsi="Arial" w:cs="Arial"/>
          <w:b/>
        </w:rPr>
      </w:pPr>
    </w:p>
    <w:p w14:paraId="64CB30EC" w14:textId="1511A1CA" w:rsidR="005D5A7F" w:rsidRPr="000A113B" w:rsidRDefault="00162D7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pict w14:anchorId="6078831F">
          <v:rect id="_x0000_i1026" style="width:0;height:1.5pt" o:hralign="center" o:hrstd="t" o:hr="t" fillcolor="#a0a0a0" stroked="f"/>
        </w:pict>
      </w:r>
    </w:p>
    <w:p w14:paraId="1DD73564" w14:textId="4EDED723" w:rsidR="005D5A7F" w:rsidRPr="000A113B" w:rsidRDefault="005D5A7F">
      <w:pPr>
        <w:rPr>
          <w:rFonts w:ascii="Arial" w:hAnsi="Arial" w:cs="Arial"/>
          <w:b/>
        </w:rPr>
      </w:pPr>
      <w:r w:rsidRPr="000A113B">
        <w:rPr>
          <w:rFonts w:ascii="Arial" w:hAnsi="Arial" w:cs="Arial"/>
          <w:b/>
        </w:rPr>
        <w:lastRenderedPageBreak/>
        <w:t>Attachments:</w:t>
      </w:r>
      <w:r w:rsidR="00162D79">
        <w:rPr>
          <w:rFonts w:ascii="Arial" w:hAnsi="Arial" w:cs="Arial"/>
          <w:b/>
        </w:rPr>
        <w:t xml:space="preserve"> </w:t>
      </w:r>
      <w:r w:rsidR="00162D79" w:rsidRPr="00162D79">
        <w:rPr>
          <w:rFonts w:ascii="Arial" w:hAnsi="Arial" w:cs="Arial"/>
          <w:bCs/>
        </w:rPr>
        <w:t>N/A</w:t>
      </w:r>
    </w:p>
    <w:p w14:paraId="12B95571" w14:textId="77777777" w:rsidR="005D5A7F" w:rsidRPr="005D5A7F" w:rsidRDefault="005D5A7F">
      <w:pPr>
        <w:rPr>
          <w:b/>
        </w:rPr>
      </w:pPr>
    </w:p>
    <w:sectPr w:rsidR="005D5A7F" w:rsidRPr="005D5A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C6397"/>
    <w:multiLevelType w:val="hybridMultilevel"/>
    <w:tmpl w:val="00FAC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7078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A7F"/>
    <w:rsid w:val="000A113B"/>
    <w:rsid w:val="00162D79"/>
    <w:rsid w:val="005D5A7F"/>
    <w:rsid w:val="0091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0D8181B"/>
  <w15:chartTrackingRefBased/>
  <w15:docId w15:val="{C901E513-2375-4B4B-9A12-5B9769DA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62D79"/>
    <w:pPr>
      <w:spacing w:after="0" w:line="240" w:lineRule="auto"/>
    </w:pPr>
    <w:rPr>
      <w:rFonts w:ascii="Calibri" w:eastAsia="Calibri" w:hAnsi="Calibri" w:cs="Times New Roman"/>
      <w:kern w:val="0"/>
      <w:szCs w:val="21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rsid w:val="00162D79"/>
    <w:rPr>
      <w:rFonts w:ascii="Calibri" w:eastAsia="Calibri" w:hAnsi="Calibri" w:cs="Times New Roman"/>
      <w:kern w:val="0"/>
      <w:szCs w:val="21"/>
      <w14:ligatures w14:val="none"/>
    </w:rPr>
  </w:style>
  <w:style w:type="paragraph" w:styleId="NormalWeb">
    <w:name w:val="Normal (Web)"/>
    <w:basedOn w:val="Normal"/>
    <w:uiPriority w:val="99"/>
    <w:unhideWhenUsed/>
    <w:rsid w:val="00162D79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162D79"/>
    <w:pPr>
      <w:ind w:left="720"/>
      <w:contextualSpacing/>
    </w:pPr>
    <w:rPr>
      <w:kern w:val="0"/>
      <w14:ligatures w14:val="none"/>
    </w:rPr>
  </w:style>
  <w:style w:type="paragraph" w:customStyle="1" w:styleId="gmail-msolistparagraph">
    <w:name w:val="gmail-msolistparagraph"/>
    <w:basedOn w:val="Normal"/>
    <w:rsid w:val="00162D79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ODEDRA PARMAR, Usha (LEICESTERSHIRE PARTNERSHIP NHS TRUST)</dc:creator>
  <cp:keywords/>
  <dc:description/>
  <cp:lastModifiedBy>ODEDRA PARMAR, Usha (LEICESTERSHIRE PARTNERSHIP NHS TRUST)</cp:lastModifiedBy>
  <cp:revision>3</cp:revision>
  <dcterms:created xsi:type="dcterms:W3CDTF">2023-08-15T08:00:00Z</dcterms:created>
  <dcterms:modified xsi:type="dcterms:W3CDTF">2023-08-29T07:46:00Z</dcterms:modified>
</cp:coreProperties>
</file>