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391AD97A" w:rsidR="00911A41" w:rsidRPr="000A113B" w:rsidRDefault="005D5A7F">
      <w:pPr>
        <w:rPr>
          <w:rFonts w:ascii="Arial" w:hAnsi="Arial" w:cs="Arial"/>
          <w:b/>
          <w:color w:val="000000"/>
        </w:rPr>
      </w:pPr>
      <w:r w:rsidRPr="000A113B">
        <w:rPr>
          <w:rFonts w:ascii="Arial" w:hAnsi="Arial" w:cs="Arial"/>
          <w:b/>
          <w:color w:val="000000"/>
        </w:rPr>
        <w:t>Ref No:</w:t>
      </w:r>
      <w:r w:rsidR="00BA3B36">
        <w:rPr>
          <w:rFonts w:ascii="Arial" w:hAnsi="Arial" w:cs="Arial"/>
          <w:b/>
          <w:color w:val="000000"/>
        </w:rPr>
        <w:t xml:space="preserve"> </w:t>
      </w:r>
      <w:r w:rsidR="00BA3B36" w:rsidRPr="003B4949">
        <w:rPr>
          <w:rFonts w:ascii="Arial" w:hAnsi="Arial" w:cs="Arial"/>
        </w:rPr>
        <w:t>FOI/2324/SG1</w:t>
      </w:r>
      <w:r w:rsidR="00BA3B36">
        <w:rPr>
          <w:rFonts w:ascii="Arial" w:hAnsi="Arial" w:cs="Arial"/>
        </w:rPr>
        <w:t>33</w:t>
      </w:r>
      <w:r w:rsidR="0048416F">
        <w:rPr>
          <w:rFonts w:ascii="Arial" w:hAnsi="Arial" w:cs="Arial"/>
        </w:rPr>
        <w:t>57</w:t>
      </w:r>
      <w:r w:rsidRPr="000A113B">
        <w:rPr>
          <w:rFonts w:ascii="Arial" w:hAnsi="Arial" w:cs="Arial"/>
          <w:b/>
          <w:color w:val="000000"/>
        </w:rPr>
        <w:tab/>
      </w:r>
    </w:p>
    <w:p w14:paraId="29518D73" w14:textId="577D3F19" w:rsidR="005D5A7F" w:rsidRPr="00BA3B36" w:rsidRDefault="005D5A7F">
      <w:pPr>
        <w:rPr>
          <w:rFonts w:ascii="Arial" w:hAnsi="Arial" w:cs="Arial"/>
          <w:bCs/>
        </w:rPr>
      </w:pPr>
      <w:r w:rsidRPr="000A113B">
        <w:rPr>
          <w:rFonts w:ascii="Arial" w:hAnsi="Arial" w:cs="Arial"/>
          <w:b/>
        </w:rPr>
        <w:t>Date FOI request received:</w:t>
      </w:r>
      <w:r w:rsidR="00BA3B36">
        <w:rPr>
          <w:rFonts w:ascii="Arial" w:hAnsi="Arial" w:cs="Arial"/>
          <w:b/>
        </w:rPr>
        <w:t xml:space="preserve"> </w:t>
      </w:r>
      <w:r w:rsidR="0070534A">
        <w:rPr>
          <w:rFonts w:ascii="Arial" w:hAnsi="Arial" w:cs="Arial"/>
          <w:bCs/>
        </w:rPr>
        <w:t>18</w:t>
      </w:r>
      <w:r w:rsidR="00BA3B36" w:rsidRPr="00BA3B36">
        <w:rPr>
          <w:rFonts w:ascii="Arial" w:hAnsi="Arial" w:cs="Arial"/>
          <w:bCs/>
        </w:rPr>
        <w:t xml:space="preserve"> July 2023</w:t>
      </w:r>
    </w:p>
    <w:p w14:paraId="1542E6CC" w14:textId="2409DD6A" w:rsidR="005D5A7F" w:rsidRPr="000A113B" w:rsidRDefault="005D5A7F">
      <w:pPr>
        <w:rPr>
          <w:rFonts w:ascii="Arial" w:hAnsi="Arial" w:cs="Arial"/>
          <w:b/>
        </w:rPr>
      </w:pPr>
      <w:r w:rsidRPr="000A113B">
        <w:rPr>
          <w:rFonts w:ascii="Arial" w:hAnsi="Arial" w:cs="Arial"/>
          <w:b/>
        </w:rPr>
        <w:t>Date FOI response:</w:t>
      </w:r>
      <w:r w:rsidR="00BA3B36">
        <w:rPr>
          <w:rFonts w:ascii="Arial" w:hAnsi="Arial" w:cs="Arial"/>
          <w:b/>
        </w:rPr>
        <w:t xml:space="preserve"> </w:t>
      </w:r>
      <w:r w:rsidR="0070534A">
        <w:rPr>
          <w:rFonts w:ascii="Arial" w:hAnsi="Arial" w:cs="Arial"/>
          <w:bCs/>
        </w:rPr>
        <w:t xml:space="preserve">30 August </w:t>
      </w:r>
      <w:r w:rsidR="008B6849">
        <w:rPr>
          <w:rFonts w:ascii="Arial" w:hAnsi="Arial" w:cs="Arial"/>
          <w:bCs/>
        </w:rPr>
        <w:t>2023</w:t>
      </w:r>
    </w:p>
    <w:p w14:paraId="39963D5E" w14:textId="52C70B30" w:rsidR="005D5A7F" w:rsidRPr="000A113B" w:rsidRDefault="0070534A">
      <w:pPr>
        <w:rPr>
          <w:rFonts w:ascii="Arial" w:hAnsi="Arial" w:cs="Arial"/>
          <w:b/>
        </w:rPr>
      </w:pPr>
      <w:r>
        <w:rPr>
          <w:rFonts w:ascii="Arial" w:hAnsi="Arial" w:cs="Arial"/>
          <w:b/>
        </w:rPr>
        <w:pict w14:anchorId="78F10E85">
          <v:rect id="_x0000_i1025" style="width:0;height:1.5pt" o:hralign="center" o:hrstd="t" o:hr="t" fillcolor="#a0a0a0" stroked="f"/>
        </w:pict>
      </w:r>
    </w:p>
    <w:p w14:paraId="5DBDEEF8" w14:textId="62D2DA65" w:rsidR="005D5A7F" w:rsidRPr="00973113" w:rsidRDefault="005D5A7F">
      <w:pPr>
        <w:rPr>
          <w:rFonts w:ascii="Arial" w:hAnsi="Arial" w:cs="Arial"/>
          <w:b/>
        </w:rPr>
      </w:pPr>
      <w:r w:rsidRPr="00973113">
        <w:rPr>
          <w:rFonts w:ascii="Arial" w:hAnsi="Arial" w:cs="Arial"/>
          <w:b/>
        </w:rPr>
        <w:t>REQUEST</w:t>
      </w:r>
      <w:r w:rsidR="0048416F" w:rsidRPr="00973113">
        <w:rPr>
          <w:rFonts w:ascii="Arial" w:hAnsi="Arial" w:cs="Arial"/>
          <w:b/>
        </w:rPr>
        <w:t>:</w:t>
      </w:r>
    </w:p>
    <w:p w14:paraId="4E113D84" w14:textId="77777777" w:rsidR="0048416F" w:rsidRPr="00973113" w:rsidRDefault="0048416F" w:rsidP="0048416F">
      <w:pPr>
        <w:rPr>
          <w:rFonts w:ascii="Arial" w:hAnsi="Arial" w:cs="Arial"/>
          <w:color w:val="000000"/>
        </w:rPr>
      </w:pPr>
      <w:r w:rsidRPr="00973113">
        <w:rPr>
          <w:rFonts w:ascii="Arial" w:hAnsi="Arial" w:cs="Arial"/>
          <w:color w:val="000000"/>
        </w:rPr>
        <w:t xml:space="preserve">The Enhancing Qualifications and Social Development (EQSD - 1173812) is a charity based in Leicestershire. We have been serving predominantly people from the Black and South Asian with mixed identities through lay advice, information services and recently have noted an increase in the number or people experiencing mental ill health self-referrals including those in employment. </w:t>
      </w:r>
      <w:r w:rsidRPr="00973113">
        <w:rPr>
          <w:rStyle w:val="contentpasted0"/>
          <w:rFonts w:ascii="Arial" w:hAnsi="Arial" w:cs="Arial"/>
          <w:color w:val="000000"/>
        </w:rPr>
        <w:t> </w:t>
      </w:r>
      <w:r w:rsidRPr="00973113">
        <w:rPr>
          <w:rFonts w:ascii="Arial" w:hAnsi="Arial" w:cs="Arial"/>
          <w:color w:val="000000"/>
        </w:rPr>
        <w:t>As such we noticed that there may be a need to increase support services for those identified by us as in-need. Our objective would be to provide services in the community and hospital-based settings in the form of advocacy.</w:t>
      </w:r>
      <w:r w:rsidRPr="00973113">
        <w:rPr>
          <w:rStyle w:val="contentpasted0"/>
          <w:rFonts w:ascii="Arial" w:hAnsi="Arial" w:cs="Arial"/>
          <w:color w:val="000000"/>
        </w:rPr>
        <w:t xml:space="preserve">  </w:t>
      </w:r>
      <w:r w:rsidRPr="00973113">
        <w:rPr>
          <w:rFonts w:ascii="Arial" w:hAnsi="Arial" w:cs="Arial"/>
          <w:color w:val="000000"/>
        </w:rPr>
        <w:t> </w:t>
      </w:r>
    </w:p>
    <w:p w14:paraId="0671CF37" w14:textId="77777777" w:rsidR="0048416F" w:rsidRPr="00973113" w:rsidRDefault="0048416F" w:rsidP="0048416F">
      <w:pPr>
        <w:rPr>
          <w:rFonts w:ascii="Arial" w:hAnsi="Arial" w:cs="Arial"/>
          <w:color w:val="000000"/>
        </w:rPr>
      </w:pPr>
      <w:r w:rsidRPr="00973113">
        <w:rPr>
          <w:rFonts w:ascii="Arial" w:hAnsi="Arial" w:cs="Arial"/>
          <w:color w:val="000000"/>
        </w:rPr>
        <w:t>We are making this FOI request to receive the following information: </w:t>
      </w:r>
    </w:p>
    <w:p w14:paraId="572737C9" w14:textId="77777777" w:rsidR="0048416F" w:rsidRPr="00973113" w:rsidRDefault="0048416F" w:rsidP="0048416F">
      <w:pPr>
        <w:rPr>
          <w:rFonts w:ascii="Arial" w:hAnsi="Arial" w:cs="Arial"/>
          <w:color w:val="000000"/>
        </w:rPr>
      </w:pPr>
      <w:r w:rsidRPr="00973113">
        <w:rPr>
          <w:rFonts w:ascii="Arial" w:hAnsi="Arial" w:cs="Arial"/>
          <w:color w:val="000000"/>
        </w:rPr>
        <w:t>1: The number of formal admissions that LPT NHS monitoring identified from Mixed/Multiple Ethnic race backgrounds? </w:t>
      </w:r>
    </w:p>
    <w:p w14:paraId="16940CD0" w14:textId="77777777" w:rsidR="0048416F" w:rsidRPr="00973113" w:rsidRDefault="0048416F" w:rsidP="0048416F">
      <w:pPr>
        <w:pStyle w:val="contentpasted01"/>
        <w:numPr>
          <w:ilvl w:val="0"/>
          <w:numId w:val="1"/>
        </w:numPr>
        <w:ind w:left="1440"/>
        <w:rPr>
          <w:rFonts w:ascii="Arial" w:hAnsi="Arial" w:cs="Arial"/>
          <w:color w:val="000000"/>
        </w:rPr>
      </w:pPr>
      <w:r w:rsidRPr="00973113">
        <w:rPr>
          <w:rFonts w:ascii="Arial" w:hAnsi="Arial" w:cs="Arial"/>
          <w:color w:val="000000"/>
        </w:rPr>
        <w:t>White and Black Caribbean White - including age / gender / diagnosis / MHA Section </w:t>
      </w:r>
    </w:p>
    <w:p w14:paraId="48BC4587" w14:textId="77777777" w:rsidR="0048416F" w:rsidRPr="00973113" w:rsidRDefault="0048416F" w:rsidP="0048416F">
      <w:pPr>
        <w:pStyle w:val="contentpasted01"/>
        <w:numPr>
          <w:ilvl w:val="0"/>
          <w:numId w:val="1"/>
        </w:numPr>
        <w:ind w:left="1440"/>
        <w:rPr>
          <w:rFonts w:ascii="Arial" w:hAnsi="Arial" w:cs="Arial"/>
          <w:color w:val="000000"/>
        </w:rPr>
      </w:pPr>
      <w:r w:rsidRPr="00973113">
        <w:rPr>
          <w:rFonts w:ascii="Arial" w:hAnsi="Arial" w:cs="Arial"/>
          <w:color w:val="000000"/>
        </w:rPr>
        <w:t>Black African White and Asian - including age / gender / diagnosis / MHA Section </w:t>
      </w:r>
    </w:p>
    <w:p w14:paraId="79C42E32" w14:textId="77777777" w:rsidR="0048416F" w:rsidRPr="00973113" w:rsidRDefault="0048416F" w:rsidP="0048416F">
      <w:pPr>
        <w:pStyle w:val="contentpasted01"/>
        <w:numPr>
          <w:ilvl w:val="0"/>
          <w:numId w:val="1"/>
        </w:numPr>
        <w:ind w:left="1440"/>
        <w:rPr>
          <w:rFonts w:ascii="Arial" w:hAnsi="Arial" w:cs="Arial"/>
          <w:color w:val="000000"/>
        </w:rPr>
      </w:pPr>
      <w:r w:rsidRPr="00973113">
        <w:rPr>
          <w:rFonts w:ascii="Arial" w:hAnsi="Arial" w:cs="Arial"/>
          <w:color w:val="000000"/>
        </w:rPr>
        <w:t>Any other Mixed/Multiple ethnic background - including age / gender / diagnosis / MHA Section, please describe or list. </w:t>
      </w:r>
    </w:p>
    <w:p w14:paraId="762D326A" w14:textId="77777777" w:rsidR="0048416F" w:rsidRPr="00973113" w:rsidRDefault="0048416F" w:rsidP="0048416F">
      <w:pPr>
        <w:rPr>
          <w:rFonts w:ascii="Arial" w:hAnsi="Arial" w:cs="Arial"/>
          <w:color w:val="000000"/>
        </w:rPr>
      </w:pPr>
      <w:r w:rsidRPr="00973113">
        <w:rPr>
          <w:rFonts w:ascii="Arial" w:hAnsi="Arial" w:cs="Arial"/>
          <w:color w:val="000000"/>
        </w:rPr>
        <w:t xml:space="preserve">2. </w:t>
      </w:r>
      <w:r w:rsidRPr="00973113">
        <w:rPr>
          <w:rStyle w:val="contentpasted0"/>
          <w:rFonts w:ascii="Arial" w:hAnsi="Arial" w:cs="Arial"/>
          <w:color w:val="000000"/>
        </w:rPr>
        <w:t> </w:t>
      </w:r>
      <w:r w:rsidRPr="00973113">
        <w:rPr>
          <w:rFonts w:ascii="Arial" w:hAnsi="Arial" w:cs="Arial"/>
          <w:color w:val="000000"/>
        </w:rPr>
        <w:t>The number of formal admissions that LPT NHS monitoring identified from Asian / Asian British race backgrounds? </w:t>
      </w:r>
    </w:p>
    <w:p w14:paraId="3EF40F42"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a) Indian - including age / gender / diagnosis / MHA Section </w:t>
      </w:r>
    </w:p>
    <w:p w14:paraId="33FA2F78"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b) Pakistani - including age / gender / diagnosis / MHA Section </w:t>
      </w:r>
    </w:p>
    <w:p w14:paraId="1FFBD5EE"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c) Bangladeshi - including age / gender / diagnosis / MHA Section </w:t>
      </w:r>
    </w:p>
    <w:p w14:paraId="1B4ABBF1"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d) Chinese - including age / gender / diagnosis / MHA Section </w:t>
      </w:r>
    </w:p>
    <w:p w14:paraId="1D18D409"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e) Any other Asian background - including age / gender / diagnosis / MHA Section, please describe or list: </w:t>
      </w:r>
    </w:p>
    <w:p w14:paraId="5C8B1BAF"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 </w:t>
      </w:r>
    </w:p>
    <w:p w14:paraId="5FB1EE2D" w14:textId="77777777" w:rsidR="0048416F" w:rsidRPr="00973113" w:rsidRDefault="0048416F" w:rsidP="0048416F">
      <w:pPr>
        <w:rPr>
          <w:rFonts w:ascii="Arial" w:hAnsi="Arial" w:cs="Arial"/>
          <w:color w:val="000000"/>
        </w:rPr>
      </w:pPr>
      <w:r w:rsidRPr="00973113">
        <w:rPr>
          <w:rFonts w:ascii="Arial" w:hAnsi="Arial" w:cs="Arial"/>
          <w:color w:val="000000"/>
        </w:rPr>
        <w:t>3.</w:t>
      </w:r>
      <w:r w:rsidRPr="00973113">
        <w:rPr>
          <w:rStyle w:val="contentpasted0"/>
          <w:rFonts w:ascii="Arial" w:hAnsi="Arial" w:cs="Arial"/>
          <w:color w:val="000000"/>
        </w:rPr>
        <w:t xml:space="preserve">  </w:t>
      </w:r>
      <w:r w:rsidRPr="00973113">
        <w:rPr>
          <w:rFonts w:ascii="Arial" w:hAnsi="Arial" w:cs="Arial"/>
          <w:color w:val="000000"/>
        </w:rPr>
        <w:t>The number of formal admissions that LPT NHS monitoring identified from Black African/Caribbean/Black British race backgrounds </w:t>
      </w:r>
    </w:p>
    <w:p w14:paraId="480B19E0"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a) African - including age / gender / diagnosis / MHA Section </w:t>
      </w:r>
    </w:p>
    <w:p w14:paraId="6CEC84EF"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b) Caribbean - including age / gender / diagnosis / MHA Section </w:t>
      </w:r>
    </w:p>
    <w:p w14:paraId="48B4A781"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c) Black British- including age / gender / diagnosis / MHA Section </w:t>
      </w:r>
    </w:p>
    <w:p w14:paraId="558AE23E"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d) Any other Black/African/Caribbean including age / gender / diagnosis / MHA Section </w:t>
      </w:r>
    </w:p>
    <w:p w14:paraId="4C165152"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 </w:t>
      </w:r>
    </w:p>
    <w:p w14:paraId="0F3A86BE" w14:textId="77777777" w:rsidR="0048416F" w:rsidRPr="00973113" w:rsidRDefault="0048416F" w:rsidP="0048416F">
      <w:pPr>
        <w:pStyle w:val="NoSpacing"/>
        <w:rPr>
          <w:rFonts w:ascii="Arial" w:hAnsi="Arial" w:cs="Arial"/>
          <w:color w:val="000000"/>
        </w:rPr>
      </w:pPr>
      <w:r w:rsidRPr="00973113">
        <w:rPr>
          <w:rFonts w:ascii="Arial" w:hAnsi="Arial" w:cs="Arial"/>
          <w:color w:val="000000"/>
        </w:rPr>
        <w:t>4. Other ethnic group </w:t>
      </w:r>
    </w:p>
    <w:p w14:paraId="534FD33B"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 </w:t>
      </w:r>
    </w:p>
    <w:p w14:paraId="38675EB8"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a) Arab -including age / gender / diagnosis / MHA Section </w:t>
      </w:r>
    </w:p>
    <w:p w14:paraId="70A97BFA"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b) Any other ethnic group including age / gender / diagnosis / MHA Section, please describe or list: </w:t>
      </w:r>
    </w:p>
    <w:p w14:paraId="31061C6F"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 </w:t>
      </w:r>
    </w:p>
    <w:p w14:paraId="527D967B"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5) Sexual orientation of groups under headings 1-4 above. </w:t>
      </w:r>
    </w:p>
    <w:p w14:paraId="3702C374"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lastRenderedPageBreak/>
        <w:t> </w:t>
      </w:r>
    </w:p>
    <w:p w14:paraId="0010F9A8"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a) Bisexual - including age/ diagnosis / MHA Section </w:t>
      </w:r>
    </w:p>
    <w:p w14:paraId="26466492"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b) Gay or lesbian - including age /diagnosis / MHA Section </w:t>
      </w:r>
    </w:p>
    <w:p w14:paraId="758CF3E7"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c) Heterosexual - including age /diagnosis / MHA Section </w:t>
      </w:r>
    </w:p>
    <w:p w14:paraId="3B75DB9B" w14:textId="77777777" w:rsidR="0048416F" w:rsidRPr="00973113" w:rsidRDefault="0048416F" w:rsidP="0048416F">
      <w:pPr>
        <w:pStyle w:val="NoSpacing"/>
        <w:ind w:left="720"/>
        <w:rPr>
          <w:rFonts w:ascii="Arial" w:hAnsi="Arial" w:cs="Arial"/>
          <w:color w:val="000000"/>
        </w:rPr>
      </w:pPr>
      <w:r w:rsidRPr="00973113">
        <w:rPr>
          <w:rFonts w:ascii="Arial" w:hAnsi="Arial" w:cs="Arial"/>
          <w:color w:val="000000"/>
        </w:rPr>
        <w:t xml:space="preserve">d) Other </w:t>
      </w:r>
      <w:r w:rsidRPr="00973113">
        <w:rPr>
          <w:rFonts w:ascii="Arial" w:hAnsi="Arial" w:cs="Arial"/>
          <w:color w:val="000000"/>
        </w:rPr>
        <w:softHyphen/>
        <w:t>- including age / diagnosis / MHA Section, please describe or list: </w:t>
      </w:r>
    </w:p>
    <w:p w14:paraId="197B2AF6" w14:textId="3264B595" w:rsidR="0048416F" w:rsidRPr="00973113" w:rsidRDefault="0048416F" w:rsidP="0048416F">
      <w:pPr>
        <w:pStyle w:val="NormalWeb"/>
        <w:spacing w:before="0" w:beforeAutospacing="0" w:after="0" w:afterAutospacing="0"/>
        <w:rPr>
          <w:rFonts w:ascii="Arial" w:hAnsi="Arial" w:cs="Arial"/>
          <w:sz w:val="22"/>
          <w:szCs w:val="22"/>
        </w:rPr>
      </w:pPr>
      <w:r w:rsidRPr="00973113">
        <w:rPr>
          <w:rFonts w:ascii="Arial" w:hAnsi="Arial" w:cs="Arial"/>
          <w:color w:val="000000"/>
          <w:sz w:val="22"/>
          <w:szCs w:val="22"/>
        </w:rPr>
        <w:t> </w:t>
      </w:r>
    </w:p>
    <w:p w14:paraId="10927043" w14:textId="56E98E1F" w:rsidR="00B84FAC" w:rsidRPr="00973113" w:rsidRDefault="00B84FAC" w:rsidP="00B84FAC">
      <w:pPr>
        <w:pStyle w:val="PlainText"/>
        <w:rPr>
          <w:rFonts w:ascii="Arial" w:hAnsi="Arial" w:cs="Arial"/>
          <w:color w:val="00009A"/>
        </w:rPr>
      </w:pPr>
      <w:r w:rsidRPr="00973113">
        <w:rPr>
          <w:rFonts w:ascii="Arial" w:hAnsi="Arial" w:cs="Arial"/>
          <w:b/>
          <w:color w:val="000099"/>
          <w:szCs w:val="22"/>
        </w:rPr>
        <w:t xml:space="preserve">OUR RESPONSE: </w:t>
      </w:r>
      <w:r w:rsidRPr="00973113">
        <w:rPr>
          <w:rFonts w:ascii="Arial" w:hAnsi="Arial" w:cs="Arial"/>
          <w:color w:val="00009A"/>
        </w:rPr>
        <w:t xml:space="preserve"> </w:t>
      </w:r>
    </w:p>
    <w:p w14:paraId="2FA997CF" w14:textId="70213FCA" w:rsidR="0048416F" w:rsidRPr="00973113" w:rsidRDefault="0048416F" w:rsidP="0048416F">
      <w:pPr>
        <w:autoSpaceDE w:val="0"/>
        <w:autoSpaceDN w:val="0"/>
        <w:adjustRightInd w:val="0"/>
        <w:rPr>
          <w:rFonts w:ascii="Arial" w:hAnsi="Arial" w:cs="Arial"/>
          <w:color w:val="00009A"/>
        </w:rPr>
      </w:pPr>
      <w:r w:rsidRPr="00973113">
        <w:rPr>
          <w:rFonts w:ascii="Arial" w:hAnsi="Arial" w:cs="Arial"/>
          <w:color w:val="00009A"/>
        </w:rPr>
        <w:t>Sexual orientation - From our preliminary assessment, we estimate that compliance with your request would exceed the appropriate costs limit under section 12 of the Freedom of information Act 2000, currently £450, as we do not centrally record the information being requested. However, rather than refusing your request in its entirety we are providing information where it is reasonable to do so.</w:t>
      </w:r>
    </w:p>
    <w:p w14:paraId="1831B04D" w14:textId="77777777" w:rsidR="0048416F" w:rsidRPr="00973113" w:rsidRDefault="0048416F" w:rsidP="0048416F">
      <w:pPr>
        <w:pStyle w:val="PlainText"/>
        <w:autoSpaceDE w:val="0"/>
        <w:autoSpaceDN w:val="0"/>
        <w:spacing w:after="120"/>
        <w:rPr>
          <w:rFonts w:ascii="Arial" w:eastAsia="Times New Roman" w:hAnsi="Arial" w:cs="Arial"/>
          <w:color w:val="000099"/>
        </w:rPr>
      </w:pPr>
      <w:r w:rsidRPr="00973113">
        <w:rPr>
          <w:rFonts w:ascii="Arial" w:eastAsia="Times New Roman" w:hAnsi="Arial" w:cs="Arial"/>
          <w:color w:val="000099"/>
        </w:rPr>
        <w:t>Diagnosis, Sections &amp; admissions - Unfortunately, we are withholding this information as we believe that providing would be in breach of Section 40(2) of the Freedom of Information Act 2000, as disclosure could potentially lead to the individuals involved being identified.  However, to be helpful, we are able to provide some information.</w:t>
      </w:r>
    </w:p>
    <w:p w14:paraId="4545341E" w14:textId="77777777" w:rsidR="0048416F" w:rsidRPr="00973113" w:rsidRDefault="0048416F" w:rsidP="0048416F">
      <w:pPr>
        <w:pStyle w:val="PlainText"/>
        <w:autoSpaceDE w:val="0"/>
        <w:autoSpaceDN w:val="0"/>
        <w:spacing w:after="120"/>
        <w:rPr>
          <w:rFonts w:ascii="Arial" w:hAnsi="Arial" w:cs="Arial"/>
          <w:bCs/>
          <w:color w:val="FF0000"/>
          <w:szCs w:val="22"/>
        </w:rPr>
      </w:pPr>
      <w:r w:rsidRPr="00973113">
        <w:rPr>
          <w:rFonts w:ascii="Arial" w:hAnsi="Arial" w:cs="Arial"/>
          <w:bCs/>
          <w:color w:val="000099"/>
          <w:szCs w:val="22"/>
        </w:rPr>
        <w:t>Please see attached available data</w:t>
      </w:r>
      <w:r w:rsidRPr="00973113">
        <w:rPr>
          <w:rFonts w:ascii="Arial" w:hAnsi="Arial" w:cs="Arial"/>
          <w:bCs/>
          <w:color w:val="FF0000"/>
          <w:szCs w:val="22"/>
        </w:rPr>
        <w:t xml:space="preserve">. </w:t>
      </w:r>
    </w:p>
    <w:p w14:paraId="22C54F83" w14:textId="77777777" w:rsidR="0048416F" w:rsidRPr="00973113" w:rsidRDefault="0048416F" w:rsidP="00B84FAC">
      <w:pPr>
        <w:pStyle w:val="PlainText"/>
        <w:rPr>
          <w:rFonts w:ascii="Arial" w:hAnsi="Arial" w:cs="Arial"/>
          <w:color w:val="00009A"/>
        </w:rPr>
      </w:pPr>
    </w:p>
    <w:p w14:paraId="5CE96AD1" w14:textId="77777777" w:rsidR="00B84FAC" w:rsidRPr="00973113" w:rsidRDefault="00B84FAC" w:rsidP="00B84FAC">
      <w:pPr>
        <w:pStyle w:val="PlainText"/>
        <w:rPr>
          <w:rFonts w:ascii="Arial" w:hAnsi="Arial" w:cs="Arial"/>
          <w:color w:val="00009A"/>
        </w:rPr>
      </w:pPr>
    </w:p>
    <w:p w14:paraId="1A0DC754" w14:textId="77777777" w:rsidR="00B84FAC" w:rsidRPr="00973113" w:rsidRDefault="00B84FAC">
      <w:pPr>
        <w:rPr>
          <w:rFonts w:ascii="Arial" w:hAnsi="Arial" w:cs="Arial"/>
          <w:b/>
        </w:rPr>
      </w:pPr>
    </w:p>
    <w:p w14:paraId="29E012CF" w14:textId="77777777" w:rsidR="005D5A7F" w:rsidRPr="00973113" w:rsidRDefault="005D5A7F">
      <w:pPr>
        <w:rPr>
          <w:rFonts w:ascii="Arial" w:hAnsi="Arial" w:cs="Arial"/>
          <w:b/>
        </w:rPr>
      </w:pPr>
    </w:p>
    <w:p w14:paraId="369BB579" w14:textId="77777777" w:rsidR="005D5A7F" w:rsidRPr="00973113" w:rsidRDefault="005D5A7F">
      <w:pPr>
        <w:rPr>
          <w:rFonts w:ascii="Arial" w:hAnsi="Arial" w:cs="Arial"/>
          <w:b/>
        </w:rPr>
      </w:pPr>
    </w:p>
    <w:p w14:paraId="6DDB97ED" w14:textId="77777777" w:rsidR="005D5A7F" w:rsidRPr="000A113B" w:rsidRDefault="005D5A7F">
      <w:pPr>
        <w:rPr>
          <w:rFonts w:ascii="Arial" w:hAnsi="Arial" w:cs="Arial"/>
          <w:b/>
        </w:rPr>
      </w:pPr>
    </w:p>
    <w:p w14:paraId="36CD8EF6" w14:textId="77777777" w:rsidR="005D5A7F" w:rsidRPr="000A113B" w:rsidRDefault="005D5A7F">
      <w:pPr>
        <w:rPr>
          <w:rFonts w:ascii="Arial" w:hAnsi="Arial" w:cs="Arial"/>
          <w:b/>
        </w:rPr>
      </w:pPr>
    </w:p>
    <w:p w14:paraId="1743EA8B" w14:textId="77777777" w:rsidR="005D5A7F" w:rsidRPr="000A113B" w:rsidRDefault="005D5A7F">
      <w:pPr>
        <w:rPr>
          <w:rFonts w:ascii="Arial" w:hAnsi="Arial" w:cs="Arial"/>
          <w:b/>
        </w:rPr>
      </w:pPr>
    </w:p>
    <w:p w14:paraId="6F39BEB8" w14:textId="77777777" w:rsidR="005D5A7F" w:rsidRPr="000A113B" w:rsidRDefault="005D5A7F">
      <w:pPr>
        <w:rPr>
          <w:rFonts w:ascii="Arial" w:hAnsi="Arial" w:cs="Arial"/>
          <w:b/>
        </w:rPr>
      </w:pPr>
    </w:p>
    <w:p w14:paraId="0426BE9D" w14:textId="77777777" w:rsidR="005D5A7F" w:rsidRPr="000A113B" w:rsidRDefault="005D5A7F">
      <w:pPr>
        <w:rPr>
          <w:rFonts w:ascii="Arial" w:hAnsi="Arial" w:cs="Arial"/>
          <w:b/>
        </w:rPr>
      </w:pPr>
    </w:p>
    <w:p w14:paraId="7485CB0E" w14:textId="77777777" w:rsidR="005D5A7F" w:rsidRPr="000A113B" w:rsidRDefault="005D5A7F">
      <w:pPr>
        <w:rPr>
          <w:rFonts w:ascii="Arial" w:hAnsi="Arial" w:cs="Arial"/>
          <w:b/>
        </w:rPr>
      </w:pPr>
    </w:p>
    <w:p w14:paraId="64CB30EC" w14:textId="1511A1CA" w:rsidR="005D5A7F" w:rsidRPr="000A113B" w:rsidRDefault="0070534A">
      <w:pPr>
        <w:rPr>
          <w:rFonts w:ascii="Arial" w:hAnsi="Arial" w:cs="Arial"/>
          <w:b/>
        </w:rPr>
      </w:pPr>
      <w:r>
        <w:rPr>
          <w:rFonts w:ascii="Arial" w:hAnsi="Arial" w:cs="Arial"/>
          <w:b/>
        </w:rPr>
        <w:pict w14:anchorId="6078831F">
          <v:rect id="_x0000_i1026" style="width:0;height:1.5pt" o:hralign="center" o:hrstd="t" o:hr="t" fillcolor="#a0a0a0" stroked="f"/>
        </w:pict>
      </w:r>
    </w:p>
    <w:p w14:paraId="1DD73564" w14:textId="37274E79" w:rsidR="005D5A7F" w:rsidRPr="000A113B" w:rsidRDefault="005D5A7F">
      <w:pPr>
        <w:rPr>
          <w:rFonts w:ascii="Arial" w:hAnsi="Arial" w:cs="Arial"/>
          <w:b/>
        </w:rPr>
      </w:pPr>
      <w:r w:rsidRPr="000A113B">
        <w:rPr>
          <w:rFonts w:ascii="Arial" w:hAnsi="Arial" w:cs="Arial"/>
          <w:b/>
        </w:rPr>
        <w:t>Attachments:</w:t>
      </w:r>
    </w:p>
    <w:p w14:paraId="12B95571" w14:textId="69F7C1B7" w:rsidR="005D5A7F" w:rsidRPr="005D5A7F" w:rsidRDefault="00973113">
      <w:pPr>
        <w:rPr>
          <w:b/>
        </w:rPr>
      </w:pPr>
      <w:r>
        <w:object w:dxaOrig="1534" w:dyaOrig="991" w14:anchorId="4D204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pt;height:49.45pt" o:ole="">
            <v:imagedata r:id="rId5" o:title=""/>
          </v:shape>
          <o:OLEObject Type="Embed" ProgID="AcroExch.Document.DC" ShapeID="_x0000_i1027" DrawAspect="Icon" ObjectID="_1758626689" r:id="rId6"/>
        </w:object>
      </w:r>
    </w:p>
    <w:sectPr w:rsidR="005D5A7F" w:rsidRPr="005D5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E5F7F"/>
    <w:multiLevelType w:val="multilevel"/>
    <w:tmpl w:val="8FC87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46437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0A113B"/>
    <w:rsid w:val="0048416F"/>
    <w:rsid w:val="005D5A7F"/>
    <w:rsid w:val="0070534A"/>
    <w:rsid w:val="008B6849"/>
    <w:rsid w:val="00911A41"/>
    <w:rsid w:val="00973113"/>
    <w:rsid w:val="00B84FAC"/>
    <w:rsid w:val="00BA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84FAC"/>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B84FAC"/>
    <w:rPr>
      <w:rFonts w:ascii="Calibri" w:eastAsia="Calibri" w:hAnsi="Calibri" w:cs="Times New Roman"/>
      <w:kern w:val="0"/>
      <w:szCs w:val="21"/>
      <w14:ligatures w14:val="none"/>
    </w:rPr>
  </w:style>
  <w:style w:type="paragraph" w:styleId="NoSpacing">
    <w:name w:val="No Spacing"/>
    <w:uiPriority w:val="1"/>
    <w:qFormat/>
    <w:rsid w:val="0048416F"/>
    <w:pPr>
      <w:spacing w:after="0" w:line="240" w:lineRule="auto"/>
    </w:pPr>
    <w:rPr>
      <w:rFonts w:ascii="Calibri" w:eastAsia="Calibri" w:hAnsi="Calibri" w:cs="Times New Roman"/>
      <w:kern w:val="0"/>
      <w:lang w:val="en-US"/>
      <w14:ligatures w14:val="none"/>
    </w:rPr>
  </w:style>
  <w:style w:type="paragraph" w:styleId="NormalWeb">
    <w:name w:val="Normal (Web)"/>
    <w:basedOn w:val="Normal"/>
    <w:uiPriority w:val="99"/>
    <w:unhideWhenUsed/>
    <w:rsid w:val="0048416F"/>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paragraph" w:customStyle="1" w:styleId="contentpasted01">
    <w:name w:val="contentpasted01"/>
    <w:basedOn w:val="Normal"/>
    <w:rsid w:val="0048416F"/>
    <w:pPr>
      <w:spacing w:before="100" w:beforeAutospacing="1" w:after="100" w:afterAutospacing="1" w:line="240" w:lineRule="auto"/>
    </w:pPr>
    <w:rPr>
      <w:rFonts w:ascii="Calibri" w:hAnsi="Calibri" w:cs="Calibri"/>
      <w:kern w:val="0"/>
      <w:lang w:eastAsia="en-GB"/>
      <w14:ligatures w14:val="none"/>
    </w:rPr>
  </w:style>
  <w:style w:type="character" w:customStyle="1" w:styleId="contentpasted0">
    <w:name w:val="contentpasted0"/>
    <w:basedOn w:val="DefaultParagraphFont"/>
    <w:rsid w:val="0048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7</cp:revision>
  <dcterms:created xsi:type="dcterms:W3CDTF">2023-08-15T08:00:00Z</dcterms:created>
  <dcterms:modified xsi:type="dcterms:W3CDTF">2023-10-12T13:38:00Z</dcterms:modified>
</cp:coreProperties>
</file>