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C20D476" w14:textId="65A9CF56" w:rsidR="00676A1A" w:rsidRPr="004104B8" w:rsidRDefault="00D31276" w:rsidP="004104B8">
      <w:pPr>
        <w:spacing w:after="0" w:line="240" w:lineRule="auto"/>
        <w:ind w:left="720" w:hanging="720"/>
        <w:rPr>
          <w:rFonts w:cstheme="minorHAnsi"/>
          <w:b/>
          <w:color w:val="000000"/>
          <w:sz w:val="44"/>
          <w:szCs w:val="44"/>
        </w:rPr>
      </w:pPr>
      <w:r>
        <w:rPr>
          <w:rFonts w:cstheme="minorHAnsi"/>
          <w:b/>
          <w:noProof/>
          <w:color w:val="000000"/>
          <w:sz w:val="44"/>
          <w:szCs w:val="44"/>
        </w:rPr>
        <w:drawing>
          <wp:anchor distT="0" distB="0" distL="114300" distR="114300" simplePos="0" relativeHeight="251661312" behindDoc="0" locked="0" layoutInCell="1" allowOverlap="1" wp14:anchorId="3E841492" wp14:editId="3C42C945">
            <wp:simplePos x="0" y="0"/>
            <wp:positionH relativeFrom="margin">
              <wp:posOffset>-480060</wp:posOffset>
            </wp:positionH>
            <wp:positionV relativeFrom="paragraph">
              <wp:posOffset>0</wp:posOffset>
            </wp:positionV>
            <wp:extent cx="2952750" cy="1194435"/>
            <wp:effectExtent l="0" t="0" r="0" b="5715"/>
            <wp:wrapSquare wrapText="bothSides"/>
            <wp:docPr id="106294537" name="Picture 106294537" descr="A close-up of a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294537" name="Picture 106294537" descr="A close-up of a tex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52750" cy="1194435"/>
                    </a:xfrm>
                    <a:prstGeom prst="rect">
                      <a:avLst/>
                    </a:prstGeom>
                  </pic:spPr>
                </pic:pic>
              </a:graphicData>
            </a:graphic>
            <wp14:sizeRelH relativeFrom="page">
              <wp14:pctWidth>0</wp14:pctWidth>
            </wp14:sizeRelH>
            <wp14:sizeRelV relativeFrom="page">
              <wp14:pctHeight>0</wp14:pctHeight>
            </wp14:sizeRelV>
          </wp:anchor>
        </w:drawing>
      </w:r>
      <w:r w:rsidR="001F5655">
        <w:rPr>
          <w:rFonts w:cstheme="minorHAnsi"/>
          <w:b/>
          <w:noProof/>
          <w:color w:val="000000"/>
          <w:sz w:val="44"/>
          <w:szCs w:val="44"/>
        </w:rPr>
        <w:drawing>
          <wp:anchor distT="0" distB="0" distL="114300" distR="114300" simplePos="0" relativeHeight="251659264" behindDoc="0" locked="0" layoutInCell="1" allowOverlap="1" wp14:anchorId="2BA87746" wp14:editId="61365B4C">
            <wp:simplePos x="0" y="0"/>
            <wp:positionH relativeFrom="margin">
              <wp:posOffset>-481531</wp:posOffset>
            </wp:positionH>
            <wp:positionV relativeFrom="paragraph">
              <wp:posOffset>0</wp:posOffset>
            </wp:positionV>
            <wp:extent cx="2952750" cy="1745612"/>
            <wp:effectExtent l="0" t="0" r="0" b="7620"/>
            <wp:wrapSquare wrapText="bothSides"/>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2952750" cy="1745612"/>
                    </a:xfrm>
                    <a:prstGeom prst="rect">
                      <a:avLst/>
                    </a:prstGeom>
                  </pic:spPr>
                </pic:pic>
              </a:graphicData>
            </a:graphic>
            <wp14:sizeRelH relativeFrom="page">
              <wp14:pctWidth>0</wp14:pctWidth>
            </wp14:sizeRelH>
            <wp14:sizeRelV relativeFrom="page">
              <wp14:pctHeight>0</wp14:pctHeight>
            </wp14:sizeRelV>
          </wp:anchor>
        </w:drawing>
      </w:r>
      <w:r w:rsidR="004104B8">
        <w:rPr>
          <w:noProof/>
          <w:sz w:val="16"/>
          <w:szCs w:val="16"/>
          <w:lang w:eastAsia="en-GB"/>
        </w:rPr>
        <w:drawing>
          <wp:anchor distT="0" distB="0" distL="114300" distR="114300" simplePos="0" relativeHeight="251658240" behindDoc="1" locked="0" layoutInCell="1" allowOverlap="1" wp14:anchorId="306FB380" wp14:editId="049CDD1D">
            <wp:simplePos x="0" y="0"/>
            <wp:positionH relativeFrom="column">
              <wp:posOffset>3193415</wp:posOffset>
            </wp:positionH>
            <wp:positionV relativeFrom="paragraph">
              <wp:posOffset>0</wp:posOffset>
            </wp:positionV>
            <wp:extent cx="2806700" cy="1231265"/>
            <wp:effectExtent l="0" t="0" r="0" b="6985"/>
            <wp:wrapTight wrapText="bothSides">
              <wp:wrapPolygon edited="0">
                <wp:start x="0" y="0"/>
                <wp:lineTo x="0" y="21388"/>
                <wp:lineTo x="21405" y="21388"/>
                <wp:lineTo x="21405"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 LPT logo.jpg"/>
                    <pic:cNvPicPr/>
                  </pic:nvPicPr>
                  <pic:blipFill rotWithShape="1">
                    <a:blip r:embed="rId10" cstate="print">
                      <a:extLst>
                        <a:ext uri="{28A0092B-C50C-407E-A947-70E740481C1C}">
                          <a14:useLocalDpi xmlns:a14="http://schemas.microsoft.com/office/drawing/2010/main" val="0"/>
                        </a:ext>
                      </a:extLst>
                    </a:blip>
                    <a:srcRect l="15792" b="17780"/>
                    <a:stretch/>
                  </pic:blipFill>
                  <pic:spPr bwMode="auto">
                    <a:xfrm>
                      <a:off x="0" y="0"/>
                      <a:ext cx="2806700" cy="12312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bookmarkStart w:id="0" w:name="_Hlk130562054"/>
      <w:bookmarkEnd w:id="0"/>
    </w:p>
    <w:p w14:paraId="3D128C5A" w14:textId="77777777" w:rsidR="001F5655" w:rsidRDefault="004104B8" w:rsidP="00676A1A">
      <w:pPr>
        <w:spacing w:after="0" w:line="240" w:lineRule="auto"/>
        <w:rPr>
          <w:rFonts w:ascii="Arial Rounded MT Bold" w:hAnsi="Arial Rounded MT Bold" w:cs="Arial"/>
          <w:color w:val="000000"/>
          <w:sz w:val="28"/>
          <w:szCs w:val="24"/>
        </w:rPr>
      </w:pPr>
      <w:r>
        <w:rPr>
          <w:rFonts w:ascii="Arial Rounded MT Bold" w:hAnsi="Arial Rounded MT Bold" w:cs="Arial"/>
          <w:color w:val="000000"/>
          <w:sz w:val="28"/>
          <w:szCs w:val="24"/>
        </w:rPr>
        <w:br/>
      </w:r>
      <w:r w:rsidR="001F5655">
        <w:rPr>
          <w:rFonts w:ascii="Arial Rounded MT Bold" w:hAnsi="Arial Rounded MT Bold" w:cs="Arial"/>
          <w:color w:val="000000"/>
          <w:sz w:val="28"/>
          <w:szCs w:val="24"/>
        </w:rPr>
        <w:br/>
      </w:r>
      <w:r w:rsidR="001F5655">
        <w:rPr>
          <w:rFonts w:ascii="Arial Rounded MT Bold" w:hAnsi="Arial Rounded MT Bold" w:cs="Arial"/>
          <w:color w:val="000000"/>
          <w:sz w:val="28"/>
          <w:szCs w:val="24"/>
        </w:rPr>
        <w:br/>
      </w:r>
      <w:r w:rsidR="001F5655">
        <w:rPr>
          <w:rFonts w:ascii="Arial Rounded MT Bold" w:hAnsi="Arial Rounded MT Bold" w:cs="Arial"/>
          <w:color w:val="000000"/>
          <w:sz w:val="28"/>
          <w:szCs w:val="24"/>
        </w:rPr>
        <w:br/>
      </w:r>
    </w:p>
    <w:p w14:paraId="71F8AAC1" w14:textId="77777777" w:rsidR="001F5655" w:rsidRDefault="001F5655" w:rsidP="00676A1A">
      <w:pPr>
        <w:spacing w:after="0" w:line="240" w:lineRule="auto"/>
        <w:rPr>
          <w:rFonts w:ascii="Arial Rounded MT Bold" w:hAnsi="Arial Rounded MT Bold" w:cs="Arial"/>
          <w:color w:val="000000"/>
          <w:sz w:val="28"/>
          <w:szCs w:val="24"/>
        </w:rPr>
      </w:pPr>
    </w:p>
    <w:p w14:paraId="181002B6" w14:textId="77777777" w:rsidR="001F5655" w:rsidRDefault="001F5655" w:rsidP="00676A1A">
      <w:pPr>
        <w:spacing w:after="0" w:line="240" w:lineRule="auto"/>
        <w:rPr>
          <w:rFonts w:ascii="Arial Rounded MT Bold" w:hAnsi="Arial Rounded MT Bold" w:cs="Arial"/>
          <w:color w:val="000000"/>
          <w:sz w:val="28"/>
          <w:szCs w:val="24"/>
        </w:rPr>
      </w:pPr>
    </w:p>
    <w:p w14:paraId="22839759" w14:textId="6BBBA0AD" w:rsidR="00AD1987" w:rsidRPr="00676A1A" w:rsidRDefault="00AD1987" w:rsidP="00676A1A">
      <w:pPr>
        <w:spacing w:after="0" w:line="240" w:lineRule="auto"/>
        <w:rPr>
          <w:rFonts w:ascii="Arial Rounded MT Bold" w:hAnsi="Arial Rounded MT Bold" w:cs="Arial"/>
          <w:color w:val="000000"/>
          <w:sz w:val="28"/>
          <w:szCs w:val="24"/>
        </w:rPr>
      </w:pPr>
      <w:r w:rsidRPr="00676A1A">
        <w:rPr>
          <w:rFonts w:ascii="Arial Rounded MT Bold" w:hAnsi="Arial Rounded MT Bold" w:cs="Arial"/>
          <w:color w:val="000000"/>
          <w:sz w:val="28"/>
          <w:szCs w:val="24"/>
        </w:rPr>
        <w:t>Awards</w:t>
      </w:r>
      <w:r w:rsidR="00E87524" w:rsidRPr="00676A1A">
        <w:rPr>
          <w:rFonts w:ascii="Arial Rounded MT Bold" w:hAnsi="Arial Rounded MT Bold" w:cs="Arial"/>
          <w:color w:val="000000"/>
          <w:sz w:val="28"/>
          <w:szCs w:val="24"/>
        </w:rPr>
        <w:t>’</w:t>
      </w:r>
      <w:r w:rsidRPr="00676A1A">
        <w:rPr>
          <w:rFonts w:ascii="Arial Rounded MT Bold" w:hAnsi="Arial Rounded MT Bold" w:cs="Arial"/>
          <w:color w:val="000000"/>
          <w:sz w:val="28"/>
          <w:szCs w:val="24"/>
        </w:rPr>
        <w:t xml:space="preserve"> category criteria</w:t>
      </w:r>
      <w:r w:rsidR="000C22BD" w:rsidRPr="00676A1A">
        <w:rPr>
          <w:rFonts w:ascii="Arial Rounded MT Bold" w:hAnsi="Arial Rounded MT Bold" w:cs="Arial"/>
          <w:color w:val="000000"/>
          <w:sz w:val="28"/>
          <w:szCs w:val="24"/>
        </w:rPr>
        <w:t xml:space="preserve">, </w:t>
      </w:r>
      <w:proofErr w:type="gramStart"/>
      <w:r w:rsidRPr="00676A1A">
        <w:rPr>
          <w:rFonts w:ascii="Arial Rounded MT Bold" w:hAnsi="Arial Rounded MT Bold" w:cs="Arial"/>
          <w:color w:val="000000"/>
          <w:sz w:val="28"/>
          <w:szCs w:val="24"/>
        </w:rPr>
        <w:t>rules</w:t>
      </w:r>
      <w:proofErr w:type="gramEnd"/>
      <w:r w:rsidR="000C22BD" w:rsidRPr="00676A1A">
        <w:rPr>
          <w:rFonts w:ascii="Arial Rounded MT Bold" w:hAnsi="Arial Rounded MT Bold" w:cs="Arial"/>
          <w:color w:val="000000"/>
          <w:sz w:val="28"/>
          <w:szCs w:val="24"/>
        </w:rPr>
        <w:t xml:space="preserve"> and process</w:t>
      </w:r>
      <w:r w:rsidRPr="00676A1A">
        <w:rPr>
          <w:rFonts w:ascii="Arial Rounded MT Bold" w:hAnsi="Arial Rounded MT Bold" w:cs="Arial"/>
          <w:color w:val="000000"/>
          <w:sz w:val="28"/>
          <w:szCs w:val="24"/>
        </w:rPr>
        <w:t xml:space="preserve"> </w:t>
      </w:r>
    </w:p>
    <w:p w14:paraId="2D51FB10" w14:textId="77777777" w:rsidR="00AD1987" w:rsidRPr="00676A1A" w:rsidRDefault="00AD1987" w:rsidP="00676A1A">
      <w:pPr>
        <w:pStyle w:val="NormalWeb4"/>
        <w:spacing w:after="0" w:line="240" w:lineRule="auto"/>
        <w:rPr>
          <w:rFonts w:ascii="Arial" w:hAnsi="Arial" w:cs="Arial"/>
          <w:sz w:val="24"/>
          <w:szCs w:val="24"/>
        </w:rPr>
      </w:pPr>
    </w:p>
    <w:p w14:paraId="3D196476" w14:textId="77777777" w:rsidR="00AD1987" w:rsidRPr="00676A1A" w:rsidRDefault="00AD1987" w:rsidP="00676A1A">
      <w:pPr>
        <w:spacing w:after="0" w:line="240" w:lineRule="auto"/>
        <w:rPr>
          <w:rFonts w:ascii="Arial" w:hAnsi="Arial" w:cs="Arial"/>
          <w:sz w:val="24"/>
          <w:szCs w:val="24"/>
        </w:rPr>
      </w:pPr>
      <w:r w:rsidRPr="00676A1A">
        <w:rPr>
          <w:rFonts w:ascii="Arial" w:hAnsi="Arial" w:cs="Arial"/>
          <w:sz w:val="24"/>
          <w:szCs w:val="24"/>
        </w:rPr>
        <w:t xml:space="preserve">The </w:t>
      </w:r>
      <w:bookmarkStart w:id="1" w:name="OLE_LINK1"/>
      <w:r w:rsidRPr="00676A1A">
        <w:rPr>
          <w:rFonts w:ascii="Arial" w:hAnsi="Arial" w:cs="Arial"/>
          <w:bCs/>
          <w:sz w:val="24"/>
          <w:szCs w:val="24"/>
        </w:rPr>
        <w:t>Celebrating Excellence Awards</w:t>
      </w:r>
      <w:r w:rsidRPr="00676A1A">
        <w:rPr>
          <w:rFonts w:ascii="Arial" w:hAnsi="Arial" w:cs="Arial"/>
          <w:sz w:val="24"/>
          <w:szCs w:val="24"/>
        </w:rPr>
        <w:t xml:space="preserve"> </w:t>
      </w:r>
      <w:bookmarkEnd w:id="1"/>
      <w:r w:rsidR="000E7690" w:rsidRPr="00676A1A">
        <w:rPr>
          <w:rFonts w:ascii="Arial" w:hAnsi="Arial" w:cs="Arial"/>
          <w:sz w:val="24"/>
          <w:szCs w:val="24"/>
        </w:rPr>
        <w:t>recognise</w:t>
      </w:r>
      <w:r w:rsidR="00EF4DB9" w:rsidRPr="00676A1A">
        <w:rPr>
          <w:rFonts w:ascii="Arial" w:hAnsi="Arial" w:cs="Arial"/>
          <w:sz w:val="24"/>
          <w:szCs w:val="24"/>
        </w:rPr>
        <w:t xml:space="preserve"> </w:t>
      </w:r>
      <w:r w:rsidR="002D301C" w:rsidRPr="00676A1A">
        <w:rPr>
          <w:rFonts w:ascii="Arial" w:hAnsi="Arial" w:cs="Arial"/>
          <w:sz w:val="24"/>
          <w:szCs w:val="24"/>
        </w:rPr>
        <w:t xml:space="preserve">our </w:t>
      </w:r>
      <w:r w:rsidR="00EF4DB9" w:rsidRPr="00676A1A">
        <w:rPr>
          <w:rFonts w:ascii="Arial" w:hAnsi="Arial" w:cs="Arial"/>
          <w:sz w:val="24"/>
          <w:szCs w:val="24"/>
        </w:rPr>
        <w:t>exceptional</w:t>
      </w:r>
      <w:r w:rsidRPr="00676A1A">
        <w:rPr>
          <w:rFonts w:ascii="Arial" w:hAnsi="Arial" w:cs="Arial"/>
          <w:sz w:val="24"/>
          <w:szCs w:val="24"/>
        </w:rPr>
        <w:t xml:space="preserve"> </w:t>
      </w:r>
      <w:r w:rsidR="002D301C" w:rsidRPr="00676A1A">
        <w:rPr>
          <w:rFonts w:ascii="Arial" w:hAnsi="Arial" w:cs="Arial"/>
          <w:sz w:val="24"/>
          <w:szCs w:val="24"/>
        </w:rPr>
        <w:t>individuals and teams</w:t>
      </w:r>
      <w:r w:rsidRPr="00676A1A">
        <w:rPr>
          <w:rFonts w:ascii="Arial" w:hAnsi="Arial" w:cs="Arial"/>
          <w:sz w:val="24"/>
          <w:szCs w:val="24"/>
        </w:rPr>
        <w:t xml:space="preserve"> </w:t>
      </w:r>
      <w:r w:rsidR="00E52ED4" w:rsidRPr="00676A1A">
        <w:rPr>
          <w:rFonts w:ascii="Arial" w:hAnsi="Arial" w:cs="Arial"/>
          <w:sz w:val="24"/>
          <w:szCs w:val="24"/>
        </w:rPr>
        <w:t xml:space="preserve">for their dedication and commitment to </w:t>
      </w:r>
      <w:r w:rsidR="00F4641F" w:rsidRPr="00676A1A">
        <w:rPr>
          <w:rFonts w:ascii="Arial" w:hAnsi="Arial" w:cs="Arial"/>
          <w:sz w:val="24"/>
          <w:szCs w:val="24"/>
        </w:rPr>
        <w:t>our vision: ‘</w:t>
      </w:r>
      <w:r w:rsidR="00642CC3" w:rsidRPr="00676A1A">
        <w:rPr>
          <w:rFonts w:ascii="Arial" w:hAnsi="Arial" w:cs="Arial"/>
          <w:sz w:val="24"/>
          <w:szCs w:val="24"/>
        </w:rPr>
        <w:t>creating high quality, compassionate care and wellbeing for all</w:t>
      </w:r>
      <w:r w:rsidR="00F4641F" w:rsidRPr="00676A1A">
        <w:rPr>
          <w:rFonts w:ascii="Arial" w:hAnsi="Arial" w:cs="Arial"/>
          <w:sz w:val="24"/>
          <w:szCs w:val="24"/>
        </w:rPr>
        <w:t>’ and our values of compassion, respect, integrity and trust</w:t>
      </w:r>
      <w:r w:rsidR="00180544" w:rsidRPr="00676A1A">
        <w:rPr>
          <w:rFonts w:ascii="Arial" w:hAnsi="Arial" w:cs="Arial"/>
          <w:sz w:val="24"/>
          <w:szCs w:val="24"/>
        </w:rPr>
        <w:t xml:space="preserve">. </w:t>
      </w:r>
      <w:r w:rsidR="00D940C2" w:rsidRPr="00676A1A">
        <w:rPr>
          <w:rFonts w:ascii="Arial" w:hAnsi="Arial" w:cs="Arial"/>
          <w:sz w:val="24"/>
          <w:szCs w:val="24"/>
        </w:rPr>
        <w:t xml:space="preserve"> </w:t>
      </w:r>
    </w:p>
    <w:p w14:paraId="122FDFEE" w14:textId="77777777" w:rsidR="00FC709A" w:rsidRPr="00676A1A" w:rsidRDefault="00FC709A" w:rsidP="00676A1A">
      <w:pPr>
        <w:pStyle w:val="NormalWeb4"/>
        <w:spacing w:after="0" w:line="240" w:lineRule="auto"/>
        <w:rPr>
          <w:rFonts w:ascii="Arial" w:hAnsi="Arial" w:cs="Arial"/>
          <w:sz w:val="24"/>
          <w:szCs w:val="24"/>
        </w:rPr>
      </w:pPr>
    </w:p>
    <w:p w14:paraId="51AE77DD" w14:textId="77777777" w:rsidR="00E52ED4" w:rsidRPr="00676A1A" w:rsidRDefault="00180544" w:rsidP="00676A1A">
      <w:pPr>
        <w:pStyle w:val="NormalWeb4"/>
        <w:spacing w:after="0" w:line="240" w:lineRule="auto"/>
        <w:rPr>
          <w:rFonts w:ascii="Arial" w:hAnsi="Arial" w:cs="Arial"/>
          <w:sz w:val="24"/>
          <w:szCs w:val="24"/>
        </w:rPr>
      </w:pPr>
      <w:r w:rsidRPr="00676A1A">
        <w:rPr>
          <w:rFonts w:ascii="Arial" w:hAnsi="Arial" w:cs="Arial"/>
          <w:sz w:val="24"/>
          <w:szCs w:val="24"/>
        </w:rPr>
        <w:t>The awards</w:t>
      </w:r>
      <w:r w:rsidR="00AD1987" w:rsidRPr="00676A1A">
        <w:rPr>
          <w:rFonts w:ascii="Arial" w:hAnsi="Arial" w:cs="Arial"/>
          <w:sz w:val="24"/>
          <w:szCs w:val="24"/>
        </w:rPr>
        <w:t xml:space="preserve"> </w:t>
      </w:r>
      <w:r w:rsidR="000E7690" w:rsidRPr="00676A1A">
        <w:rPr>
          <w:rFonts w:ascii="Arial" w:hAnsi="Arial" w:cs="Arial"/>
          <w:sz w:val="24"/>
          <w:szCs w:val="24"/>
        </w:rPr>
        <w:t xml:space="preserve">are </w:t>
      </w:r>
      <w:r w:rsidR="00AD1987" w:rsidRPr="00676A1A">
        <w:rPr>
          <w:rFonts w:ascii="Arial" w:hAnsi="Arial" w:cs="Arial"/>
          <w:sz w:val="24"/>
          <w:szCs w:val="24"/>
        </w:rPr>
        <w:t xml:space="preserve">a superb opportunity </w:t>
      </w:r>
      <w:r w:rsidR="000E7690" w:rsidRPr="00676A1A">
        <w:rPr>
          <w:rFonts w:ascii="Arial" w:hAnsi="Arial" w:cs="Arial"/>
          <w:sz w:val="24"/>
          <w:szCs w:val="24"/>
        </w:rPr>
        <w:t xml:space="preserve">to celebrate the significant contribution </w:t>
      </w:r>
      <w:r w:rsidR="00E52ED4" w:rsidRPr="00676A1A">
        <w:rPr>
          <w:rFonts w:ascii="Arial" w:hAnsi="Arial" w:cs="Arial"/>
          <w:sz w:val="24"/>
          <w:szCs w:val="24"/>
        </w:rPr>
        <w:t xml:space="preserve">of </w:t>
      </w:r>
      <w:r w:rsidR="002D301C" w:rsidRPr="00676A1A">
        <w:rPr>
          <w:rFonts w:ascii="Arial" w:hAnsi="Arial" w:cs="Arial"/>
          <w:sz w:val="24"/>
          <w:szCs w:val="24"/>
        </w:rPr>
        <w:t>Leicestershire Partnership NHS Trust (LPT)</w:t>
      </w:r>
      <w:r w:rsidR="00AD1987" w:rsidRPr="00676A1A">
        <w:rPr>
          <w:rFonts w:ascii="Arial" w:hAnsi="Arial" w:cs="Arial"/>
          <w:sz w:val="24"/>
          <w:szCs w:val="24"/>
        </w:rPr>
        <w:t xml:space="preserve"> </w:t>
      </w:r>
      <w:r w:rsidR="00D05ED9" w:rsidRPr="00676A1A">
        <w:rPr>
          <w:rFonts w:ascii="Arial" w:hAnsi="Arial" w:cs="Arial"/>
          <w:sz w:val="24"/>
          <w:szCs w:val="24"/>
        </w:rPr>
        <w:t xml:space="preserve">staff and volunteers, </w:t>
      </w:r>
      <w:r w:rsidR="00AD1987" w:rsidRPr="00676A1A">
        <w:rPr>
          <w:rFonts w:ascii="Arial" w:hAnsi="Arial" w:cs="Arial"/>
          <w:sz w:val="24"/>
          <w:szCs w:val="24"/>
        </w:rPr>
        <w:t xml:space="preserve">and to share </w:t>
      </w:r>
      <w:r w:rsidR="000E7690" w:rsidRPr="00676A1A">
        <w:rPr>
          <w:rFonts w:ascii="Arial" w:hAnsi="Arial" w:cs="Arial"/>
          <w:sz w:val="24"/>
          <w:szCs w:val="24"/>
        </w:rPr>
        <w:t>the</w:t>
      </w:r>
      <w:r w:rsidR="00E52ED4" w:rsidRPr="00676A1A">
        <w:rPr>
          <w:rFonts w:ascii="Arial" w:hAnsi="Arial" w:cs="Arial"/>
          <w:sz w:val="24"/>
          <w:szCs w:val="24"/>
        </w:rPr>
        <w:t>ir</w:t>
      </w:r>
      <w:r w:rsidR="000E7690" w:rsidRPr="00676A1A">
        <w:rPr>
          <w:rFonts w:ascii="Arial" w:hAnsi="Arial" w:cs="Arial"/>
          <w:sz w:val="24"/>
          <w:szCs w:val="24"/>
        </w:rPr>
        <w:t xml:space="preserve"> achievements </w:t>
      </w:r>
      <w:r w:rsidR="00AD1987" w:rsidRPr="00676A1A">
        <w:rPr>
          <w:rFonts w:ascii="Arial" w:hAnsi="Arial" w:cs="Arial"/>
          <w:sz w:val="24"/>
          <w:szCs w:val="24"/>
        </w:rPr>
        <w:t>for the wider benefit of patients, service users and staff.</w:t>
      </w:r>
      <w:r w:rsidR="00D05ED9" w:rsidRPr="00676A1A">
        <w:rPr>
          <w:rFonts w:ascii="Arial" w:hAnsi="Arial" w:cs="Arial"/>
          <w:sz w:val="24"/>
          <w:szCs w:val="24"/>
        </w:rPr>
        <w:t xml:space="preserve"> </w:t>
      </w:r>
    </w:p>
    <w:p w14:paraId="2D394149" w14:textId="77777777" w:rsidR="00E52ED4" w:rsidRPr="00676A1A" w:rsidRDefault="00E52ED4" w:rsidP="00676A1A">
      <w:pPr>
        <w:pStyle w:val="NormalWeb4"/>
        <w:spacing w:after="0" w:line="240" w:lineRule="auto"/>
        <w:rPr>
          <w:rFonts w:ascii="Arial" w:hAnsi="Arial" w:cs="Arial"/>
          <w:sz w:val="24"/>
          <w:szCs w:val="24"/>
        </w:rPr>
      </w:pPr>
    </w:p>
    <w:p w14:paraId="088A6BDC" w14:textId="2A97BDCB" w:rsidR="00676A1A" w:rsidRPr="00890F75" w:rsidRDefault="0046276E" w:rsidP="00676A1A">
      <w:pPr>
        <w:pStyle w:val="NormalWeb4"/>
        <w:spacing w:line="240" w:lineRule="auto"/>
        <w:rPr>
          <w:rFonts w:ascii="Arial Rounded MT Bold" w:hAnsi="Arial Rounded MT Bold" w:cs="Arial"/>
          <w:color w:val="FF0066"/>
          <w:sz w:val="24"/>
          <w:szCs w:val="24"/>
        </w:rPr>
      </w:pPr>
      <w:r w:rsidRPr="00890F75">
        <w:rPr>
          <w:rFonts w:ascii="Arial Rounded MT Bold" w:hAnsi="Arial Rounded MT Bold" w:cs="Arial"/>
          <w:color w:val="FF0066"/>
          <w:sz w:val="24"/>
          <w:szCs w:val="24"/>
        </w:rPr>
        <w:t>N</w:t>
      </w:r>
      <w:r w:rsidR="000E27C5" w:rsidRPr="00890F75">
        <w:rPr>
          <w:rFonts w:ascii="Arial Rounded MT Bold" w:hAnsi="Arial Rounded MT Bold" w:cs="Arial"/>
          <w:color w:val="FF0066"/>
          <w:sz w:val="24"/>
          <w:szCs w:val="24"/>
        </w:rPr>
        <w:t xml:space="preserve">ominations </w:t>
      </w:r>
      <w:r w:rsidRPr="00890F75">
        <w:rPr>
          <w:rFonts w:ascii="Arial Rounded MT Bold" w:hAnsi="Arial Rounded MT Bold" w:cs="Arial"/>
          <w:color w:val="FF0066"/>
          <w:sz w:val="24"/>
          <w:szCs w:val="24"/>
        </w:rPr>
        <w:t xml:space="preserve">close at </w:t>
      </w:r>
      <w:r w:rsidR="00D940C2" w:rsidRPr="00890F75">
        <w:rPr>
          <w:rFonts w:ascii="Arial Rounded MT Bold" w:hAnsi="Arial Rounded MT Bold" w:cs="Arial"/>
          <w:color w:val="FF0066"/>
          <w:sz w:val="24"/>
          <w:szCs w:val="24"/>
        </w:rPr>
        <w:t>5pm on</w:t>
      </w:r>
      <w:r w:rsidR="00712BE5" w:rsidRPr="00890F75">
        <w:rPr>
          <w:rFonts w:ascii="Arial Rounded MT Bold" w:hAnsi="Arial Rounded MT Bold" w:cs="Arial"/>
          <w:color w:val="FF0066"/>
          <w:sz w:val="24"/>
          <w:szCs w:val="24"/>
        </w:rPr>
        <w:t xml:space="preserve"> </w:t>
      </w:r>
      <w:r w:rsidR="00180D46">
        <w:rPr>
          <w:rFonts w:ascii="Arial Rounded MT Bold" w:hAnsi="Arial Rounded MT Bold" w:cs="Arial"/>
          <w:color w:val="FF0066"/>
          <w:sz w:val="24"/>
          <w:szCs w:val="24"/>
        </w:rPr>
        <w:t>Monday 13</w:t>
      </w:r>
      <w:r w:rsidR="00636638">
        <w:rPr>
          <w:rFonts w:ascii="Arial Rounded MT Bold" w:hAnsi="Arial Rounded MT Bold" w:cs="Arial"/>
          <w:color w:val="FF0066"/>
          <w:sz w:val="24"/>
          <w:szCs w:val="24"/>
        </w:rPr>
        <w:t xml:space="preserve"> May 202</w:t>
      </w:r>
      <w:r w:rsidR="00180D46">
        <w:rPr>
          <w:rFonts w:ascii="Arial Rounded MT Bold" w:hAnsi="Arial Rounded MT Bold" w:cs="Arial"/>
          <w:color w:val="FF0066"/>
          <w:sz w:val="24"/>
          <w:szCs w:val="24"/>
        </w:rPr>
        <w:t>4</w:t>
      </w:r>
      <w:r w:rsidR="000E27C5" w:rsidRPr="00890F75">
        <w:rPr>
          <w:rFonts w:ascii="Arial Rounded MT Bold" w:hAnsi="Arial Rounded MT Bold" w:cs="Arial"/>
          <w:color w:val="FF0066"/>
          <w:sz w:val="24"/>
          <w:szCs w:val="24"/>
        </w:rPr>
        <w:t>.</w:t>
      </w:r>
    </w:p>
    <w:p w14:paraId="41587E56" w14:textId="2620DE56" w:rsidR="00D05ED9" w:rsidRPr="00676A1A" w:rsidRDefault="00E52ED4" w:rsidP="00676A1A">
      <w:pPr>
        <w:pStyle w:val="NormalWeb4"/>
        <w:spacing w:after="0" w:line="240" w:lineRule="auto"/>
        <w:rPr>
          <w:rFonts w:ascii="Arial" w:hAnsi="Arial" w:cs="Arial"/>
          <w:sz w:val="24"/>
          <w:szCs w:val="24"/>
        </w:rPr>
      </w:pPr>
      <w:r w:rsidRPr="00676A1A">
        <w:rPr>
          <w:rFonts w:ascii="Arial" w:hAnsi="Arial" w:cs="Arial"/>
          <w:sz w:val="24"/>
          <w:szCs w:val="24"/>
        </w:rPr>
        <w:t>All nominees will receive a</w:t>
      </w:r>
      <w:r w:rsidR="00F9633B" w:rsidRPr="00676A1A">
        <w:rPr>
          <w:rFonts w:ascii="Arial" w:hAnsi="Arial" w:cs="Arial"/>
          <w:sz w:val="24"/>
          <w:szCs w:val="24"/>
        </w:rPr>
        <w:t xml:space="preserve"> thank you letter</w:t>
      </w:r>
      <w:r w:rsidR="0012343B" w:rsidRPr="00676A1A">
        <w:rPr>
          <w:rFonts w:ascii="Arial" w:hAnsi="Arial" w:cs="Arial"/>
          <w:sz w:val="24"/>
          <w:szCs w:val="24"/>
        </w:rPr>
        <w:t xml:space="preserve"> from our chief executive</w:t>
      </w:r>
      <w:r w:rsidR="00F9633B" w:rsidRPr="00676A1A">
        <w:rPr>
          <w:rFonts w:ascii="Arial" w:hAnsi="Arial" w:cs="Arial"/>
          <w:sz w:val="24"/>
          <w:szCs w:val="24"/>
        </w:rPr>
        <w:t>.</w:t>
      </w:r>
      <w:r w:rsidRPr="00676A1A">
        <w:rPr>
          <w:rFonts w:ascii="Arial" w:hAnsi="Arial" w:cs="Arial"/>
          <w:sz w:val="24"/>
          <w:szCs w:val="24"/>
        </w:rPr>
        <w:t xml:space="preserve"> All shortlisted </w:t>
      </w:r>
      <w:r w:rsidR="00A72F09" w:rsidRPr="00676A1A">
        <w:rPr>
          <w:rFonts w:ascii="Arial" w:hAnsi="Arial" w:cs="Arial"/>
          <w:sz w:val="24"/>
          <w:szCs w:val="24"/>
        </w:rPr>
        <w:t>nominees</w:t>
      </w:r>
      <w:r w:rsidRPr="00676A1A">
        <w:rPr>
          <w:rFonts w:ascii="Arial" w:hAnsi="Arial" w:cs="Arial"/>
          <w:sz w:val="24"/>
          <w:szCs w:val="24"/>
        </w:rPr>
        <w:t xml:space="preserve"> and their nominators</w:t>
      </w:r>
      <w:r w:rsidR="00A72F09" w:rsidRPr="00676A1A">
        <w:rPr>
          <w:rFonts w:ascii="Arial" w:hAnsi="Arial" w:cs="Arial"/>
          <w:sz w:val="24"/>
          <w:szCs w:val="24"/>
        </w:rPr>
        <w:t xml:space="preserve"> will be invited to the </w:t>
      </w:r>
      <w:r w:rsidRPr="00676A1A">
        <w:rPr>
          <w:rFonts w:ascii="Arial" w:hAnsi="Arial" w:cs="Arial"/>
          <w:b/>
          <w:sz w:val="24"/>
          <w:szCs w:val="24"/>
        </w:rPr>
        <w:t>awards ceremony on the evening of</w:t>
      </w:r>
      <w:r w:rsidR="00A72F09" w:rsidRPr="00676A1A">
        <w:rPr>
          <w:rFonts w:ascii="Arial" w:hAnsi="Arial" w:cs="Arial"/>
          <w:b/>
          <w:sz w:val="24"/>
          <w:szCs w:val="24"/>
        </w:rPr>
        <w:t xml:space="preserve"> </w:t>
      </w:r>
      <w:r w:rsidR="00180D46">
        <w:rPr>
          <w:rFonts w:ascii="Arial" w:hAnsi="Arial" w:cs="Arial"/>
          <w:b/>
          <w:sz w:val="24"/>
          <w:szCs w:val="24"/>
        </w:rPr>
        <w:t>11 October (venue to be confirmed)</w:t>
      </w:r>
      <w:r w:rsidR="00A72F09" w:rsidRPr="0009140E">
        <w:rPr>
          <w:rFonts w:ascii="Arial" w:hAnsi="Arial" w:cs="Arial"/>
          <w:sz w:val="24"/>
          <w:szCs w:val="24"/>
        </w:rPr>
        <w:t>.</w:t>
      </w:r>
      <w:r w:rsidR="00A72F09" w:rsidRPr="00676A1A">
        <w:rPr>
          <w:rFonts w:ascii="Arial" w:hAnsi="Arial" w:cs="Arial"/>
          <w:sz w:val="24"/>
          <w:szCs w:val="24"/>
        </w:rPr>
        <w:t xml:space="preserve"> </w:t>
      </w:r>
    </w:p>
    <w:p w14:paraId="7AF3718B" w14:textId="77777777" w:rsidR="00AD1987" w:rsidRPr="00676A1A" w:rsidRDefault="00AD1987" w:rsidP="00676A1A">
      <w:pPr>
        <w:pStyle w:val="NormalWeb4"/>
        <w:spacing w:after="0" w:line="240" w:lineRule="auto"/>
        <w:rPr>
          <w:rFonts w:ascii="Arial" w:hAnsi="Arial" w:cs="Arial"/>
          <w:color w:val="333333"/>
          <w:sz w:val="24"/>
          <w:szCs w:val="24"/>
        </w:rPr>
      </w:pPr>
    </w:p>
    <w:p w14:paraId="6857EC90" w14:textId="77777777" w:rsidR="00B644A6" w:rsidRPr="00890F75" w:rsidRDefault="007E71EE" w:rsidP="00676A1A">
      <w:pPr>
        <w:pStyle w:val="NormalWeb4"/>
        <w:spacing w:line="240" w:lineRule="auto"/>
        <w:rPr>
          <w:rFonts w:ascii="Arial Rounded MT Bold" w:hAnsi="Arial Rounded MT Bold" w:cs="Arial"/>
          <w:bCs/>
          <w:color w:val="FF0066"/>
          <w:sz w:val="24"/>
          <w:szCs w:val="24"/>
        </w:rPr>
      </w:pPr>
      <w:r w:rsidRPr="00890F75">
        <w:rPr>
          <w:rFonts w:ascii="Arial Rounded MT Bold" w:hAnsi="Arial Rounded MT Bold" w:cs="Arial"/>
          <w:bCs/>
          <w:color w:val="FF0066"/>
          <w:sz w:val="24"/>
          <w:szCs w:val="24"/>
        </w:rPr>
        <w:t xml:space="preserve">Categories for </w:t>
      </w:r>
      <w:r w:rsidR="00AD1987" w:rsidRPr="00890F75">
        <w:rPr>
          <w:rFonts w:ascii="Arial Rounded MT Bold" w:hAnsi="Arial Rounded MT Bold" w:cs="Arial"/>
          <w:bCs/>
          <w:color w:val="FF0066"/>
          <w:sz w:val="24"/>
          <w:szCs w:val="24"/>
        </w:rPr>
        <w:t>Celebrating Excellence Award</w:t>
      </w:r>
      <w:r w:rsidRPr="00890F75">
        <w:rPr>
          <w:rFonts w:ascii="Arial Rounded MT Bold" w:hAnsi="Arial Rounded MT Bold" w:cs="Arial"/>
          <w:bCs/>
          <w:color w:val="FF0066"/>
          <w:sz w:val="24"/>
          <w:szCs w:val="24"/>
        </w:rPr>
        <w:t>s</w:t>
      </w:r>
      <w:r w:rsidR="00AD1987" w:rsidRPr="00890F75">
        <w:rPr>
          <w:rFonts w:ascii="Arial Rounded MT Bold" w:hAnsi="Arial Rounded MT Bold" w:cs="Arial"/>
          <w:bCs/>
          <w:color w:val="FF0066"/>
          <w:sz w:val="24"/>
          <w:szCs w:val="24"/>
        </w:rPr>
        <w:t xml:space="preserve"> </w:t>
      </w:r>
    </w:p>
    <w:p w14:paraId="101B2EF3" w14:textId="77777777" w:rsidR="00A72F09" w:rsidRPr="00676A1A" w:rsidRDefault="00AD1987" w:rsidP="00676A1A">
      <w:pPr>
        <w:pStyle w:val="NormalWeb4"/>
        <w:spacing w:after="0" w:line="240" w:lineRule="auto"/>
        <w:rPr>
          <w:rFonts w:ascii="Arial" w:hAnsi="Arial" w:cs="Arial"/>
          <w:sz w:val="24"/>
          <w:szCs w:val="24"/>
        </w:rPr>
      </w:pPr>
      <w:r w:rsidRPr="00676A1A">
        <w:rPr>
          <w:rFonts w:ascii="Arial" w:hAnsi="Arial" w:cs="Arial"/>
          <w:sz w:val="24"/>
          <w:szCs w:val="24"/>
        </w:rPr>
        <w:t xml:space="preserve">The </w:t>
      </w:r>
      <w:r w:rsidR="00E52ED4" w:rsidRPr="00676A1A">
        <w:rPr>
          <w:rFonts w:ascii="Arial" w:hAnsi="Arial" w:cs="Arial"/>
          <w:sz w:val="24"/>
          <w:szCs w:val="24"/>
        </w:rPr>
        <w:t xml:space="preserve">award </w:t>
      </w:r>
      <w:r w:rsidR="00D05ED9" w:rsidRPr="00676A1A">
        <w:rPr>
          <w:rFonts w:ascii="Arial" w:hAnsi="Arial" w:cs="Arial"/>
          <w:sz w:val="24"/>
          <w:szCs w:val="24"/>
        </w:rPr>
        <w:t>categories recognise</w:t>
      </w:r>
      <w:r w:rsidRPr="00676A1A">
        <w:rPr>
          <w:rFonts w:ascii="Arial" w:hAnsi="Arial" w:cs="Arial"/>
          <w:sz w:val="24"/>
          <w:szCs w:val="24"/>
        </w:rPr>
        <w:t xml:space="preserve"> the diverse ways in which </w:t>
      </w:r>
      <w:r w:rsidR="00E52ED4" w:rsidRPr="00676A1A">
        <w:rPr>
          <w:rFonts w:ascii="Arial" w:hAnsi="Arial" w:cs="Arial"/>
          <w:sz w:val="24"/>
          <w:szCs w:val="24"/>
        </w:rPr>
        <w:t xml:space="preserve">our Trust delivers </w:t>
      </w:r>
      <w:r w:rsidR="00D05ED9" w:rsidRPr="00676A1A">
        <w:rPr>
          <w:rFonts w:ascii="Arial" w:hAnsi="Arial" w:cs="Arial"/>
          <w:sz w:val="24"/>
          <w:szCs w:val="24"/>
        </w:rPr>
        <w:t xml:space="preserve">excellence </w:t>
      </w:r>
      <w:r w:rsidR="00E52ED4" w:rsidRPr="00676A1A">
        <w:rPr>
          <w:rFonts w:ascii="Arial" w:hAnsi="Arial" w:cs="Arial"/>
          <w:sz w:val="24"/>
          <w:szCs w:val="24"/>
        </w:rPr>
        <w:t>for our patients, service users and staff</w:t>
      </w:r>
      <w:r w:rsidR="00A72F09" w:rsidRPr="00676A1A">
        <w:rPr>
          <w:rFonts w:ascii="Arial" w:hAnsi="Arial" w:cs="Arial"/>
          <w:sz w:val="24"/>
          <w:szCs w:val="24"/>
        </w:rPr>
        <w:t xml:space="preserve">. </w:t>
      </w:r>
    </w:p>
    <w:p w14:paraId="7DE4E38F" w14:textId="77777777" w:rsidR="009A6B8C" w:rsidRPr="00676A1A" w:rsidRDefault="009A6B8C" w:rsidP="00676A1A">
      <w:pPr>
        <w:pStyle w:val="NormalWeb4"/>
        <w:spacing w:after="0" w:line="240" w:lineRule="auto"/>
        <w:rPr>
          <w:rFonts w:ascii="Arial" w:hAnsi="Arial" w:cs="Arial"/>
          <w:sz w:val="24"/>
          <w:szCs w:val="24"/>
        </w:rPr>
      </w:pPr>
    </w:p>
    <w:p w14:paraId="50FAE97F" w14:textId="77777777" w:rsidR="00F96716" w:rsidRPr="00676A1A" w:rsidRDefault="00F96716" w:rsidP="0084125F">
      <w:pPr>
        <w:pStyle w:val="NormalWeb4"/>
        <w:numPr>
          <w:ilvl w:val="0"/>
          <w:numId w:val="13"/>
        </w:numPr>
        <w:spacing w:after="0" w:line="360" w:lineRule="auto"/>
        <w:rPr>
          <w:rFonts w:ascii="Arial" w:hAnsi="Arial" w:cs="Arial"/>
          <w:sz w:val="24"/>
          <w:szCs w:val="24"/>
        </w:rPr>
      </w:pPr>
      <w:r w:rsidRPr="00676A1A">
        <w:rPr>
          <w:rFonts w:ascii="Arial" w:hAnsi="Arial" w:cs="Arial"/>
          <w:sz w:val="24"/>
          <w:szCs w:val="24"/>
        </w:rPr>
        <w:t xml:space="preserve">Team of the Year Award </w:t>
      </w:r>
    </w:p>
    <w:p w14:paraId="44DC936A" w14:textId="77777777" w:rsidR="00F96716" w:rsidRPr="00676A1A" w:rsidRDefault="00F96716" w:rsidP="0084125F">
      <w:pPr>
        <w:pStyle w:val="NormalWeb4"/>
        <w:numPr>
          <w:ilvl w:val="0"/>
          <w:numId w:val="13"/>
        </w:numPr>
        <w:spacing w:after="0" w:line="360" w:lineRule="auto"/>
        <w:rPr>
          <w:rFonts w:ascii="Arial" w:hAnsi="Arial" w:cs="Arial"/>
          <w:sz w:val="24"/>
          <w:szCs w:val="24"/>
        </w:rPr>
      </w:pPr>
      <w:r w:rsidRPr="00676A1A">
        <w:rPr>
          <w:rFonts w:ascii="Arial" w:hAnsi="Arial" w:cs="Arial"/>
          <w:sz w:val="24"/>
          <w:szCs w:val="24"/>
        </w:rPr>
        <w:t xml:space="preserve">Delivering Exceptional Care Award*  </w:t>
      </w:r>
    </w:p>
    <w:p w14:paraId="5D102106" w14:textId="77777777" w:rsidR="00F96716" w:rsidRPr="00676A1A" w:rsidRDefault="00F96716" w:rsidP="0084125F">
      <w:pPr>
        <w:pStyle w:val="NormalWeb4"/>
        <w:numPr>
          <w:ilvl w:val="0"/>
          <w:numId w:val="13"/>
        </w:numPr>
        <w:spacing w:after="0" w:line="360" w:lineRule="auto"/>
        <w:rPr>
          <w:rFonts w:ascii="Arial" w:hAnsi="Arial" w:cs="Arial"/>
          <w:sz w:val="24"/>
          <w:szCs w:val="24"/>
        </w:rPr>
      </w:pPr>
      <w:r w:rsidRPr="00676A1A">
        <w:rPr>
          <w:rFonts w:ascii="Arial" w:hAnsi="Arial" w:cs="Arial"/>
          <w:sz w:val="24"/>
          <w:szCs w:val="24"/>
        </w:rPr>
        <w:t xml:space="preserve">Excellence in Enabling Services </w:t>
      </w:r>
      <w:r w:rsidR="00125C2A" w:rsidRPr="00676A1A">
        <w:rPr>
          <w:rFonts w:ascii="Arial" w:hAnsi="Arial" w:cs="Arial"/>
          <w:sz w:val="24"/>
          <w:szCs w:val="24"/>
        </w:rPr>
        <w:t>Award</w:t>
      </w:r>
    </w:p>
    <w:p w14:paraId="4ECFC303" w14:textId="77777777" w:rsidR="00F96716" w:rsidRPr="00676A1A" w:rsidRDefault="00F96716" w:rsidP="0084125F">
      <w:pPr>
        <w:pStyle w:val="NormalWeb4"/>
        <w:numPr>
          <w:ilvl w:val="0"/>
          <w:numId w:val="13"/>
        </w:numPr>
        <w:spacing w:after="0" w:line="360" w:lineRule="auto"/>
        <w:rPr>
          <w:rFonts w:ascii="Arial" w:hAnsi="Arial" w:cs="Arial"/>
          <w:sz w:val="24"/>
          <w:szCs w:val="24"/>
        </w:rPr>
      </w:pPr>
      <w:r w:rsidRPr="00676A1A">
        <w:rPr>
          <w:rFonts w:ascii="Arial" w:hAnsi="Arial" w:cs="Arial"/>
          <w:sz w:val="24"/>
          <w:szCs w:val="24"/>
        </w:rPr>
        <w:t>Excellence in Research</w:t>
      </w:r>
      <w:r w:rsidR="00125C2A" w:rsidRPr="00676A1A">
        <w:rPr>
          <w:rFonts w:ascii="Arial" w:hAnsi="Arial" w:cs="Arial"/>
          <w:sz w:val="24"/>
          <w:szCs w:val="24"/>
        </w:rPr>
        <w:t xml:space="preserve"> Award</w:t>
      </w:r>
    </w:p>
    <w:p w14:paraId="13793025" w14:textId="77777777" w:rsidR="00F96716" w:rsidRPr="00676A1A" w:rsidRDefault="00F96716" w:rsidP="0084125F">
      <w:pPr>
        <w:pStyle w:val="NormalWeb4"/>
        <w:numPr>
          <w:ilvl w:val="0"/>
          <w:numId w:val="13"/>
        </w:numPr>
        <w:spacing w:after="0" w:line="360" w:lineRule="auto"/>
        <w:rPr>
          <w:rFonts w:ascii="Arial" w:hAnsi="Arial" w:cs="Arial"/>
          <w:sz w:val="24"/>
          <w:szCs w:val="24"/>
        </w:rPr>
      </w:pPr>
      <w:r w:rsidRPr="00676A1A">
        <w:rPr>
          <w:rFonts w:ascii="Arial" w:hAnsi="Arial" w:cs="Arial"/>
          <w:sz w:val="24"/>
          <w:szCs w:val="24"/>
        </w:rPr>
        <w:t xml:space="preserve">Excellence in Leadership Award </w:t>
      </w:r>
    </w:p>
    <w:p w14:paraId="2B38BE0E" w14:textId="11EED598" w:rsidR="00C21224" w:rsidRPr="00676A1A" w:rsidRDefault="00760E5D" w:rsidP="0084125F">
      <w:pPr>
        <w:pStyle w:val="NormalWeb4"/>
        <w:numPr>
          <w:ilvl w:val="0"/>
          <w:numId w:val="13"/>
        </w:numPr>
        <w:spacing w:after="0" w:line="360" w:lineRule="auto"/>
        <w:rPr>
          <w:rFonts w:ascii="Arial" w:hAnsi="Arial" w:cs="Arial"/>
          <w:sz w:val="24"/>
          <w:szCs w:val="24"/>
        </w:rPr>
      </w:pPr>
      <w:r w:rsidRPr="00676A1A">
        <w:rPr>
          <w:rFonts w:ascii="Arial" w:hAnsi="Arial" w:cs="Arial"/>
          <w:sz w:val="24"/>
          <w:szCs w:val="24"/>
        </w:rPr>
        <w:t xml:space="preserve">Excellence in Quality Improvement </w:t>
      </w:r>
      <w:r w:rsidR="00636638">
        <w:rPr>
          <w:rFonts w:ascii="Arial" w:hAnsi="Arial" w:cs="Arial"/>
          <w:sz w:val="24"/>
          <w:szCs w:val="24"/>
        </w:rPr>
        <w:t xml:space="preserve">or </w:t>
      </w:r>
      <w:r w:rsidR="001F5655" w:rsidRPr="00900E19">
        <w:rPr>
          <w:rFonts w:ascii="Arial" w:hAnsi="Arial" w:cs="Arial"/>
          <w:sz w:val="24"/>
          <w:szCs w:val="24"/>
        </w:rPr>
        <w:t>I</w:t>
      </w:r>
      <w:r w:rsidR="00636638" w:rsidRPr="00900E19">
        <w:rPr>
          <w:rFonts w:ascii="Arial" w:hAnsi="Arial" w:cs="Arial"/>
          <w:sz w:val="24"/>
          <w:szCs w:val="24"/>
        </w:rPr>
        <w:t>nnovation</w:t>
      </w:r>
      <w:r w:rsidR="001F5655" w:rsidRPr="00900E19">
        <w:rPr>
          <w:rFonts w:ascii="Arial" w:hAnsi="Arial" w:cs="Arial"/>
          <w:sz w:val="24"/>
          <w:szCs w:val="24"/>
        </w:rPr>
        <w:t xml:space="preserve"> Award</w:t>
      </w:r>
    </w:p>
    <w:p w14:paraId="3ADFE4EB" w14:textId="3D68AB80" w:rsidR="00F96716" w:rsidRPr="00676A1A" w:rsidRDefault="00416FF6" w:rsidP="0084125F">
      <w:pPr>
        <w:pStyle w:val="NormalWeb4"/>
        <w:numPr>
          <w:ilvl w:val="0"/>
          <w:numId w:val="13"/>
        </w:numPr>
        <w:spacing w:after="0" w:line="360" w:lineRule="auto"/>
        <w:rPr>
          <w:rFonts w:ascii="Arial" w:hAnsi="Arial" w:cs="Arial"/>
          <w:sz w:val="24"/>
          <w:szCs w:val="24"/>
        </w:rPr>
      </w:pPr>
      <w:r>
        <w:rPr>
          <w:rFonts w:ascii="Arial" w:hAnsi="Arial" w:cs="Arial"/>
          <w:sz w:val="24"/>
          <w:szCs w:val="24"/>
        </w:rPr>
        <w:t>Learner of the Year Award</w:t>
      </w:r>
    </w:p>
    <w:p w14:paraId="3A5DF04D" w14:textId="3EA7DF84" w:rsidR="00F96716" w:rsidRPr="00900E19" w:rsidRDefault="00F96716" w:rsidP="0084125F">
      <w:pPr>
        <w:pStyle w:val="NormalWeb4"/>
        <w:numPr>
          <w:ilvl w:val="0"/>
          <w:numId w:val="13"/>
        </w:numPr>
        <w:spacing w:after="0" w:line="360" w:lineRule="auto"/>
        <w:rPr>
          <w:rFonts w:ascii="Arial" w:hAnsi="Arial" w:cs="Arial"/>
          <w:sz w:val="24"/>
          <w:szCs w:val="24"/>
        </w:rPr>
      </w:pPr>
      <w:r w:rsidRPr="00676A1A">
        <w:rPr>
          <w:rFonts w:ascii="Arial" w:hAnsi="Arial" w:cs="Arial"/>
          <w:sz w:val="24"/>
          <w:szCs w:val="24"/>
        </w:rPr>
        <w:t xml:space="preserve">Excellence in </w:t>
      </w:r>
      <w:r w:rsidR="00347419" w:rsidRPr="00676A1A">
        <w:rPr>
          <w:rFonts w:ascii="Arial" w:hAnsi="Arial" w:cs="Arial"/>
          <w:sz w:val="24"/>
          <w:szCs w:val="24"/>
        </w:rPr>
        <w:t xml:space="preserve">Equality, </w:t>
      </w:r>
      <w:proofErr w:type="gramStart"/>
      <w:r w:rsidR="00347419" w:rsidRPr="00900E19">
        <w:rPr>
          <w:rFonts w:ascii="Arial" w:hAnsi="Arial" w:cs="Arial"/>
          <w:sz w:val="24"/>
          <w:szCs w:val="24"/>
        </w:rPr>
        <w:t>Diversity</w:t>
      </w:r>
      <w:proofErr w:type="gramEnd"/>
      <w:r w:rsidR="00347419" w:rsidRPr="00900E19">
        <w:rPr>
          <w:rFonts w:ascii="Arial" w:hAnsi="Arial" w:cs="Arial"/>
          <w:sz w:val="24"/>
          <w:szCs w:val="24"/>
        </w:rPr>
        <w:t xml:space="preserve"> and Inclusion</w:t>
      </w:r>
      <w:r w:rsidR="00E03F14" w:rsidRPr="00900E19">
        <w:rPr>
          <w:rFonts w:ascii="Arial" w:hAnsi="Arial" w:cs="Arial"/>
          <w:sz w:val="24"/>
          <w:szCs w:val="24"/>
        </w:rPr>
        <w:t xml:space="preserve"> </w:t>
      </w:r>
      <w:r w:rsidR="001F5655" w:rsidRPr="00900E19">
        <w:rPr>
          <w:rFonts w:ascii="Arial" w:hAnsi="Arial" w:cs="Arial"/>
          <w:sz w:val="24"/>
          <w:szCs w:val="24"/>
        </w:rPr>
        <w:t>A</w:t>
      </w:r>
      <w:r w:rsidR="00E03F14" w:rsidRPr="00900E19">
        <w:rPr>
          <w:rFonts w:ascii="Arial" w:hAnsi="Arial" w:cs="Arial"/>
          <w:sz w:val="24"/>
          <w:szCs w:val="24"/>
        </w:rPr>
        <w:t>ward</w:t>
      </w:r>
    </w:p>
    <w:p w14:paraId="4DC59A17" w14:textId="77777777" w:rsidR="00F96716" w:rsidRPr="00900E19" w:rsidRDefault="00F96716" w:rsidP="0084125F">
      <w:pPr>
        <w:pStyle w:val="NormalWeb4"/>
        <w:numPr>
          <w:ilvl w:val="0"/>
          <w:numId w:val="13"/>
        </w:numPr>
        <w:spacing w:after="0" w:line="360" w:lineRule="auto"/>
        <w:rPr>
          <w:rFonts w:ascii="Arial" w:hAnsi="Arial" w:cs="Arial"/>
          <w:sz w:val="24"/>
          <w:szCs w:val="24"/>
        </w:rPr>
      </w:pPr>
      <w:r w:rsidRPr="00900E19">
        <w:rPr>
          <w:rFonts w:ascii="Arial" w:hAnsi="Arial" w:cs="Arial"/>
          <w:sz w:val="24"/>
          <w:szCs w:val="24"/>
        </w:rPr>
        <w:t xml:space="preserve">Volunteer of the Year Award* </w:t>
      </w:r>
    </w:p>
    <w:p w14:paraId="30B543AA" w14:textId="77777777" w:rsidR="00F96716" w:rsidRPr="00900E19" w:rsidRDefault="00F96716" w:rsidP="0084125F">
      <w:pPr>
        <w:pStyle w:val="NormalWeb4"/>
        <w:numPr>
          <w:ilvl w:val="0"/>
          <w:numId w:val="13"/>
        </w:numPr>
        <w:spacing w:after="0" w:line="360" w:lineRule="auto"/>
        <w:rPr>
          <w:rFonts w:ascii="Arial" w:hAnsi="Arial" w:cs="Arial"/>
          <w:sz w:val="24"/>
          <w:szCs w:val="24"/>
        </w:rPr>
      </w:pPr>
      <w:r w:rsidRPr="00900E19">
        <w:rPr>
          <w:rFonts w:ascii="Arial" w:hAnsi="Arial" w:cs="Arial"/>
          <w:sz w:val="24"/>
          <w:szCs w:val="24"/>
        </w:rPr>
        <w:t>Unsung Hero of the Year* (special award from CEO/Chair)</w:t>
      </w:r>
    </w:p>
    <w:p w14:paraId="34F1AC65" w14:textId="50A1CE50" w:rsidR="00347419" w:rsidRPr="00900E19" w:rsidRDefault="00347419" w:rsidP="0084125F">
      <w:pPr>
        <w:pStyle w:val="NormalWeb4"/>
        <w:numPr>
          <w:ilvl w:val="0"/>
          <w:numId w:val="13"/>
        </w:numPr>
        <w:spacing w:after="0" w:line="360" w:lineRule="auto"/>
        <w:rPr>
          <w:rFonts w:ascii="Arial" w:hAnsi="Arial" w:cs="Arial"/>
          <w:sz w:val="24"/>
          <w:szCs w:val="24"/>
        </w:rPr>
      </w:pPr>
      <w:r w:rsidRPr="00900E19">
        <w:rPr>
          <w:rFonts w:ascii="Arial" w:hAnsi="Arial" w:cs="Arial"/>
          <w:sz w:val="24"/>
          <w:szCs w:val="24"/>
        </w:rPr>
        <w:t>Excellence in Partnership</w:t>
      </w:r>
      <w:r w:rsidR="001F5655" w:rsidRPr="00900E19">
        <w:rPr>
          <w:rFonts w:ascii="Arial" w:hAnsi="Arial" w:cs="Arial"/>
          <w:sz w:val="24"/>
          <w:szCs w:val="24"/>
        </w:rPr>
        <w:t>s</w:t>
      </w:r>
      <w:r w:rsidRPr="00900E19">
        <w:rPr>
          <w:rFonts w:ascii="Arial" w:hAnsi="Arial" w:cs="Arial"/>
          <w:sz w:val="24"/>
          <w:szCs w:val="24"/>
        </w:rPr>
        <w:t xml:space="preserve"> Award</w:t>
      </w:r>
    </w:p>
    <w:p w14:paraId="366F7E27" w14:textId="1369FA92" w:rsidR="00347419" w:rsidRPr="00900E19" w:rsidRDefault="00347419" w:rsidP="0084125F">
      <w:pPr>
        <w:pStyle w:val="NormalWeb4"/>
        <w:numPr>
          <w:ilvl w:val="0"/>
          <w:numId w:val="13"/>
        </w:numPr>
        <w:spacing w:after="0" w:line="360" w:lineRule="auto"/>
        <w:rPr>
          <w:rFonts w:ascii="Arial" w:hAnsi="Arial" w:cs="Arial"/>
          <w:sz w:val="24"/>
          <w:szCs w:val="24"/>
        </w:rPr>
      </w:pPr>
      <w:r w:rsidRPr="00900E19">
        <w:rPr>
          <w:rFonts w:ascii="Arial" w:hAnsi="Arial" w:cs="Arial"/>
          <w:sz w:val="24"/>
          <w:szCs w:val="24"/>
        </w:rPr>
        <w:t xml:space="preserve">Excellence in Patient </w:t>
      </w:r>
      <w:r w:rsidR="00084483" w:rsidRPr="00900E19">
        <w:rPr>
          <w:rFonts w:ascii="Arial" w:hAnsi="Arial" w:cs="Arial"/>
          <w:sz w:val="24"/>
          <w:szCs w:val="24"/>
        </w:rPr>
        <w:t xml:space="preserve">or Service User </w:t>
      </w:r>
      <w:r w:rsidRPr="00900E19">
        <w:rPr>
          <w:rFonts w:ascii="Arial" w:hAnsi="Arial" w:cs="Arial"/>
          <w:sz w:val="24"/>
          <w:szCs w:val="24"/>
        </w:rPr>
        <w:t>Involvement Award*</w:t>
      </w:r>
    </w:p>
    <w:p w14:paraId="63BE6D7B" w14:textId="63C0F8EA" w:rsidR="00636638" w:rsidRPr="00676A1A" w:rsidRDefault="00636638" w:rsidP="0084125F">
      <w:pPr>
        <w:pStyle w:val="NormalWeb4"/>
        <w:numPr>
          <w:ilvl w:val="0"/>
          <w:numId w:val="13"/>
        </w:numPr>
        <w:spacing w:after="0" w:line="360" w:lineRule="auto"/>
        <w:rPr>
          <w:rFonts w:ascii="Arial" w:hAnsi="Arial" w:cs="Arial"/>
          <w:sz w:val="24"/>
          <w:szCs w:val="24"/>
        </w:rPr>
      </w:pPr>
      <w:r>
        <w:rPr>
          <w:rFonts w:ascii="Arial" w:hAnsi="Arial" w:cs="Arial"/>
          <w:sz w:val="24"/>
          <w:szCs w:val="24"/>
        </w:rPr>
        <w:t>Group Excellence Award</w:t>
      </w:r>
    </w:p>
    <w:p w14:paraId="6E476160" w14:textId="77777777" w:rsidR="00AD1987" w:rsidRPr="00676A1A" w:rsidRDefault="000E7690" w:rsidP="00676A1A">
      <w:pPr>
        <w:pStyle w:val="NormalWeb4"/>
        <w:spacing w:after="0" w:line="240" w:lineRule="auto"/>
        <w:rPr>
          <w:rFonts w:ascii="Arial" w:hAnsi="Arial" w:cs="Arial"/>
          <w:i/>
          <w:sz w:val="24"/>
          <w:szCs w:val="24"/>
        </w:rPr>
      </w:pPr>
      <w:r w:rsidRPr="00676A1A">
        <w:rPr>
          <w:rFonts w:ascii="Arial" w:hAnsi="Arial" w:cs="Arial"/>
          <w:b/>
          <w:sz w:val="24"/>
          <w:szCs w:val="24"/>
        </w:rPr>
        <w:t>*</w:t>
      </w:r>
      <w:proofErr w:type="gramStart"/>
      <w:r w:rsidRPr="00676A1A">
        <w:rPr>
          <w:rFonts w:ascii="Arial" w:hAnsi="Arial" w:cs="Arial"/>
          <w:i/>
          <w:sz w:val="24"/>
          <w:szCs w:val="24"/>
        </w:rPr>
        <w:t>open</w:t>
      </w:r>
      <w:proofErr w:type="gramEnd"/>
      <w:r w:rsidRPr="00676A1A">
        <w:rPr>
          <w:rFonts w:ascii="Arial" w:hAnsi="Arial" w:cs="Arial"/>
          <w:i/>
          <w:sz w:val="24"/>
          <w:szCs w:val="24"/>
        </w:rPr>
        <w:t xml:space="preserve"> for public nominations.</w:t>
      </w:r>
      <w:r w:rsidR="00F9633B" w:rsidRPr="00676A1A">
        <w:rPr>
          <w:rFonts w:ascii="Arial" w:hAnsi="Arial" w:cs="Arial"/>
          <w:i/>
          <w:sz w:val="24"/>
          <w:szCs w:val="24"/>
        </w:rPr>
        <w:t xml:space="preserve"> </w:t>
      </w:r>
    </w:p>
    <w:p w14:paraId="436F9D74" w14:textId="77777777" w:rsidR="00F9633B" w:rsidRPr="00676A1A" w:rsidRDefault="00F9633B" w:rsidP="00676A1A">
      <w:pPr>
        <w:pStyle w:val="NormalWeb4"/>
        <w:spacing w:after="0" w:line="240" w:lineRule="auto"/>
        <w:rPr>
          <w:rFonts w:ascii="Arial" w:hAnsi="Arial" w:cs="Arial"/>
          <w:color w:val="333333"/>
          <w:sz w:val="24"/>
          <w:szCs w:val="24"/>
        </w:rPr>
      </w:pPr>
    </w:p>
    <w:p w14:paraId="2BF85577" w14:textId="77777777" w:rsidR="009839CA" w:rsidRPr="00890F75" w:rsidRDefault="00AD1987" w:rsidP="00676A1A">
      <w:pPr>
        <w:spacing w:line="240" w:lineRule="auto"/>
        <w:rPr>
          <w:rStyle w:val="Strong"/>
          <w:rFonts w:ascii="Arial Rounded MT Bold" w:hAnsi="Arial Rounded MT Bold" w:cs="Arial"/>
          <w:b w:val="0"/>
          <w:color w:val="FF0066"/>
          <w:sz w:val="24"/>
          <w:szCs w:val="24"/>
        </w:rPr>
      </w:pPr>
      <w:r w:rsidRPr="00890F75">
        <w:rPr>
          <w:rStyle w:val="Strong"/>
          <w:rFonts w:ascii="Arial Rounded MT Bold" w:hAnsi="Arial Rounded MT Bold" w:cs="Arial"/>
          <w:b w:val="0"/>
          <w:color w:val="FF0066"/>
          <w:sz w:val="24"/>
          <w:szCs w:val="24"/>
        </w:rPr>
        <w:lastRenderedPageBreak/>
        <w:t>Category criteria</w:t>
      </w:r>
    </w:p>
    <w:p w14:paraId="70F38667" w14:textId="6AA53C91" w:rsidR="00280998" w:rsidRPr="00676A1A" w:rsidRDefault="00800B8C" w:rsidP="00180D46">
      <w:pPr>
        <w:pStyle w:val="NormalWeb4"/>
        <w:spacing w:line="276" w:lineRule="auto"/>
        <w:rPr>
          <w:rFonts w:ascii="Arial" w:hAnsi="Arial" w:cs="Arial"/>
          <w:b/>
          <w:noProof/>
          <w:sz w:val="24"/>
          <w:szCs w:val="24"/>
        </w:rPr>
      </w:pPr>
      <w:r w:rsidRPr="00676A1A">
        <w:rPr>
          <w:rFonts w:ascii="Arial" w:hAnsi="Arial" w:cs="Arial"/>
          <w:sz w:val="24"/>
          <w:szCs w:val="24"/>
        </w:rPr>
        <w:t xml:space="preserve">Each nomination must comply with criteria specific to the submission category. Judges will be looking for examples of how nominees have gone above and beyond their duties to deliver </w:t>
      </w:r>
      <w:r w:rsidR="00347419" w:rsidRPr="00676A1A">
        <w:rPr>
          <w:rFonts w:ascii="Arial" w:hAnsi="Arial" w:cs="Arial"/>
          <w:sz w:val="24"/>
          <w:szCs w:val="24"/>
        </w:rPr>
        <w:t xml:space="preserve">our vision: </w:t>
      </w:r>
      <w:r w:rsidR="00347419" w:rsidRPr="00676A1A">
        <w:rPr>
          <w:rFonts w:ascii="Arial" w:hAnsi="Arial" w:cs="Arial"/>
          <w:b/>
          <w:sz w:val="24"/>
          <w:szCs w:val="24"/>
        </w:rPr>
        <w:t>creating high quality, compassionate care and wellbeing for all</w:t>
      </w:r>
      <w:r w:rsidR="00347419" w:rsidRPr="00676A1A">
        <w:rPr>
          <w:rFonts w:ascii="Arial" w:hAnsi="Arial" w:cs="Arial"/>
          <w:sz w:val="24"/>
          <w:szCs w:val="24"/>
        </w:rPr>
        <w:t xml:space="preserve">; </w:t>
      </w:r>
      <w:r w:rsidRPr="00676A1A">
        <w:rPr>
          <w:rFonts w:ascii="Arial" w:hAnsi="Arial" w:cs="Arial"/>
          <w:sz w:val="24"/>
          <w:szCs w:val="24"/>
        </w:rPr>
        <w:t xml:space="preserve">reflecting our values of </w:t>
      </w:r>
      <w:r w:rsidRPr="00676A1A">
        <w:rPr>
          <w:rFonts w:ascii="Arial" w:hAnsi="Arial" w:cs="Arial"/>
          <w:b/>
          <w:sz w:val="24"/>
          <w:szCs w:val="24"/>
        </w:rPr>
        <w:t>compassion, trust, respect and integrity</w:t>
      </w:r>
      <w:r w:rsidR="00416FF6">
        <w:rPr>
          <w:rFonts w:ascii="Arial" w:hAnsi="Arial" w:cs="Arial"/>
          <w:b/>
          <w:sz w:val="24"/>
          <w:szCs w:val="24"/>
        </w:rPr>
        <w:t xml:space="preserve"> and our Leadership Behaviours for All</w:t>
      </w:r>
      <w:r w:rsidRPr="00676A1A">
        <w:rPr>
          <w:rFonts w:ascii="Arial" w:hAnsi="Arial" w:cs="Arial"/>
          <w:b/>
          <w:sz w:val="24"/>
          <w:szCs w:val="24"/>
        </w:rPr>
        <w:t xml:space="preserve">. </w:t>
      </w:r>
      <w:r w:rsidRPr="00676A1A">
        <w:rPr>
          <w:rFonts w:ascii="Arial" w:hAnsi="Arial" w:cs="Arial"/>
          <w:sz w:val="24"/>
          <w:szCs w:val="24"/>
        </w:rPr>
        <w:t xml:space="preserve">The work undertaken should have taken place </w:t>
      </w:r>
      <w:r w:rsidRPr="00676A1A">
        <w:rPr>
          <w:rFonts w:ascii="Arial" w:hAnsi="Arial" w:cs="Arial"/>
          <w:b/>
          <w:sz w:val="24"/>
          <w:szCs w:val="24"/>
        </w:rPr>
        <w:t xml:space="preserve">between </w:t>
      </w:r>
      <w:r w:rsidR="00416FF6">
        <w:rPr>
          <w:rFonts w:ascii="Arial" w:hAnsi="Arial" w:cs="Arial"/>
          <w:b/>
          <w:sz w:val="24"/>
          <w:szCs w:val="24"/>
        </w:rPr>
        <w:t>May</w:t>
      </w:r>
      <w:r w:rsidRPr="00676A1A">
        <w:rPr>
          <w:rFonts w:ascii="Arial" w:hAnsi="Arial" w:cs="Arial"/>
          <w:b/>
          <w:sz w:val="24"/>
          <w:szCs w:val="24"/>
        </w:rPr>
        <w:t xml:space="preserve"> </w:t>
      </w:r>
      <w:r w:rsidR="00347419" w:rsidRPr="00676A1A">
        <w:rPr>
          <w:rFonts w:ascii="Arial" w:hAnsi="Arial" w:cs="Arial"/>
          <w:b/>
          <w:sz w:val="24"/>
          <w:szCs w:val="24"/>
        </w:rPr>
        <w:t>20</w:t>
      </w:r>
      <w:r w:rsidR="00416FF6">
        <w:rPr>
          <w:rFonts w:ascii="Arial" w:hAnsi="Arial" w:cs="Arial"/>
          <w:b/>
          <w:sz w:val="24"/>
          <w:szCs w:val="24"/>
        </w:rPr>
        <w:t>2</w:t>
      </w:r>
      <w:r w:rsidR="00180D46">
        <w:rPr>
          <w:rFonts w:ascii="Arial" w:hAnsi="Arial" w:cs="Arial"/>
          <w:b/>
          <w:sz w:val="24"/>
          <w:szCs w:val="24"/>
        </w:rPr>
        <w:t>3</w:t>
      </w:r>
      <w:r w:rsidR="00347419" w:rsidRPr="00676A1A">
        <w:rPr>
          <w:rFonts w:ascii="Arial" w:hAnsi="Arial" w:cs="Arial"/>
          <w:b/>
          <w:sz w:val="24"/>
          <w:szCs w:val="24"/>
        </w:rPr>
        <w:t xml:space="preserve"> </w:t>
      </w:r>
      <w:r w:rsidRPr="00676A1A">
        <w:rPr>
          <w:rFonts w:ascii="Arial" w:hAnsi="Arial" w:cs="Arial"/>
          <w:b/>
          <w:sz w:val="24"/>
          <w:szCs w:val="24"/>
        </w:rPr>
        <w:t xml:space="preserve">and </w:t>
      </w:r>
      <w:r w:rsidR="00180D46">
        <w:rPr>
          <w:rFonts w:ascii="Arial" w:hAnsi="Arial" w:cs="Arial"/>
          <w:b/>
          <w:sz w:val="24"/>
          <w:szCs w:val="24"/>
        </w:rPr>
        <w:t>April</w:t>
      </w:r>
      <w:r w:rsidRPr="00676A1A">
        <w:rPr>
          <w:rFonts w:ascii="Arial" w:hAnsi="Arial" w:cs="Arial"/>
          <w:b/>
          <w:sz w:val="24"/>
          <w:szCs w:val="24"/>
        </w:rPr>
        <w:t xml:space="preserve"> </w:t>
      </w:r>
      <w:r w:rsidR="00347419" w:rsidRPr="00676A1A">
        <w:rPr>
          <w:rFonts w:ascii="Arial" w:hAnsi="Arial" w:cs="Arial"/>
          <w:b/>
          <w:sz w:val="24"/>
          <w:szCs w:val="24"/>
        </w:rPr>
        <w:t>202</w:t>
      </w:r>
      <w:r w:rsidR="00180D46">
        <w:rPr>
          <w:rFonts w:ascii="Arial" w:hAnsi="Arial" w:cs="Arial"/>
          <w:b/>
          <w:sz w:val="24"/>
          <w:szCs w:val="24"/>
        </w:rPr>
        <w:t>4</w:t>
      </w:r>
      <w:r w:rsidRPr="00676A1A">
        <w:rPr>
          <w:rFonts w:ascii="Arial" w:hAnsi="Arial" w:cs="Arial"/>
          <w:sz w:val="24"/>
          <w:szCs w:val="24"/>
        </w:rPr>
        <w:t>.</w:t>
      </w:r>
      <w:r w:rsidRPr="00676A1A">
        <w:rPr>
          <w:rFonts w:ascii="Arial" w:hAnsi="Arial" w:cs="Arial"/>
          <w:b/>
          <w:noProof/>
          <w:sz w:val="24"/>
          <w:szCs w:val="24"/>
        </w:rPr>
        <w:t xml:space="preserve"> </w:t>
      </w:r>
    </w:p>
    <w:tbl>
      <w:tblPr>
        <w:tblW w:w="90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55"/>
        <w:gridCol w:w="1420"/>
      </w:tblGrid>
      <w:tr w:rsidR="00642324" w:rsidRPr="00676A1A" w14:paraId="40E191AA" w14:textId="77777777" w:rsidTr="00890F75">
        <w:tc>
          <w:tcPr>
            <w:tcW w:w="9075" w:type="dxa"/>
            <w:gridSpan w:val="2"/>
            <w:shd w:val="clear" w:color="auto" w:fill="FF0066"/>
          </w:tcPr>
          <w:p w14:paraId="497804E5" w14:textId="77777777" w:rsidR="004053C9" w:rsidRPr="00676A1A" w:rsidRDefault="004053C9" w:rsidP="0084125F">
            <w:pPr>
              <w:pStyle w:val="NormalWeb4"/>
              <w:numPr>
                <w:ilvl w:val="0"/>
                <w:numId w:val="16"/>
              </w:numPr>
              <w:spacing w:after="0" w:line="240" w:lineRule="auto"/>
              <w:rPr>
                <w:rFonts w:ascii="Arial" w:hAnsi="Arial" w:cs="Arial"/>
                <w:color w:val="FFFFFF" w:themeColor="background1"/>
                <w:sz w:val="24"/>
                <w:szCs w:val="24"/>
              </w:rPr>
            </w:pPr>
            <w:r w:rsidRPr="00676A1A">
              <w:rPr>
                <w:rFonts w:ascii="Arial" w:hAnsi="Arial" w:cs="Arial"/>
                <w:b/>
                <w:color w:val="FFFFFF" w:themeColor="background1"/>
                <w:sz w:val="24"/>
                <w:szCs w:val="24"/>
              </w:rPr>
              <w:t>Team of the Year Award</w:t>
            </w:r>
          </w:p>
          <w:p w14:paraId="1C609930" w14:textId="77777777" w:rsidR="00053ECD" w:rsidRPr="00676A1A" w:rsidRDefault="00053ECD" w:rsidP="00053ECD">
            <w:pPr>
              <w:pStyle w:val="NormalWeb4"/>
              <w:spacing w:after="0" w:line="240" w:lineRule="auto"/>
              <w:ind w:left="459"/>
              <w:rPr>
                <w:rFonts w:ascii="Arial" w:hAnsi="Arial" w:cs="Arial"/>
                <w:b/>
                <w:color w:val="FFFFFF" w:themeColor="background1"/>
                <w:sz w:val="24"/>
                <w:szCs w:val="24"/>
              </w:rPr>
            </w:pPr>
          </w:p>
        </w:tc>
      </w:tr>
      <w:tr w:rsidR="00642324" w:rsidRPr="00676A1A" w14:paraId="31AF156B" w14:textId="77777777" w:rsidTr="005F4F79">
        <w:tc>
          <w:tcPr>
            <w:tcW w:w="7655" w:type="dxa"/>
            <w:shd w:val="clear" w:color="auto" w:fill="auto"/>
          </w:tcPr>
          <w:p w14:paraId="289E0EAF" w14:textId="77777777" w:rsidR="00B40BE2" w:rsidRPr="00890F75" w:rsidRDefault="00B40BE2" w:rsidP="00B40BE2">
            <w:pPr>
              <w:pStyle w:val="NormalWeb4"/>
              <w:spacing w:after="0" w:line="240" w:lineRule="auto"/>
              <w:rPr>
                <w:rFonts w:ascii="Arial" w:hAnsi="Arial" w:cs="Arial"/>
                <w:sz w:val="24"/>
                <w:szCs w:val="24"/>
              </w:rPr>
            </w:pPr>
            <w:r w:rsidRPr="00890F75">
              <w:rPr>
                <w:rFonts w:ascii="Arial" w:hAnsi="Arial" w:cs="Arial"/>
                <w:sz w:val="24"/>
                <w:szCs w:val="24"/>
              </w:rPr>
              <w:t xml:space="preserve">This award recognises teams who work flexibly and collaboratively, with a ‘can do' approach to overcoming barriers, delivering continuous improvements for patients, service users and/or staff.  </w:t>
            </w:r>
          </w:p>
          <w:p w14:paraId="52A626F1" w14:textId="77777777" w:rsidR="00B40BE2" w:rsidRPr="00890F75" w:rsidRDefault="00B40BE2" w:rsidP="00B40BE2">
            <w:pPr>
              <w:pStyle w:val="NormalWeb4"/>
              <w:spacing w:after="0" w:line="240" w:lineRule="auto"/>
              <w:rPr>
                <w:rFonts w:ascii="Arial" w:hAnsi="Arial" w:cs="Arial"/>
                <w:sz w:val="24"/>
                <w:szCs w:val="24"/>
              </w:rPr>
            </w:pPr>
          </w:p>
          <w:p w14:paraId="4B30BD72" w14:textId="77777777" w:rsidR="00B40BE2" w:rsidRPr="00890F75" w:rsidRDefault="00B40BE2" w:rsidP="00B40BE2">
            <w:pPr>
              <w:pStyle w:val="NormalWeb4"/>
              <w:spacing w:after="0" w:line="240" w:lineRule="auto"/>
              <w:rPr>
                <w:rFonts w:ascii="Arial" w:hAnsi="Arial" w:cs="Arial"/>
                <w:sz w:val="24"/>
                <w:szCs w:val="24"/>
              </w:rPr>
            </w:pPr>
            <w:r w:rsidRPr="00890F75">
              <w:rPr>
                <w:rFonts w:ascii="Arial" w:hAnsi="Arial" w:cs="Arial"/>
                <w:sz w:val="24"/>
                <w:szCs w:val="24"/>
              </w:rPr>
              <w:t>Assessors will be looking for:</w:t>
            </w:r>
          </w:p>
          <w:p w14:paraId="27E0ACB6" w14:textId="77777777" w:rsidR="00B40BE2" w:rsidRPr="00890F75" w:rsidRDefault="00B40BE2" w:rsidP="0084125F">
            <w:pPr>
              <w:pStyle w:val="ListParagraph"/>
              <w:numPr>
                <w:ilvl w:val="0"/>
                <w:numId w:val="12"/>
              </w:numPr>
              <w:spacing w:after="0" w:line="240" w:lineRule="auto"/>
              <w:rPr>
                <w:rFonts w:ascii="Arial" w:hAnsi="Arial" w:cs="Arial"/>
                <w:sz w:val="24"/>
                <w:szCs w:val="24"/>
              </w:rPr>
            </w:pPr>
            <w:r w:rsidRPr="00890F75">
              <w:rPr>
                <w:rFonts w:ascii="Arial" w:hAnsi="Arial" w:cs="Arial"/>
                <w:sz w:val="24"/>
                <w:szCs w:val="24"/>
              </w:rPr>
              <w:t xml:space="preserve">Clarity of shared </w:t>
            </w:r>
            <w:r w:rsidR="003C221C" w:rsidRPr="00890F75">
              <w:rPr>
                <w:rFonts w:ascii="Arial" w:hAnsi="Arial" w:cs="Arial"/>
                <w:sz w:val="24"/>
                <w:szCs w:val="24"/>
              </w:rPr>
              <w:t xml:space="preserve">vision, </w:t>
            </w:r>
            <w:r w:rsidRPr="00890F75">
              <w:rPr>
                <w:rFonts w:ascii="Arial" w:hAnsi="Arial" w:cs="Arial"/>
                <w:sz w:val="24"/>
                <w:szCs w:val="24"/>
              </w:rPr>
              <w:t>values, aims and approach to achieving success</w:t>
            </w:r>
          </w:p>
          <w:p w14:paraId="714E83FA" w14:textId="2D786EAC" w:rsidR="00B40BE2" w:rsidRPr="00890F75" w:rsidRDefault="00B40BE2" w:rsidP="0084125F">
            <w:pPr>
              <w:pStyle w:val="ListParagraph"/>
              <w:numPr>
                <w:ilvl w:val="0"/>
                <w:numId w:val="12"/>
              </w:numPr>
              <w:spacing w:after="0" w:line="240" w:lineRule="auto"/>
              <w:rPr>
                <w:rFonts w:ascii="Arial" w:hAnsi="Arial" w:cs="Arial"/>
                <w:sz w:val="24"/>
                <w:szCs w:val="24"/>
              </w:rPr>
            </w:pPr>
            <w:r w:rsidRPr="00890F75">
              <w:rPr>
                <w:rFonts w:ascii="Arial" w:hAnsi="Arial" w:cs="Arial"/>
                <w:sz w:val="24"/>
                <w:szCs w:val="24"/>
              </w:rPr>
              <w:t xml:space="preserve">A commitment to </w:t>
            </w:r>
            <w:r w:rsidR="002D65B4">
              <w:rPr>
                <w:rFonts w:ascii="Arial" w:hAnsi="Arial" w:cs="Arial"/>
                <w:sz w:val="24"/>
                <w:szCs w:val="24"/>
              </w:rPr>
              <w:t>the team’s health and wellbeing</w:t>
            </w:r>
            <w:r w:rsidRPr="00890F75">
              <w:rPr>
                <w:rFonts w:ascii="Arial" w:hAnsi="Arial" w:cs="Arial"/>
                <w:sz w:val="24"/>
                <w:szCs w:val="24"/>
              </w:rPr>
              <w:t xml:space="preserve"> and how they display this</w:t>
            </w:r>
            <w:r w:rsidR="000E2E08">
              <w:rPr>
                <w:rFonts w:ascii="Arial" w:hAnsi="Arial" w:cs="Arial"/>
                <w:sz w:val="24"/>
                <w:szCs w:val="24"/>
              </w:rPr>
              <w:t xml:space="preserve"> in line with our leadership </w:t>
            </w:r>
            <w:proofErr w:type="gramStart"/>
            <w:r w:rsidR="000E2E08">
              <w:rPr>
                <w:rFonts w:ascii="Arial" w:hAnsi="Arial" w:cs="Arial"/>
                <w:sz w:val="24"/>
                <w:szCs w:val="24"/>
              </w:rPr>
              <w:t>behaviours</w:t>
            </w:r>
            <w:proofErr w:type="gramEnd"/>
          </w:p>
          <w:p w14:paraId="6C2A010F" w14:textId="77777777" w:rsidR="00B40BE2" w:rsidRPr="00890F75" w:rsidRDefault="00B40BE2" w:rsidP="0084125F">
            <w:pPr>
              <w:pStyle w:val="ListParagraph"/>
              <w:numPr>
                <w:ilvl w:val="0"/>
                <w:numId w:val="12"/>
              </w:numPr>
              <w:spacing w:after="0" w:line="240" w:lineRule="auto"/>
              <w:rPr>
                <w:rFonts w:ascii="Arial" w:hAnsi="Arial" w:cs="Arial"/>
                <w:sz w:val="24"/>
                <w:szCs w:val="24"/>
              </w:rPr>
            </w:pPr>
            <w:r w:rsidRPr="00890F75">
              <w:rPr>
                <w:rFonts w:ascii="Arial" w:hAnsi="Arial" w:cs="Arial"/>
                <w:sz w:val="24"/>
                <w:szCs w:val="24"/>
              </w:rPr>
              <w:t xml:space="preserve">Evidence of involving their service users </w:t>
            </w:r>
          </w:p>
          <w:p w14:paraId="22778460" w14:textId="77777777" w:rsidR="00B40BE2" w:rsidRPr="00890F75" w:rsidRDefault="00B40BE2" w:rsidP="0084125F">
            <w:pPr>
              <w:pStyle w:val="ListParagraph"/>
              <w:numPr>
                <w:ilvl w:val="0"/>
                <w:numId w:val="12"/>
              </w:numPr>
              <w:spacing w:after="0" w:line="240" w:lineRule="auto"/>
              <w:rPr>
                <w:rFonts w:ascii="Arial" w:hAnsi="Arial" w:cs="Arial"/>
                <w:sz w:val="24"/>
                <w:szCs w:val="24"/>
              </w:rPr>
            </w:pPr>
            <w:r w:rsidRPr="00890F75">
              <w:rPr>
                <w:rFonts w:ascii="Arial" w:hAnsi="Arial" w:cs="Arial"/>
                <w:sz w:val="24"/>
                <w:szCs w:val="24"/>
              </w:rPr>
              <w:t xml:space="preserve">Illustrations of how the team works together to overcome boundaries for making continuous improvements </w:t>
            </w:r>
          </w:p>
          <w:p w14:paraId="5E1E2E51" w14:textId="77777777" w:rsidR="00B40BE2" w:rsidRPr="00890F75" w:rsidRDefault="00B40BE2" w:rsidP="0084125F">
            <w:pPr>
              <w:pStyle w:val="ListParagraph"/>
              <w:numPr>
                <w:ilvl w:val="0"/>
                <w:numId w:val="12"/>
              </w:numPr>
              <w:spacing w:after="0" w:line="240" w:lineRule="auto"/>
              <w:rPr>
                <w:rFonts w:ascii="Arial" w:hAnsi="Arial" w:cs="Arial"/>
                <w:sz w:val="24"/>
                <w:szCs w:val="24"/>
              </w:rPr>
            </w:pPr>
            <w:r w:rsidRPr="00890F75">
              <w:rPr>
                <w:rFonts w:ascii="Arial" w:hAnsi="Arial" w:cs="Arial"/>
                <w:sz w:val="24"/>
                <w:szCs w:val="24"/>
              </w:rPr>
              <w:t>Examples of innovation by the team</w:t>
            </w:r>
          </w:p>
          <w:p w14:paraId="46E3B24A" w14:textId="77777777" w:rsidR="004849AC" w:rsidRPr="00676A1A" w:rsidRDefault="004849AC" w:rsidP="00B40BE2">
            <w:pPr>
              <w:spacing w:after="0" w:line="240" w:lineRule="auto"/>
              <w:rPr>
                <w:rFonts w:ascii="Arial" w:hAnsi="Arial" w:cs="Arial"/>
                <w:color w:val="FF0000"/>
                <w:sz w:val="24"/>
                <w:szCs w:val="24"/>
              </w:rPr>
            </w:pPr>
          </w:p>
        </w:tc>
        <w:tc>
          <w:tcPr>
            <w:tcW w:w="1420" w:type="dxa"/>
            <w:shd w:val="clear" w:color="auto" w:fill="auto"/>
          </w:tcPr>
          <w:p w14:paraId="283BAB0F" w14:textId="77777777" w:rsidR="00053ECD" w:rsidRPr="00890F75" w:rsidRDefault="00053ECD" w:rsidP="00053ECD">
            <w:pPr>
              <w:pStyle w:val="NormalWeb4"/>
              <w:spacing w:after="0" w:line="240" w:lineRule="auto"/>
              <w:rPr>
                <w:rFonts w:ascii="Arial" w:hAnsi="Arial" w:cs="Arial"/>
                <w:b/>
                <w:sz w:val="24"/>
                <w:szCs w:val="24"/>
              </w:rPr>
            </w:pPr>
            <w:r w:rsidRPr="00890F75">
              <w:rPr>
                <w:rFonts w:ascii="Arial" w:hAnsi="Arial" w:cs="Arial"/>
                <w:sz w:val="24"/>
                <w:szCs w:val="24"/>
              </w:rPr>
              <w:t xml:space="preserve">Nominated by staff for a </w:t>
            </w:r>
            <w:r w:rsidRPr="00890F75">
              <w:rPr>
                <w:rFonts w:ascii="Arial" w:hAnsi="Arial" w:cs="Arial"/>
                <w:b/>
                <w:color w:val="FF0066"/>
                <w:sz w:val="24"/>
                <w:szCs w:val="24"/>
              </w:rPr>
              <w:t>team</w:t>
            </w:r>
            <w:r w:rsidRPr="00890F75">
              <w:rPr>
                <w:rFonts w:ascii="Arial" w:hAnsi="Arial" w:cs="Arial"/>
                <w:b/>
                <w:sz w:val="24"/>
                <w:szCs w:val="24"/>
              </w:rPr>
              <w:t>.</w:t>
            </w:r>
          </w:p>
          <w:p w14:paraId="141E20B0" w14:textId="77777777" w:rsidR="00465AEE" w:rsidRPr="00890F75" w:rsidRDefault="00465AEE" w:rsidP="00053ECD">
            <w:pPr>
              <w:pStyle w:val="NormalWeb4"/>
              <w:spacing w:after="0" w:line="240" w:lineRule="auto"/>
              <w:rPr>
                <w:rFonts w:ascii="Arial" w:hAnsi="Arial" w:cs="Arial"/>
                <w:b/>
                <w:sz w:val="24"/>
                <w:szCs w:val="24"/>
              </w:rPr>
            </w:pPr>
          </w:p>
          <w:p w14:paraId="62D8C94A" w14:textId="77777777" w:rsidR="00642324" w:rsidRPr="00676A1A" w:rsidRDefault="00465AEE" w:rsidP="00AA3810">
            <w:pPr>
              <w:pStyle w:val="NormalWeb4"/>
              <w:spacing w:after="0" w:line="240" w:lineRule="auto"/>
              <w:rPr>
                <w:rFonts w:ascii="Arial" w:hAnsi="Arial" w:cs="Arial"/>
                <w:b/>
                <w:color w:val="FFFFFF" w:themeColor="background1"/>
                <w:sz w:val="24"/>
                <w:szCs w:val="24"/>
              </w:rPr>
            </w:pPr>
            <w:r w:rsidRPr="00890F75">
              <w:rPr>
                <w:rFonts w:ascii="Arial" w:hAnsi="Arial" w:cs="Arial"/>
                <w:sz w:val="24"/>
                <w:szCs w:val="24"/>
              </w:rPr>
              <w:t>Open to clinical and non-clinical teams or project</w:t>
            </w:r>
            <w:r w:rsidR="00AA3810" w:rsidRPr="00890F75">
              <w:rPr>
                <w:rFonts w:ascii="Arial" w:hAnsi="Arial" w:cs="Arial"/>
                <w:sz w:val="24"/>
                <w:szCs w:val="24"/>
              </w:rPr>
              <w:t>-</w:t>
            </w:r>
            <w:r w:rsidRPr="00890F75">
              <w:rPr>
                <w:rFonts w:ascii="Arial" w:hAnsi="Arial" w:cs="Arial"/>
                <w:sz w:val="24"/>
                <w:szCs w:val="24"/>
              </w:rPr>
              <w:t>specific teams</w:t>
            </w:r>
          </w:p>
        </w:tc>
      </w:tr>
      <w:tr w:rsidR="0023322E" w:rsidRPr="00676A1A" w14:paraId="2BFD07E1" w14:textId="77777777" w:rsidTr="00890F75">
        <w:tc>
          <w:tcPr>
            <w:tcW w:w="9075" w:type="dxa"/>
            <w:gridSpan w:val="2"/>
            <w:shd w:val="clear" w:color="auto" w:fill="FF0066"/>
          </w:tcPr>
          <w:p w14:paraId="24D5752D" w14:textId="77777777" w:rsidR="00053ECD" w:rsidRPr="00676A1A" w:rsidRDefault="001869D6" w:rsidP="0084125F">
            <w:pPr>
              <w:pStyle w:val="ListParagraph"/>
              <w:numPr>
                <w:ilvl w:val="0"/>
                <w:numId w:val="16"/>
              </w:numPr>
              <w:rPr>
                <w:rFonts w:ascii="Arial" w:eastAsia="Times New Roman" w:hAnsi="Arial" w:cs="Arial"/>
                <w:b/>
                <w:color w:val="FFFFFF" w:themeColor="background1"/>
                <w:sz w:val="24"/>
                <w:szCs w:val="24"/>
                <w:lang w:eastAsia="en-GB"/>
              </w:rPr>
            </w:pPr>
            <w:r w:rsidRPr="00676A1A">
              <w:rPr>
                <w:rFonts w:ascii="Arial" w:eastAsia="Times New Roman" w:hAnsi="Arial" w:cs="Arial"/>
                <w:b/>
                <w:color w:val="FFFFFF" w:themeColor="background1"/>
                <w:sz w:val="24"/>
                <w:szCs w:val="24"/>
                <w:lang w:eastAsia="en-GB"/>
              </w:rPr>
              <w:t>Delivering Exceptional Care Award</w:t>
            </w:r>
            <w:r w:rsidR="00AA3810" w:rsidRPr="00676A1A">
              <w:rPr>
                <w:rFonts w:ascii="Arial" w:eastAsia="Times New Roman" w:hAnsi="Arial" w:cs="Arial"/>
                <w:b/>
                <w:color w:val="FFFFFF" w:themeColor="background1"/>
                <w:sz w:val="24"/>
                <w:szCs w:val="24"/>
                <w:lang w:eastAsia="en-GB"/>
              </w:rPr>
              <w:t>*</w:t>
            </w:r>
          </w:p>
        </w:tc>
      </w:tr>
      <w:tr w:rsidR="0023322E" w:rsidRPr="00676A1A" w14:paraId="6FF15413" w14:textId="77777777" w:rsidTr="005F4F79">
        <w:tc>
          <w:tcPr>
            <w:tcW w:w="7655" w:type="dxa"/>
            <w:shd w:val="clear" w:color="auto" w:fill="auto"/>
          </w:tcPr>
          <w:p w14:paraId="252415FC" w14:textId="77777777" w:rsidR="001869D6" w:rsidRPr="00890F75" w:rsidRDefault="001869D6" w:rsidP="001869D6">
            <w:pPr>
              <w:pStyle w:val="NormalWeb4"/>
              <w:spacing w:after="0" w:line="240" w:lineRule="auto"/>
              <w:rPr>
                <w:rFonts w:ascii="Arial" w:hAnsi="Arial" w:cs="Arial"/>
                <w:sz w:val="24"/>
                <w:szCs w:val="24"/>
              </w:rPr>
            </w:pPr>
            <w:r w:rsidRPr="00890F75">
              <w:rPr>
                <w:rFonts w:ascii="Arial" w:hAnsi="Arial" w:cs="Arial"/>
                <w:sz w:val="24"/>
                <w:szCs w:val="24"/>
              </w:rPr>
              <w:t xml:space="preserve">Awarded to a team or individual </w:t>
            </w:r>
            <w:r w:rsidR="00AD71F9" w:rsidRPr="00890F75">
              <w:rPr>
                <w:rFonts w:ascii="Arial" w:hAnsi="Arial" w:cs="Arial"/>
                <w:sz w:val="24"/>
                <w:szCs w:val="24"/>
              </w:rPr>
              <w:t xml:space="preserve">who </w:t>
            </w:r>
            <w:r w:rsidR="00AA3810" w:rsidRPr="00890F75">
              <w:rPr>
                <w:rFonts w:ascii="Arial" w:hAnsi="Arial" w:cs="Arial"/>
                <w:sz w:val="24"/>
                <w:szCs w:val="24"/>
              </w:rPr>
              <w:t xml:space="preserve">has delivered exceptional care by </w:t>
            </w:r>
            <w:r w:rsidR="00AD71F9" w:rsidRPr="00890F75">
              <w:rPr>
                <w:rFonts w:ascii="Arial" w:hAnsi="Arial" w:cs="Arial"/>
                <w:sz w:val="24"/>
                <w:szCs w:val="24"/>
              </w:rPr>
              <w:t>showing</w:t>
            </w:r>
            <w:r w:rsidRPr="00890F75">
              <w:rPr>
                <w:rFonts w:ascii="Arial" w:hAnsi="Arial" w:cs="Arial"/>
                <w:sz w:val="24"/>
                <w:szCs w:val="24"/>
              </w:rPr>
              <w:t>:</w:t>
            </w:r>
          </w:p>
          <w:p w14:paraId="746C36D1" w14:textId="77777777" w:rsidR="001869D6" w:rsidRPr="00890F75" w:rsidRDefault="001869D6" w:rsidP="001869D6">
            <w:pPr>
              <w:pStyle w:val="NormalWeb4"/>
              <w:spacing w:after="0" w:line="240" w:lineRule="auto"/>
              <w:rPr>
                <w:rFonts w:ascii="Arial" w:hAnsi="Arial" w:cs="Arial"/>
                <w:sz w:val="24"/>
                <w:szCs w:val="24"/>
              </w:rPr>
            </w:pPr>
          </w:p>
          <w:p w14:paraId="767FDAB2" w14:textId="77777777" w:rsidR="001869D6" w:rsidRPr="00890F75" w:rsidRDefault="001869D6" w:rsidP="0084125F">
            <w:pPr>
              <w:pStyle w:val="NormalWeb4"/>
              <w:numPr>
                <w:ilvl w:val="0"/>
                <w:numId w:val="9"/>
              </w:numPr>
              <w:spacing w:after="0" w:line="240" w:lineRule="auto"/>
              <w:rPr>
                <w:rFonts w:ascii="Arial" w:hAnsi="Arial" w:cs="Arial"/>
                <w:sz w:val="24"/>
                <w:szCs w:val="24"/>
              </w:rPr>
            </w:pPr>
            <w:r w:rsidRPr="00890F75">
              <w:rPr>
                <w:rFonts w:ascii="Arial" w:hAnsi="Arial" w:cs="Arial"/>
                <w:sz w:val="24"/>
                <w:szCs w:val="24"/>
              </w:rPr>
              <w:t>Exceptional dedication to the care of their patients or service users</w:t>
            </w:r>
          </w:p>
          <w:p w14:paraId="21F5D8B9" w14:textId="1752319A" w:rsidR="001869D6" w:rsidRPr="00890F75" w:rsidRDefault="001869D6" w:rsidP="0084125F">
            <w:pPr>
              <w:pStyle w:val="NormalWeb4"/>
              <w:numPr>
                <w:ilvl w:val="0"/>
                <w:numId w:val="9"/>
              </w:numPr>
              <w:spacing w:after="0" w:line="240" w:lineRule="auto"/>
              <w:rPr>
                <w:rFonts w:ascii="Arial" w:hAnsi="Arial" w:cs="Arial"/>
                <w:sz w:val="24"/>
                <w:szCs w:val="24"/>
              </w:rPr>
            </w:pPr>
            <w:r w:rsidRPr="00890F75">
              <w:rPr>
                <w:rFonts w:ascii="Arial" w:hAnsi="Arial" w:cs="Arial"/>
                <w:sz w:val="24"/>
                <w:szCs w:val="24"/>
              </w:rPr>
              <w:t>Outstanding commitment to the NHS</w:t>
            </w:r>
            <w:r w:rsidR="0050062E" w:rsidRPr="00890F75">
              <w:rPr>
                <w:rFonts w:ascii="Arial" w:hAnsi="Arial" w:cs="Arial"/>
                <w:sz w:val="24"/>
                <w:szCs w:val="24"/>
              </w:rPr>
              <w:t xml:space="preserve"> and our </w:t>
            </w:r>
            <w:r w:rsidR="00B40BE2" w:rsidRPr="00890F75">
              <w:rPr>
                <w:rFonts w:ascii="Arial" w:hAnsi="Arial" w:cs="Arial"/>
                <w:sz w:val="24"/>
                <w:szCs w:val="24"/>
              </w:rPr>
              <w:t xml:space="preserve">Trust </w:t>
            </w:r>
            <w:r w:rsidR="003C221C" w:rsidRPr="00890F75">
              <w:rPr>
                <w:rFonts w:ascii="Arial" w:hAnsi="Arial" w:cs="Arial"/>
                <w:sz w:val="24"/>
                <w:szCs w:val="24"/>
              </w:rPr>
              <w:t>vision</w:t>
            </w:r>
            <w:r w:rsidR="000E2E08">
              <w:rPr>
                <w:rFonts w:ascii="Arial" w:hAnsi="Arial" w:cs="Arial"/>
                <w:sz w:val="24"/>
                <w:szCs w:val="24"/>
              </w:rPr>
              <w:t xml:space="preserve">, </w:t>
            </w:r>
            <w:proofErr w:type="gramStart"/>
            <w:r w:rsidR="0050062E" w:rsidRPr="00890F75">
              <w:rPr>
                <w:rFonts w:ascii="Arial" w:hAnsi="Arial" w:cs="Arial"/>
                <w:sz w:val="24"/>
                <w:szCs w:val="24"/>
              </w:rPr>
              <w:t>values</w:t>
            </w:r>
            <w:proofErr w:type="gramEnd"/>
            <w:r w:rsidR="000E2E08">
              <w:rPr>
                <w:rFonts w:ascii="Arial" w:hAnsi="Arial" w:cs="Arial"/>
                <w:sz w:val="24"/>
                <w:szCs w:val="24"/>
              </w:rPr>
              <w:t xml:space="preserve"> and leadership behaviours</w:t>
            </w:r>
          </w:p>
          <w:p w14:paraId="6F8806FF" w14:textId="77777777" w:rsidR="004849AC" w:rsidRPr="00890F75" w:rsidRDefault="004849AC" w:rsidP="0084125F">
            <w:pPr>
              <w:pStyle w:val="ListParagraph"/>
              <w:numPr>
                <w:ilvl w:val="0"/>
                <w:numId w:val="9"/>
              </w:numPr>
              <w:spacing w:after="0" w:line="240" w:lineRule="auto"/>
              <w:rPr>
                <w:rFonts w:ascii="Arial" w:hAnsi="Arial" w:cs="Arial"/>
                <w:sz w:val="24"/>
                <w:szCs w:val="24"/>
              </w:rPr>
            </w:pPr>
            <w:r w:rsidRPr="00890F75">
              <w:rPr>
                <w:rFonts w:ascii="Arial" w:eastAsia="Times New Roman" w:hAnsi="Arial" w:cs="Arial"/>
                <w:sz w:val="24"/>
                <w:szCs w:val="24"/>
                <w:lang w:eastAsia="en-GB"/>
              </w:rPr>
              <w:t xml:space="preserve">Evidence of involving their service users </w:t>
            </w:r>
          </w:p>
          <w:p w14:paraId="50816404" w14:textId="7BBB886D" w:rsidR="001869D6" w:rsidRPr="00890F75" w:rsidRDefault="001869D6" w:rsidP="0084125F">
            <w:pPr>
              <w:pStyle w:val="ListParagraph"/>
              <w:numPr>
                <w:ilvl w:val="0"/>
                <w:numId w:val="9"/>
              </w:numPr>
              <w:spacing w:after="0" w:line="240" w:lineRule="auto"/>
              <w:rPr>
                <w:rFonts w:ascii="Arial" w:hAnsi="Arial" w:cs="Arial"/>
                <w:sz w:val="24"/>
                <w:szCs w:val="24"/>
              </w:rPr>
            </w:pPr>
            <w:r w:rsidRPr="00890F75">
              <w:rPr>
                <w:rFonts w:ascii="Arial" w:hAnsi="Arial" w:cs="Arial"/>
                <w:sz w:val="24"/>
                <w:szCs w:val="24"/>
              </w:rPr>
              <w:t>A commitment to</w:t>
            </w:r>
            <w:r w:rsidR="0050062E" w:rsidRPr="00890F75">
              <w:rPr>
                <w:rFonts w:ascii="Arial" w:hAnsi="Arial" w:cs="Arial"/>
                <w:sz w:val="24"/>
                <w:szCs w:val="24"/>
              </w:rPr>
              <w:t xml:space="preserve"> continuous service improvement</w:t>
            </w:r>
            <w:r w:rsidRPr="00890F75">
              <w:rPr>
                <w:rFonts w:ascii="Arial" w:hAnsi="Arial" w:cs="Arial"/>
                <w:sz w:val="24"/>
                <w:szCs w:val="24"/>
              </w:rPr>
              <w:t xml:space="preserve"> </w:t>
            </w:r>
          </w:p>
          <w:p w14:paraId="0EE6BF34" w14:textId="77777777" w:rsidR="001869D6" w:rsidRPr="00890F75" w:rsidRDefault="001869D6" w:rsidP="0084125F">
            <w:pPr>
              <w:pStyle w:val="NormalWeb4"/>
              <w:numPr>
                <w:ilvl w:val="0"/>
                <w:numId w:val="9"/>
              </w:numPr>
              <w:spacing w:after="0" w:line="240" w:lineRule="auto"/>
              <w:rPr>
                <w:rFonts w:ascii="Arial" w:hAnsi="Arial" w:cs="Arial"/>
                <w:sz w:val="24"/>
                <w:szCs w:val="24"/>
              </w:rPr>
            </w:pPr>
            <w:r w:rsidRPr="00890F75">
              <w:rPr>
                <w:rFonts w:ascii="Arial" w:hAnsi="Arial" w:cs="Arial"/>
                <w:sz w:val="24"/>
                <w:szCs w:val="24"/>
              </w:rPr>
              <w:t xml:space="preserve">Evidence of measurable improvement </w:t>
            </w:r>
            <w:proofErr w:type="gramStart"/>
            <w:r w:rsidRPr="00890F75">
              <w:rPr>
                <w:rFonts w:ascii="Arial" w:hAnsi="Arial" w:cs="Arial"/>
                <w:sz w:val="24"/>
                <w:szCs w:val="24"/>
              </w:rPr>
              <w:t>as a result of</w:t>
            </w:r>
            <w:proofErr w:type="gramEnd"/>
            <w:r w:rsidRPr="00890F75">
              <w:rPr>
                <w:rFonts w:ascii="Arial" w:hAnsi="Arial" w:cs="Arial"/>
                <w:sz w:val="24"/>
                <w:szCs w:val="24"/>
              </w:rPr>
              <w:t xml:space="preserve"> </w:t>
            </w:r>
            <w:r w:rsidR="00AD71F9" w:rsidRPr="00890F75">
              <w:rPr>
                <w:rFonts w:ascii="Arial" w:hAnsi="Arial" w:cs="Arial"/>
                <w:sz w:val="24"/>
                <w:szCs w:val="24"/>
              </w:rPr>
              <w:t>exemplary quality of care</w:t>
            </w:r>
          </w:p>
          <w:p w14:paraId="4541E7E3" w14:textId="77777777" w:rsidR="0023322E" w:rsidRPr="00676A1A" w:rsidRDefault="0023322E" w:rsidP="0085128B">
            <w:pPr>
              <w:pStyle w:val="NormalWeb4"/>
              <w:spacing w:after="0" w:line="240" w:lineRule="auto"/>
              <w:ind w:left="720"/>
              <w:rPr>
                <w:rFonts w:ascii="Arial" w:hAnsi="Arial" w:cs="Arial"/>
                <w:b/>
                <w:color w:val="FFFFFF" w:themeColor="background1"/>
                <w:sz w:val="24"/>
                <w:szCs w:val="24"/>
              </w:rPr>
            </w:pPr>
          </w:p>
        </w:tc>
        <w:tc>
          <w:tcPr>
            <w:tcW w:w="1420" w:type="dxa"/>
            <w:shd w:val="clear" w:color="auto" w:fill="auto"/>
          </w:tcPr>
          <w:p w14:paraId="0C69B993" w14:textId="336318CF" w:rsidR="0023322E" w:rsidRPr="00676A1A" w:rsidRDefault="0023322E" w:rsidP="0023322E">
            <w:pPr>
              <w:pStyle w:val="NormalWeb4"/>
              <w:spacing w:after="0" w:line="240" w:lineRule="auto"/>
              <w:rPr>
                <w:rFonts w:ascii="Arial" w:hAnsi="Arial" w:cs="Arial"/>
                <w:sz w:val="24"/>
                <w:szCs w:val="24"/>
              </w:rPr>
            </w:pPr>
            <w:r w:rsidRPr="00676A1A">
              <w:rPr>
                <w:rFonts w:ascii="Arial" w:hAnsi="Arial" w:cs="Arial"/>
                <w:sz w:val="24"/>
                <w:szCs w:val="24"/>
              </w:rPr>
              <w:t xml:space="preserve">Nominated by staff or </w:t>
            </w:r>
            <w:r w:rsidR="0050062E" w:rsidRPr="00676A1A">
              <w:rPr>
                <w:rFonts w:ascii="Arial" w:hAnsi="Arial" w:cs="Arial"/>
                <w:sz w:val="24"/>
                <w:szCs w:val="24"/>
              </w:rPr>
              <w:t>the public</w:t>
            </w:r>
            <w:r w:rsidRPr="00676A1A">
              <w:rPr>
                <w:rFonts w:ascii="Arial" w:hAnsi="Arial" w:cs="Arial"/>
                <w:sz w:val="24"/>
                <w:szCs w:val="24"/>
              </w:rPr>
              <w:t xml:space="preserve"> for </w:t>
            </w:r>
            <w:proofErr w:type="spellStart"/>
            <w:proofErr w:type="gramStart"/>
            <w:r w:rsidRPr="00676A1A">
              <w:rPr>
                <w:rFonts w:ascii="Arial" w:hAnsi="Arial" w:cs="Arial"/>
                <w:sz w:val="24"/>
                <w:szCs w:val="24"/>
              </w:rPr>
              <w:t>a</w:t>
            </w:r>
            <w:proofErr w:type="spellEnd"/>
            <w:proofErr w:type="gramEnd"/>
            <w:r w:rsidRPr="00676A1A">
              <w:rPr>
                <w:rFonts w:ascii="Arial" w:hAnsi="Arial" w:cs="Arial"/>
                <w:sz w:val="24"/>
                <w:szCs w:val="24"/>
              </w:rPr>
              <w:t xml:space="preserve"> </w:t>
            </w:r>
            <w:r w:rsidR="00F15CA6" w:rsidRPr="00890F75">
              <w:rPr>
                <w:rFonts w:ascii="Arial" w:hAnsi="Arial" w:cs="Arial"/>
                <w:b/>
                <w:color w:val="FF0066"/>
                <w:sz w:val="24"/>
                <w:szCs w:val="24"/>
              </w:rPr>
              <w:t>individual</w:t>
            </w:r>
            <w:r w:rsidRPr="00890F75">
              <w:rPr>
                <w:rFonts w:ascii="Arial" w:hAnsi="Arial" w:cs="Arial"/>
                <w:b/>
                <w:color w:val="FF0066"/>
                <w:sz w:val="24"/>
                <w:szCs w:val="24"/>
              </w:rPr>
              <w:t>.</w:t>
            </w:r>
          </w:p>
          <w:p w14:paraId="4F00E22A" w14:textId="77777777" w:rsidR="0023322E" w:rsidRPr="00676A1A" w:rsidRDefault="0023322E" w:rsidP="00A7019A">
            <w:pPr>
              <w:pStyle w:val="NormalWeb4"/>
              <w:spacing w:after="0" w:line="240" w:lineRule="auto"/>
              <w:ind w:left="39"/>
              <w:rPr>
                <w:rFonts w:ascii="Arial" w:hAnsi="Arial" w:cs="Arial"/>
                <w:b/>
                <w:color w:val="FFFFFF" w:themeColor="background1"/>
                <w:sz w:val="24"/>
                <w:szCs w:val="24"/>
              </w:rPr>
            </w:pPr>
          </w:p>
        </w:tc>
      </w:tr>
      <w:tr w:rsidR="008D5F0D" w:rsidRPr="00676A1A" w14:paraId="4847779B" w14:textId="77777777" w:rsidTr="00890F75">
        <w:tc>
          <w:tcPr>
            <w:tcW w:w="9075" w:type="dxa"/>
            <w:gridSpan w:val="2"/>
            <w:shd w:val="clear" w:color="auto" w:fill="FF0066"/>
          </w:tcPr>
          <w:p w14:paraId="18334F8C" w14:textId="77777777" w:rsidR="001869D6" w:rsidRPr="00676A1A" w:rsidRDefault="0050062E" w:rsidP="0084125F">
            <w:pPr>
              <w:pStyle w:val="NormalWeb4"/>
              <w:numPr>
                <w:ilvl w:val="0"/>
                <w:numId w:val="16"/>
              </w:numPr>
              <w:spacing w:after="0" w:line="240" w:lineRule="auto"/>
              <w:rPr>
                <w:rFonts w:ascii="Arial" w:hAnsi="Arial" w:cs="Arial"/>
                <w:b/>
                <w:bCs/>
                <w:color w:val="FFFFFF" w:themeColor="background1"/>
                <w:sz w:val="24"/>
                <w:szCs w:val="24"/>
              </w:rPr>
            </w:pPr>
            <w:r w:rsidRPr="00676A1A">
              <w:rPr>
                <w:rFonts w:ascii="Arial" w:hAnsi="Arial" w:cs="Arial"/>
                <w:b/>
                <w:bCs/>
                <w:color w:val="FFFFFF" w:themeColor="background1"/>
                <w:sz w:val="24"/>
                <w:szCs w:val="24"/>
              </w:rPr>
              <w:t>Excellence in Enabling</w:t>
            </w:r>
            <w:r w:rsidR="001869D6" w:rsidRPr="00676A1A">
              <w:rPr>
                <w:rFonts w:ascii="Arial" w:hAnsi="Arial" w:cs="Arial"/>
                <w:b/>
                <w:bCs/>
                <w:color w:val="FFFFFF" w:themeColor="background1"/>
                <w:sz w:val="24"/>
                <w:szCs w:val="24"/>
              </w:rPr>
              <w:t xml:space="preserve"> Services Award</w:t>
            </w:r>
          </w:p>
          <w:p w14:paraId="037F5E0B" w14:textId="77777777" w:rsidR="00CD0B6C" w:rsidRPr="00676A1A" w:rsidRDefault="00CD0B6C" w:rsidP="001869D6">
            <w:pPr>
              <w:pStyle w:val="NormalWeb4"/>
              <w:spacing w:after="0" w:line="240" w:lineRule="auto"/>
              <w:ind w:left="360"/>
              <w:rPr>
                <w:rFonts w:ascii="Arial" w:hAnsi="Arial" w:cs="Arial"/>
                <w:color w:val="FFFFFF" w:themeColor="background1"/>
                <w:sz w:val="24"/>
                <w:szCs w:val="24"/>
              </w:rPr>
            </w:pPr>
          </w:p>
        </w:tc>
      </w:tr>
      <w:tr w:rsidR="00CD0B6C" w:rsidRPr="00676A1A" w14:paraId="10478FC7" w14:textId="77777777" w:rsidTr="005F4F79">
        <w:tc>
          <w:tcPr>
            <w:tcW w:w="7655" w:type="dxa"/>
          </w:tcPr>
          <w:p w14:paraId="78C44434" w14:textId="18F9B533" w:rsidR="001869D6" w:rsidRPr="00890F75" w:rsidRDefault="001869D6" w:rsidP="001869D6">
            <w:pPr>
              <w:spacing w:after="0" w:line="240" w:lineRule="auto"/>
              <w:rPr>
                <w:rFonts w:ascii="Arial" w:hAnsi="Arial" w:cs="Arial"/>
                <w:sz w:val="24"/>
                <w:szCs w:val="24"/>
              </w:rPr>
            </w:pPr>
            <w:r w:rsidRPr="00890F75">
              <w:rPr>
                <w:rFonts w:ascii="Arial" w:hAnsi="Arial" w:cs="Arial"/>
                <w:sz w:val="24"/>
                <w:szCs w:val="24"/>
              </w:rPr>
              <w:t xml:space="preserve">This award recognises the work undertaken by our </w:t>
            </w:r>
            <w:r w:rsidR="0050062E" w:rsidRPr="00890F75">
              <w:rPr>
                <w:rFonts w:ascii="Arial" w:hAnsi="Arial" w:cs="Arial"/>
                <w:sz w:val="24"/>
                <w:szCs w:val="24"/>
              </w:rPr>
              <w:t>enabling</w:t>
            </w:r>
            <w:r w:rsidRPr="00890F75">
              <w:rPr>
                <w:rFonts w:ascii="Arial" w:hAnsi="Arial" w:cs="Arial"/>
                <w:sz w:val="24"/>
                <w:szCs w:val="24"/>
              </w:rPr>
              <w:t xml:space="preserve"> services to </w:t>
            </w:r>
            <w:r w:rsidR="0050062E" w:rsidRPr="00890F75">
              <w:rPr>
                <w:rFonts w:ascii="Arial" w:hAnsi="Arial" w:cs="Arial"/>
                <w:sz w:val="24"/>
                <w:szCs w:val="24"/>
              </w:rPr>
              <w:t xml:space="preserve">support the Trust to </w:t>
            </w:r>
            <w:r w:rsidR="000E2E08">
              <w:rPr>
                <w:rFonts w:ascii="Arial" w:hAnsi="Arial" w:cs="Arial"/>
                <w:sz w:val="24"/>
                <w:szCs w:val="24"/>
              </w:rPr>
              <w:t>create</w:t>
            </w:r>
            <w:r w:rsidRPr="00890F75">
              <w:rPr>
                <w:rFonts w:ascii="Arial" w:hAnsi="Arial" w:cs="Arial"/>
                <w:sz w:val="24"/>
                <w:szCs w:val="24"/>
              </w:rPr>
              <w:t xml:space="preserve"> high quality</w:t>
            </w:r>
            <w:r w:rsidR="000E2E08">
              <w:rPr>
                <w:rFonts w:ascii="Arial" w:hAnsi="Arial" w:cs="Arial"/>
                <w:sz w:val="24"/>
                <w:szCs w:val="24"/>
              </w:rPr>
              <w:t xml:space="preserve"> compassionate</w:t>
            </w:r>
            <w:r w:rsidRPr="00890F75">
              <w:rPr>
                <w:rFonts w:ascii="Arial" w:hAnsi="Arial" w:cs="Arial"/>
                <w:sz w:val="24"/>
                <w:szCs w:val="24"/>
              </w:rPr>
              <w:t xml:space="preserve"> care</w:t>
            </w:r>
            <w:r w:rsidR="000E2E08">
              <w:rPr>
                <w:rFonts w:ascii="Arial" w:hAnsi="Arial" w:cs="Arial"/>
                <w:sz w:val="24"/>
                <w:szCs w:val="24"/>
              </w:rPr>
              <w:t xml:space="preserve"> and wellbeing for all</w:t>
            </w:r>
            <w:r w:rsidRPr="00890F75">
              <w:rPr>
                <w:rFonts w:ascii="Arial" w:hAnsi="Arial" w:cs="Arial"/>
                <w:sz w:val="24"/>
                <w:szCs w:val="24"/>
              </w:rPr>
              <w:t>.</w:t>
            </w:r>
          </w:p>
          <w:p w14:paraId="1C79895C" w14:textId="77777777" w:rsidR="001869D6" w:rsidRPr="00890F75" w:rsidRDefault="001869D6" w:rsidP="001869D6">
            <w:pPr>
              <w:spacing w:after="0" w:line="240" w:lineRule="auto"/>
              <w:rPr>
                <w:rFonts w:ascii="Arial" w:hAnsi="Arial" w:cs="Arial"/>
                <w:sz w:val="24"/>
                <w:szCs w:val="24"/>
              </w:rPr>
            </w:pPr>
          </w:p>
          <w:p w14:paraId="7D975BAB" w14:textId="77777777" w:rsidR="001869D6" w:rsidRPr="00890F75" w:rsidRDefault="001869D6" w:rsidP="001869D6">
            <w:pPr>
              <w:spacing w:after="0" w:line="240" w:lineRule="auto"/>
              <w:rPr>
                <w:rFonts w:ascii="Arial" w:hAnsi="Arial" w:cs="Arial"/>
                <w:sz w:val="24"/>
                <w:szCs w:val="24"/>
              </w:rPr>
            </w:pPr>
            <w:r w:rsidRPr="00890F75">
              <w:rPr>
                <w:rFonts w:ascii="Arial" w:hAnsi="Arial" w:cs="Arial"/>
                <w:sz w:val="24"/>
                <w:szCs w:val="24"/>
              </w:rPr>
              <w:t>Assessors will be looking for evidence of:</w:t>
            </w:r>
          </w:p>
          <w:p w14:paraId="32A4B9BD" w14:textId="77049D98" w:rsidR="006026EF" w:rsidRPr="00890F75" w:rsidRDefault="006026EF" w:rsidP="0084125F">
            <w:pPr>
              <w:pStyle w:val="ListParagraph"/>
              <w:numPr>
                <w:ilvl w:val="0"/>
                <w:numId w:val="2"/>
              </w:numPr>
              <w:rPr>
                <w:rFonts w:ascii="Arial" w:hAnsi="Arial" w:cs="Arial"/>
                <w:sz w:val="24"/>
                <w:szCs w:val="24"/>
              </w:rPr>
            </w:pPr>
            <w:r w:rsidRPr="00890F75">
              <w:rPr>
                <w:rFonts w:ascii="Arial" w:hAnsi="Arial" w:cs="Arial"/>
                <w:sz w:val="24"/>
                <w:szCs w:val="24"/>
              </w:rPr>
              <w:t xml:space="preserve">Clarity of shared </w:t>
            </w:r>
            <w:r w:rsidR="003C221C" w:rsidRPr="00890F75">
              <w:rPr>
                <w:rFonts w:ascii="Arial" w:hAnsi="Arial" w:cs="Arial"/>
                <w:sz w:val="24"/>
                <w:szCs w:val="24"/>
              </w:rPr>
              <w:t xml:space="preserve">vision, </w:t>
            </w:r>
            <w:r w:rsidRPr="00890F75">
              <w:rPr>
                <w:rFonts w:ascii="Arial" w:hAnsi="Arial" w:cs="Arial"/>
                <w:sz w:val="24"/>
                <w:szCs w:val="24"/>
              </w:rPr>
              <w:t>values, aims and approach to achieve success</w:t>
            </w:r>
            <w:r w:rsidR="000E2E08">
              <w:rPr>
                <w:rFonts w:ascii="Arial" w:hAnsi="Arial" w:cs="Arial"/>
                <w:sz w:val="24"/>
                <w:szCs w:val="24"/>
              </w:rPr>
              <w:t xml:space="preserve"> that is line with LPT’s values and leadership </w:t>
            </w:r>
            <w:proofErr w:type="gramStart"/>
            <w:r w:rsidR="000E2E08">
              <w:rPr>
                <w:rFonts w:ascii="Arial" w:hAnsi="Arial" w:cs="Arial"/>
                <w:sz w:val="24"/>
                <w:szCs w:val="24"/>
              </w:rPr>
              <w:t>behaviours</w:t>
            </w:r>
            <w:proofErr w:type="gramEnd"/>
          </w:p>
          <w:p w14:paraId="747662FF" w14:textId="77777777" w:rsidR="00465AEE" w:rsidRPr="00890F75" w:rsidRDefault="00465AEE" w:rsidP="0084125F">
            <w:pPr>
              <w:pStyle w:val="ListParagraph"/>
              <w:numPr>
                <w:ilvl w:val="0"/>
                <w:numId w:val="2"/>
              </w:numPr>
              <w:spacing w:after="0" w:line="240" w:lineRule="auto"/>
              <w:rPr>
                <w:rFonts w:ascii="Arial" w:hAnsi="Arial" w:cs="Arial"/>
                <w:sz w:val="24"/>
                <w:szCs w:val="24"/>
              </w:rPr>
            </w:pPr>
            <w:r w:rsidRPr="00890F75">
              <w:rPr>
                <w:rFonts w:ascii="Arial" w:hAnsi="Arial" w:cs="Arial"/>
                <w:sz w:val="24"/>
                <w:szCs w:val="24"/>
              </w:rPr>
              <w:t>A commitment to continuous service improvement</w:t>
            </w:r>
            <w:r w:rsidR="00754288" w:rsidRPr="00890F75">
              <w:rPr>
                <w:rFonts w:ascii="Arial" w:hAnsi="Arial" w:cs="Arial"/>
                <w:sz w:val="24"/>
                <w:szCs w:val="24"/>
              </w:rPr>
              <w:t xml:space="preserve"> and innovation,</w:t>
            </w:r>
            <w:r w:rsidR="00351F3D" w:rsidRPr="00890F75">
              <w:rPr>
                <w:rFonts w:ascii="Arial" w:hAnsi="Arial" w:cs="Arial"/>
                <w:sz w:val="24"/>
                <w:szCs w:val="24"/>
              </w:rPr>
              <w:t xml:space="preserve"> in partnership with </w:t>
            </w:r>
            <w:r w:rsidRPr="00890F75">
              <w:rPr>
                <w:rFonts w:ascii="Arial" w:hAnsi="Arial" w:cs="Arial"/>
                <w:sz w:val="24"/>
                <w:szCs w:val="24"/>
              </w:rPr>
              <w:t>service users or staff</w:t>
            </w:r>
          </w:p>
          <w:p w14:paraId="7CC0BA95" w14:textId="77777777" w:rsidR="00351F3D" w:rsidRPr="00890F75" w:rsidRDefault="00465AEE" w:rsidP="0084125F">
            <w:pPr>
              <w:pStyle w:val="ListParagraph"/>
              <w:numPr>
                <w:ilvl w:val="0"/>
                <w:numId w:val="2"/>
              </w:numPr>
              <w:spacing w:after="0" w:line="240" w:lineRule="auto"/>
              <w:rPr>
                <w:rFonts w:ascii="Arial" w:hAnsi="Arial" w:cs="Arial"/>
                <w:sz w:val="24"/>
                <w:szCs w:val="24"/>
              </w:rPr>
            </w:pPr>
            <w:r w:rsidRPr="00890F75">
              <w:rPr>
                <w:rFonts w:ascii="Arial" w:hAnsi="Arial" w:cs="Arial"/>
                <w:sz w:val="24"/>
                <w:szCs w:val="24"/>
              </w:rPr>
              <w:t>Evidence of measurable improvement</w:t>
            </w:r>
            <w:r w:rsidR="00AD71F9" w:rsidRPr="00890F75">
              <w:rPr>
                <w:rFonts w:ascii="Arial" w:hAnsi="Arial" w:cs="Arial"/>
                <w:sz w:val="24"/>
                <w:szCs w:val="24"/>
              </w:rPr>
              <w:t xml:space="preserve"> as a result of </w:t>
            </w:r>
            <w:r w:rsidR="00754288" w:rsidRPr="00890F75">
              <w:rPr>
                <w:rFonts w:ascii="Arial" w:hAnsi="Arial" w:cs="Arial"/>
                <w:sz w:val="24"/>
                <w:szCs w:val="24"/>
              </w:rPr>
              <w:t xml:space="preserve">a </w:t>
            </w:r>
            <w:r w:rsidR="00AD71F9" w:rsidRPr="00890F75">
              <w:rPr>
                <w:rFonts w:ascii="Arial" w:hAnsi="Arial" w:cs="Arial"/>
                <w:sz w:val="24"/>
                <w:szCs w:val="24"/>
              </w:rPr>
              <w:t>project or initiative</w:t>
            </w:r>
          </w:p>
          <w:p w14:paraId="08C2E057" w14:textId="77777777" w:rsidR="0023322E" w:rsidRPr="00676A1A" w:rsidRDefault="0023322E" w:rsidP="0085128B">
            <w:pPr>
              <w:pStyle w:val="ListParagraph"/>
              <w:spacing w:after="0" w:line="240" w:lineRule="auto"/>
              <w:ind w:left="360"/>
              <w:rPr>
                <w:rFonts w:ascii="Arial" w:hAnsi="Arial" w:cs="Arial"/>
                <w:color w:val="333333"/>
                <w:sz w:val="24"/>
                <w:szCs w:val="24"/>
              </w:rPr>
            </w:pPr>
          </w:p>
        </w:tc>
        <w:tc>
          <w:tcPr>
            <w:tcW w:w="1420" w:type="dxa"/>
          </w:tcPr>
          <w:p w14:paraId="372526F9" w14:textId="646DA585" w:rsidR="001869D6" w:rsidRPr="00890F75" w:rsidRDefault="001869D6" w:rsidP="001869D6">
            <w:pPr>
              <w:pStyle w:val="NormalWeb4"/>
              <w:spacing w:after="0" w:line="240" w:lineRule="auto"/>
              <w:rPr>
                <w:rFonts w:ascii="Arial" w:hAnsi="Arial" w:cs="Arial"/>
                <w:b/>
                <w:color w:val="FF0066"/>
                <w:sz w:val="24"/>
                <w:szCs w:val="24"/>
              </w:rPr>
            </w:pPr>
            <w:r w:rsidRPr="00890F75">
              <w:rPr>
                <w:rFonts w:ascii="Arial" w:hAnsi="Arial" w:cs="Arial"/>
                <w:sz w:val="24"/>
                <w:szCs w:val="24"/>
              </w:rPr>
              <w:t xml:space="preserve">Nominated by staff for </w:t>
            </w:r>
            <w:proofErr w:type="spellStart"/>
            <w:proofErr w:type="gramStart"/>
            <w:r w:rsidRPr="00890F75">
              <w:rPr>
                <w:rFonts w:ascii="Arial" w:hAnsi="Arial" w:cs="Arial"/>
                <w:sz w:val="24"/>
                <w:szCs w:val="24"/>
              </w:rPr>
              <w:t>a</w:t>
            </w:r>
            <w:proofErr w:type="spellEnd"/>
            <w:proofErr w:type="gramEnd"/>
            <w:r w:rsidRPr="00890F75">
              <w:rPr>
                <w:rFonts w:ascii="Arial" w:hAnsi="Arial" w:cs="Arial"/>
                <w:sz w:val="24"/>
                <w:szCs w:val="24"/>
              </w:rPr>
              <w:t xml:space="preserve"> </w:t>
            </w:r>
            <w:r w:rsidRPr="00890F75">
              <w:rPr>
                <w:rFonts w:ascii="Arial" w:hAnsi="Arial" w:cs="Arial"/>
                <w:b/>
                <w:color w:val="FF0066"/>
                <w:sz w:val="24"/>
                <w:szCs w:val="24"/>
              </w:rPr>
              <w:t xml:space="preserve">individual.  </w:t>
            </w:r>
          </w:p>
          <w:p w14:paraId="2754EF3B" w14:textId="77777777" w:rsidR="001869D6" w:rsidRPr="00890F75" w:rsidRDefault="001869D6" w:rsidP="001869D6">
            <w:pPr>
              <w:pStyle w:val="NormalWeb4"/>
              <w:spacing w:after="0" w:line="240" w:lineRule="auto"/>
              <w:rPr>
                <w:rFonts w:ascii="Arial" w:hAnsi="Arial" w:cs="Arial"/>
                <w:b/>
                <w:color w:val="FF0066"/>
                <w:sz w:val="24"/>
                <w:szCs w:val="24"/>
              </w:rPr>
            </w:pPr>
          </w:p>
          <w:p w14:paraId="006A7CEF" w14:textId="77777777" w:rsidR="00CD0B6C" w:rsidRPr="00676A1A" w:rsidRDefault="001869D6" w:rsidP="003C221C">
            <w:pPr>
              <w:pStyle w:val="NormalWeb4"/>
              <w:spacing w:after="0" w:line="240" w:lineRule="auto"/>
              <w:rPr>
                <w:rFonts w:ascii="Arial" w:hAnsi="Arial" w:cs="Arial"/>
                <w:sz w:val="24"/>
                <w:szCs w:val="24"/>
              </w:rPr>
            </w:pPr>
            <w:r w:rsidRPr="00890F75">
              <w:rPr>
                <w:rFonts w:ascii="Arial" w:hAnsi="Arial" w:cs="Arial"/>
                <w:b/>
                <w:color w:val="FF0066"/>
                <w:sz w:val="24"/>
                <w:szCs w:val="24"/>
              </w:rPr>
              <w:t>Open to non-clinical staff only.</w:t>
            </w:r>
          </w:p>
        </w:tc>
      </w:tr>
      <w:tr w:rsidR="009E36AD" w:rsidRPr="00676A1A" w14:paraId="06693FD6" w14:textId="77777777" w:rsidTr="00890F75">
        <w:tc>
          <w:tcPr>
            <w:tcW w:w="9075" w:type="dxa"/>
            <w:gridSpan w:val="2"/>
            <w:shd w:val="clear" w:color="auto" w:fill="FF0066"/>
          </w:tcPr>
          <w:p w14:paraId="24638C8E" w14:textId="77777777" w:rsidR="009E36AD" w:rsidRPr="00676A1A" w:rsidRDefault="009E36AD" w:rsidP="0084125F">
            <w:pPr>
              <w:pStyle w:val="NormalWeb4"/>
              <w:numPr>
                <w:ilvl w:val="0"/>
                <w:numId w:val="16"/>
              </w:numPr>
              <w:spacing w:after="0" w:line="240" w:lineRule="auto"/>
              <w:rPr>
                <w:rFonts w:ascii="Arial" w:hAnsi="Arial" w:cs="Arial"/>
                <w:color w:val="FFFFFF" w:themeColor="background1"/>
                <w:sz w:val="24"/>
                <w:szCs w:val="24"/>
              </w:rPr>
            </w:pPr>
            <w:r w:rsidRPr="00676A1A">
              <w:rPr>
                <w:rFonts w:ascii="Arial" w:hAnsi="Arial" w:cs="Arial"/>
                <w:b/>
                <w:bCs/>
                <w:color w:val="FFFFFF" w:themeColor="background1"/>
                <w:sz w:val="24"/>
                <w:szCs w:val="24"/>
              </w:rPr>
              <w:lastRenderedPageBreak/>
              <w:t>Excellence in Research Award</w:t>
            </w:r>
          </w:p>
          <w:p w14:paraId="1A13D89A" w14:textId="77777777" w:rsidR="009E36AD" w:rsidRPr="00676A1A" w:rsidRDefault="009E36AD" w:rsidP="00A7019A">
            <w:pPr>
              <w:pStyle w:val="NormalWeb4"/>
              <w:spacing w:after="0" w:line="240" w:lineRule="auto"/>
              <w:ind w:left="39"/>
              <w:rPr>
                <w:rFonts w:ascii="Arial" w:hAnsi="Arial" w:cs="Arial"/>
                <w:color w:val="FFFFFF" w:themeColor="background1"/>
                <w:sz w:val="24"/>
                <w:szCs w:val="24"/>
              </w:rPr>
            </w:pPr>
          </w:p>
        </w:tc>
      </w:tr>
      <w:tr w:rsidR="009E36AD" w:rsidRPr="00676A1A" w14:paraId="66F94B8C" w14:textId="77777777" w:rsidTr="00A7019A">
        <w:tc>
          <w:tcPr>
            <w:tcW w:w="7655" w:type="dxa"/>
          </w:tcPr>
          <w:p w14:paraId="0EC2B333" w14:textId="77777777" w:rsidR="000510F8" w:rsidRPr="00890F75" w:rsidRDefault="000510F8" w:rsidP="000510F8">
            <w:pPr>
              <w:ind w:left="57"/>
              <w:rPr>
                <w:rFonts w:ascii="Arial" w:hAnsi="Arial" w:cs="Arial"/>
                <w:sz w:val="24"/>
                <w:szCs w:val="24"/>
              </w:rPr>
            </w:pPr>
            <w:r w:rsidRPr="00890F75">
              <w:rPr>
                <w:rFonts w:ascii="Arial" w:hAnsi="Arial" w:cs="Arial"/>
                <w:sz w:val="24"/>
                <w:szCs w:val="24"/>
              </w:rPr>
              <w:t xml:space="preserve">This award recognises individuals who have driven the use of research for improvements, undertaken exemplary research or exceeded expectations </w:t>
            </w:r>
            <w:r w:rsidR="00B40BE2" w:rsidRPr="00890F75">
              <w:rPr>
                <w:rFonts w:ascii="Arial" w:hAnsi="Arial" w:cs="Arial"/>
                <w:sz w:val="24"/>
                <w:szCs w:val="24"/>
              </w:rPr>
              <w:t>around</w:t>
            </w:r>
            <w:r w:rsidRPr="00890F75">
              <w:rPr>
                <w:rFonts w:ascii="Arial" w:hAnsi="Arial" w:cs="Arial"/>
                <w:sz w:val="24"/>
                <w:szCs w:val="24"/>
              </w:rPr>
              <w:t> involving patients, services users and/or staff in research studies.</w:t>
            </w:r>
          </w:p>
          <w:p w14:paraId="5E615B11" w14:textId="77777777" w:rsidR="000510F8" w:rsidRPr="00890F75" w:rsidRDefault="000510F8" w:rsidP="000510F8">
            <w:pPr>
              <w:pStyle w:val="NormalWeb4"/>
              <w:spacing w:after="0" w:line="240" w:lineRule="auto"/>
              <w:rPr>
                <w:rFonts w:ascii="Arial" w:hAnsi="Arial" w:cs="Arial"/>
                <w:sz w:val="24"/>
                <w:szCs w:val="24"/>
              </w:rPr>
            </w:pPr>
            <w:r w:rsidRPr="00890F75">
              <w:rPr>
                <w:rFonts w:ascii="Arial" w:hAnsi="Arial" w:cs="Arial"/>
                <w:sz w:val="24"/>
                <w:szCs w:val="24"/>
              </w:rPr>
              <w:t>Assessors will be looking for:</w:t>
            </w:r>
          </w:p>
          <w:p w14:paraId="57EF91D3" w14:textId="77777777" w:rsidR="000510F8" w:rsidRPr="00890F75" w:rsidRDefault="000510F8" w:rsidP="0084125F">
            <w:pPr>
              <w:pStyle w:val="ListParagraph"/>
              <w:numPr>
                <w:ilvl w:val="0"/>
                <w:numId w:val="15"/>
              </w:numPr>
              <w:spacing w:after="0" w:line="240" w:lineRule="auto"/>
              <w:rPr>
                <w:rFonts w:ascii="Arial" w:hAnsi="Arial" w:cs="Arial"/>
                <w:sz w:val="24"/>
                <w:szCs w:val="24"/>
              </w:rPr>
            </w:pPr>
            <w:r w:rsidRPr="00890F75">
              <w:rPr>
                <w:rFonts w:ascii="Arial" w:hAnsi="Arial" w:cs="Arial"/>
                <w:sz w:val="24"/>
                <w:szCs w:val="24"/>
              </w:rPr>
              <w:t>Outstanding commitment to research and evidence of its impa</w:t>
            </w:r>
            <w:r w:rsidR="00774499" w:rsidRPr="00890F75">
              <w:rPr>
                <w:rFonts w:ascii="Arial" w:hAnsi="Arial" w:cs="Arial"/>
                <w:sz w:val="24"/>
                <w:szCs w:val="24"/>
              </w:rPr>
              <w:t>ct on improving quality of care</w:t>
            </w:r>
          </w:p>
          <w:p w14:paraId="1CBA2A5D" w14:textId="77777777" w:rsidR="00B40BE2" w:rsidRPr="00890F75" w:rsidRDefault="000510F8" w:rsidP="0084125F">
            <w:pPr>
              <w:pStyle w:val="NormalWeb4"/>
              <w:numPr>
                <w:ilvl w:val="0"/>
                <w:numId w:val="15"/>
              </w:numPr>
              <w:spacing w:after="0" w:line="240" w:lineRule="auto"/>
              <w:rPr>
                <w:rFonts w:ascii="Arial" w:hAnsi="Arial" w:cs="Arial"/>
                <w:sz w:val="24"/>
                <w:szCs w:val="24"/>
              </w:rPr>
            </w:pPr>
            <w:r w:rsidRPr="00890F75">
              <w:rPr>
                <w:rFonts w:ascii="Arial" w:hAnsi="Arial" w:cs="Arial"/>
                <w:sz w:val="24"/>
                <w:szCs w:val="24"/>
              </w:rPr>
              <w:t>Involvement of a diverse range of service users, staff or stakeholders in contributing to and/or implementing the research activity for an improved service experience</w:t>
            </w:r>
          </w:p>
          <w:p w14:paraId="2CF7FC0A" w14:textId="77777777" w:rsidR="00D30AA5" w:rsidRPr="00890F75" w:rsidRDefault="00976FA9" w:rsidP="0084125F">
            <w:pPr>
              <w:pStyle w:val="NormalWeb4"/>
              <w:numPr>
                <w:ilvl w:val="0"/>
                <w:numId w:val="15"/>
              </w:numPr>
              <w:spacing w:after="0" w:line="240" w:lineRule="auto"/>
              <w:rPr>
                <w:rFonts w:ascii="Arial" w:hAnsi="Arial" w:cs="Arial"/>
                <w:sz w:val="24"/>
                <w:szCs w:val="24"/>
              </w:rPr>
            </w:pPr>
            <w:r w:rsidRPr="00890F75">
              <w:rPr>
                <w:rFonts w:ascii="Arial" w:hAnsi="Arial" w:cs="Arial"/>
                <w:sz w:val="24"/>
                <w:szCs w:val="24"/>
              </w:rPr>
              <w:t>Evidence of h</w:t>
            </w:r>
            <w:r w:rsidR="000510F8" w:rsidRPr="00890F75">
              <w:rPr>
                <w:rFonts w:ascii="Arial" w:hAnsi="Arial" w:cs="Arial"/>
                <w:sz w:val="24"/>
                <w:szCs w:val="24"/>
              </w:rPr>
              <w:t>ow the research activity was implemented and shared more widely</w:t>
            </w:r>
          </w:p>
          <w:p w14:paraId="408CE5B2" w14:textId="77777777" w:rsidR="00B40BE2" w:rsidRPr="00676A1A" w:rsidRDefault="00B40BE2" w:rsidP="00B40BE2">
            <w:pPr>
              <w:pStyle w:val="NormalWeb4"/>
              <w:spacing w:after="0" w:line="240" w:lineRule="auto"/>
              <w:ind w:left="360"/>
              <w:rPr>
                <w:rFonts w:ascii="Arial" w:hAnsi="Arial" w:cs="Arial"/>
                <w:color w:val="333333"/>
                <w:sz w:val="24"/>
                <w:szCs w:val="24"/>
              </w:rPr>
            </w:pPr>
          </w:p>
        </w:tc>
        <w:tc>
          <w:tcPr>
            <w:tcW w:w="1420" w:type="dxa"/>
          </w:tcPr>
          <w:p w14:paraId="7854C43D" w14:textId="77777777" w:rsidR="009E36AD" w:rsidRPr="00676A1A" w:rsidRDefault="009E36AD" w:rsidP="000510F8">
            <w:pPr>
              <w:pStyle w:val="NormalWeb4"/>
              <w:spacing w:after="0" w:line="240" w:lineRule="auto"/>
              <w:rPr>
                <w:rFonts w:ascii="Arial" w:hAnsi="Arial" w:cs="Arial"/>
                <w:color w:val="333333"/>
                <w:sz w:val="24"/>
                <w:szCs w:val="24"/>
              </w:rPr>
            </w:pPr>
            <w:r w:rsidRPr="00676A1A">
              <w:rPr>
                <w:rFonts w:ascii="Arial" w:hAnsi="Arial" w:cs="Arial"/>
                <w:sz w:val="24"/>
                <w:szCs w:val="24"/>
              </w:rPr>
              <w:t xml:space="preserve">Nominated by staff for a </w:t>
            </w:r>
            <w:r w:rsidRPr="00890F75">
              <w:rPr>
                <w:rFonts w:ascii="Arial" w:hAnsi="Arial" w:cs="Arial"/>
                <w:b/>
                <w:color w:val="FF0066"/>
                <w:sz w:val="24"/>
                <w:szCs w:val="24"/>
              </w:rPr>
              <w:t>team or an individual.</w:t>
            </w:r>
          </w:p>
        </w:tc>
      </w:tr>
      <w:tr w:rsidR="008D5F0D" w:rsidRPr="00676A1A" w14:paraId="22C20ABF" w14:textId="77777777" w:rsidTr="00890F75">
        <w:trPr>
          <w:trHeight w:val="175"/>
        </w:trPr>
        <w:tc>
          <w:tcPr>
            <w:tcW w:w="9075" w:type="dxa"/>
            <w:gridSpan w:val="2"/>
            <w:shd w:val="clear" w:color="auto" w:fill="FF0066"/>
          </w:tcPr>
          <w:p w14:paraId="04D42F93" w14:textId="77777777" w:rsidR="005179C7" w:rsidRPr="00676A1A" w:rsidRDefault="00D31276" w:rsidP="0084125F">
            <w:pPr>
              <w:pStyle w:val="NormalWeb4"/>
              <w:numPr>
                <w:ilvl w:val="0"/>
                <w:numId w:val="16"/>
              </w:numPr>
              <w:spacing w:after="0" w:line="240" w:lineRule="auto"/>
              <w:rPr>
                <w:rFonts w:ascii="Arial" w:hAnsi="Arial" w:cs="Arial"/>
                <w:b/>
                <w:bCs/>
                <w:color w:val="FFFFFF" w:themeColor="background1"/>
                <w:sz w:val="24"/>
                <w:szCs w:val="24"/>
              </w:rPr>
            </w:pPr>
            <w:hyperlink r:id="rId11" w:history="1">
              <w:r w:rsidR="005179C7" w:rsidRPr="00676A1A">
                <w:rPr>
                  <w:rStyle w:val="Hyperlink"/>
                  <w:rFonts w:ascii="Arial" w:hAnsi="Arial" w:cs="Arial"/>
                  <w:b/>
                  <w:bCs/>
                  <w:color w:val="FFFFFF" w:themeColor="background1"/>
                  <w:sz w:val="24"/>
                  <w:szCs w:val="24"/>
                </w:rPr>
                <w:t xml:space="preserve">Excellence in Leadership  </w:t>
              </w:r>
            </w:hyperlink>
            <w:r w:rsidR="005179C7" w:rsidRPr="00676A1A">
              <w:rPr>
                <w:rFonts w:ascii="Arial" w:hAnsi="Arial" w:cs="Arial"/>
                <w:b/>
                <w:bCs/>
                <w:color w:val="FFFFFF" w:themeColor="background1"/>
                <w:sz w:val="24"/>
                <w:szCs w:val="24"/>
              </w:rPr>
              <w:t>Award</w:t>
            </w:r>
          </w:p>
          <w:p w14:paraId="5B31DB97" w14:textId="77777777" w:rsidR="005179C7" w:rsidRPr="00676A1A" w:rsidRDefault="005179C7" w:rsidP="005179C7">
            <w:pPr>
              <w:pStyle w:val="NormalWeb4"/>
              <w:spacing w:after="0" w:line="240" w:lineRule="auto"/>
              <w:ind w:left="360"/>
              <w:rPr>
                <w:rFonts w:ascii="Arial" w:hAnsi="Arial" w:cs="Arial"/>
                <w:b/>
                <w:bCs/>
                <w:color w:val="FFFFFF" w:themeColor="background1"/>
                <w:sz w:val="24"/>
                <w:szCs w:val="24"/>
              </w:rPr>
            </w:pPr>
          </w:p>
        </w:tc>
      </w:tr>
      <w:tr w:rsidR="005179C7" w:rsidRPr="00676A1A" w14:paraId="24C9EF3F" w14:textId="77777777" w:rsidTr="000E7690">
        <w:trPr>
          <w:trHeight w:val="983"/>
        </w:trPr>
        <w:tc>
          <w:tcPr>
            <w:tcW w:w="7655" w:type="dxa"/>
          </w:tcPr>
          <w:p w14:paraId="09230187" w14:textId="110E44A3" w:rsidR="005179C7" w:rsidRPr="00890F75" w:rsidRDefault="005179C7" w:rsidP="00A7019A">
            <w:pPr>
              <w:pStyle w:val="NormalWeb4"/>
              <w:spacing w:after="0" w:line="240" w:lineRule="auto"/>
              <w:rPr>
                <w:rFonts w:ascii="Arial" w:hAnsi="Arial" w:cs="Arial"/>
                <w:sz w:val="24"/>
                <w:szCs w:val="24"/>
              </w:rPr>
            </w:pPr>
            <w:r w:rsidRPr="00890F75">
              <w:rPr>
                <w:rFonts w:ascii="Arial" w:hAnsi="Arial" w:cs="Arial"/>
                <w:sz w:val="24"/>
                <w:szCs w:val="24"/>
              </w:rPr>
              <w:t>This award recognises exemplary</w:t>
            </w:r>
            <w:r w:rsidR="00636638">
              <w:rPr>
                <w:rFonts w:ascii="Arial" w:hAnsi="Arial" w:cs="Arial"/>
                <w:sz w:val="24"/>
                <w:szCs w:val="24"/>
              </w:rPr>
              <w:t xml:space="preserve"> inclusive, compassionate</w:t>
            </w:r>
            <w:r w:rsidRPr="00890F75">
              <w:rPr>
                <w:rFonts w:ascii="Arial" w:hAnsi="Arial" w:cs="Arial"/>
                <w:sz w:val="24"/>
                <w:szCs w:val="24"/>
              </w:rPr>
              <w:t xml:space="preserve"> leadership that demonstrates a positive and sustained impact on patients, service users, </w:t>
            </w:r>
            <w:proofErr w:type="gramStart"/>
            <w:r w:rsidRPr="00890F75">
              <w:rPr>
                <w:rFonts w:ascii="Arial" w:hAnsi="Arial" w:cs="Arial"/>
                <w:sz w:val="24"/>
                <w:szCs w:val="24"/>
              </w:rPr>
              <w:t>carers</w:t>
            </w:r>
            <w:proofErr w:type="gramEnd"/>
            <w:r w:rsidRPr="00890F75">
              <w:rPr>
                <w:rFonts w:ascii="Arial" w:hAnsi="Arial" w:cs="Arial"/>
                <w:sz w:val="24"/>
                <w:szCs w:val="24"/>
              </w:rPr>
              <w:t xml:space="preserve"> and staff.  </w:t>
            </w:r>
          </w:p>
          <w:p w14:paraId="1EFE5E1A" w14:textId="77777777" w:rsidR="005179C7" w:rsidRPr="00890F75" w:rsidRDefault="005179C7" w:rsidP="00A7019A">
            <w:pPr>
              <w:pStyle w:val="NormalWeb4"/>
              <w:spacing w:after="0" w:line="240" w:lineRule="auto"/>
              <w:rPr>
                <w:rFonts w:ascii="Arial" w:hAnsi="Arial" w:cs="Arial"/>
                <w:sz w:val="24"/>
                <w:szCs w:val="24"/>
              </w:rPr>
            </w:pPr>
          </w:p>
          <w:p w14:paraId="1F6CDEEB" w14:textId="77777777" w:rsidR="005179C7" w:rsidRPr="00890F75" w:rsidRDefault="005179C7" w:rsidP="00A7019A">
            <w:pPr>
              <w:pStyle w:val="NormalWeb4"/>
              <w:spacing w:after="0" w:line="240" w:lineRule="auto"/>
              <w:rPr>
                <w:rFonts w:ascii="Arial" w:hAnsi="Arial" w:cs="Arial"/>
                <w:sz w:val="24"/>
                <w:szCs w:val="24"/>
              </w:rPr>
            </w:pPr>
            <w:r w:rsidRPr="00890F75">
              <w:rPr>
                <w:rFonts w:ascii="Arial" w:hAnsi="Arial" w:cs="Arial"/>
                <w:sz w:val="24"/>
                <w:szCs w:val="24"/>
              </w:rPr>
              <w:t>Assessors will be looking  specifically for:</w:t>
            </w:r>
          </w:p>
          <w:p w14:paraId="2EB09E2F" w14:textId="77509EF6" w:rsidR="009A30BE" w:rsidRPr="00890F75" w:rsidRDefault="009A30BE" w:rsidP="0084125F">
            <w:pPr>
              <w:pStyle w:val="ListParagraph"/>
              <w:numPr>
                <w:ilvl w:val="0"/>
                <w:numId w:val="4"/>
              </w:numPr>
              <w:spacing w:after="0" w:line="240" w:lineRule="auto"/>
              <w:rPr>
                <w:rFonts w:ascii="Arial" w:hAnsi="Arial" w:cs="Arial"/>
                <w:sz w:val="24"/>
                <w:szCs w:val="24"/>
              </w:rPr>
            </w:pPr>
            <w:r w:rsidRPr="00890F75">
              <w:rPr>
                <w:rFonts w:ascii="Arial" w:hAnsi="Arial" w:cs="Arial"/>
                <w:sz w:val="24"/>
                <w:szCs w:val="24"/>
              </w:rPr>
              <w:t xml:space="preserve">Clear evidence of </w:t>
            </w:r>
            <w:r w:rsidR="00C803D9" w:rsidRPr="00890F75">
              <w:rPr>
                <w:rFonts w:ascii="Arial" w:hAnsi="Arial" w:cs="Arial"/>
                <w:sz w:val="24"/>
                <w:szCs w:val="24"/>
              </w:rPr>
              <w:t>inclusive, compassionate</w:t>
            </w:r>
            <w:r w:rsidRPr="00890F75">
              <w:rPr>
                <w:rFonts w:ascii="Arial" w:hAnsi="Arial" w:cs="Arial"/>
                <w:sz w:val="24"/>
                <w:szCs w:val="24"/>
              </w:rPr>
              <w:t xml:space="preserve"> leadership</w:t>
            </w:r>
            <w:r w:rsidR="000E2E08">
              <w:rPr>
                <w:rFonts w:ascii="Arial" w:hAnsi="Arial" w:cs="Arial"/>
                <w:sz w:val="24"/>
                <w:szCs w:val="24"/>
              </w:rPr>
              <w:t xml:space="preserve"> in line with our leadership behaviours for all</w:t>
            </w:r>
            <w:r w:rsidR="00DD22DE" w:rsidRPr="00890F75">
              <w:rPr>
                <w:rFonts w:ascii="Arial" w:hAnsi="Arial" w:cs="Arial"/>
                <w:sz w:val="24"/>
                <w:szCs w:val="24"/>
              </w:rPr>
              <w:t xml:space="preserve"> </w:t>
            </w:r>
          </w:p>
          <w:p w14:paraId="48B14F7C" w14:textId="77777777" w:rsidR="005179C7" w:rsidRPr="00890F75" w:rsidRDefault="005179C7" w:rsidP="0084125F">
            <w:pPr>
              <w:pStyle w:val="ListParagraph"/>
              <w:numPr>
                <w:ilvl w:val="0"/>
                <w:numId w:val="4"/>
              </w:numPr>
              <w:spacing w:after="0" w:line="240" w:lineRule="auto"/>
              <w:rPr>
                <w:rFonts w:ascii="Arial" w:hAnsi="Arial" w:cs="Arial"/>
                <w:sz w:val="24"/>
                <w:szCs w:val="24"/>
              </w:rPr>
            </w:pPr>
            <w:r w:rsidRPr="00890F75">
              <w:rPr>
                <w:rFonts w:ascii="Arial" w:hAnsi="Arial" w:cs="Arial"/>
                <w:sz w:val="24"/>
                <w:szCs w:val="24"/>
              </w:rPr>
              <w:t xml:space="preserve">Evidence of having motivated others and </w:t>
            </w:r>
            <w:r w:rsidR="009A30BE" w:rsidRPr="00890F75">
              <w:rPr>
                <w:rFonts w:ascii="Arial" w:hAnsi="Arial" w:cs="Arial"/>
                <w:sz w:val="24"/>
                <w:szCs w:val="24"/>
              </w:rPr>
              <w:t>engaged them in</w:t>
            </w:r>
            <w:r w:rsidRPr="00890F75">
              <w:rPr>
                <w:rFonts w:ascii="Arial" w:hAnsi="Arial" w:cs="Arial"/>
                <w:sz w:val="24"/>
                <w:szCs w:val="24"/>
              </w:rPr>
              <w:t xml:space="preserve"> a </w:t>
            </w:r>
            <w:r w:rsidR="009A30BE" w:rsidRPr="00890F75">
              <w:rPr>
                <w:rFonts w:ascii="Arial" w:hAnsi="Arial" w:cs="Arial"/>
                <w:sz w:val="24"/>
                <w:szCs w:val="24"/>
              </w:rPr>
              <w:t xml:space="preserve">shared </w:t>
            </w:r>
            <w:r w:rsidRPr="00890F75">
              <w:rPr>
                <w:rFonts w:ascii="Arial" w:hAnsi="Arial" w:cs="Arial"/>
                <w:sz w:val="24"/>
                <w:szCs w:val="24"/>
              </w:rPr>
              <w:t>vision, values, aims and approach</w:t>
            </w:r>
            <w:r w:rsidR="009A30BE" w:rsidRPr="00890F75">
              <w:rPr>
                <w:rFonts w:ascii="Arial" w:hAnsi="Arial" w:cs="Arial"/>
                <w:sz w:val="24"/>
                <w:szCs w:val="24"/>
              </w:rPr>
              <w:t xml:space="preserve"> to </w:t>
            </w:r>
            <w:r w:rsidR="00DD22DE" w:rsidRPr="00890F75">
              <w:rPr>
                <w:rFonts w:ascii="Arial" w:hAnsi="Arial" w:cs="Arial"/>
                <w:sz w:val="24"/>
                <w:szCs w:val="24"/>
              </w:rPr>
              <w:t xml:space="preserve">continuous improvement </w:t>
            </w:r>
            <w:r w:rsidR="00E26D4E" w:rsidRPr="00890F75">
              <w:rPr>
                <w:rFonts w:ascii="Arial" w:hAnsi="Arial" w:cs="Arial"/>
                <w:sz w:val="24"/>
                <w:szCs w:val="24"/>
              </w:rPr>
              <w:t xml:space="preserve">- </w:t>
            </w:r>
            <w:r w:rsidR="00DD22DE" w:rsidRPr="00890F75">
              <w:rPr>
                <w:rFonts w:ascii="Arial" w:hAnsi="Arial" w:cs="Arial"/>
                <w:sz w:val="24"/>
                <w:szCs w:val="24"/>
              </w:rPr>
              <w:t>creating</w:t>
            </w:r>
            <w:r w:rsidR="009A30BE" w:rsidRPr="00890F75">
              <w:rPr>
                <w:rFonts w:ascii="Arial" w:hAnsi="Arial" w:cs="Arial"/>
                <w:sz w:val="24"/>
                <w:szCs w:val="24"/>
              </w:rPr>
              <w:t xml:space="preserve"> </w:t>
            </w:r>
            <w:r w:rsidR="00073302" w:rsidRPr="00890F75">
              <w:rPr>
                <w:rFonts w:ascii="Arial" w:hAnsi="Arial" w:cs="Arial"/>
                <w:sz w:val="24"/>
                <w:szCs w:val="24"/>
              </w:rPr>
              <w:t>a high</w:t>
            </w:r>
            <w:r w:rsidR="00DD22DE" w:rsidRPr="00890F75">
              <w:rPr>
                <w:rFonts w:ascii="Arial" w:hAnsi="Arial" w:cs="Arial"/>
                <w:sz w:val="24"/>
                <w:szCs w:val="24"/>
              </w:rPr>
              <w:t xml:space="preserve"> </w:t>
            </w:r>
            <w:r w:rsidR="009A30BE" w:rsidRPr="00890F75">
              <w:rPr>
                <w:rFonts w:ascii="Arial" w:hAnsi="Arial" w:cs="Arial"/>
                <w:sz w:val="24"/>
                <w:szCs w:val="24"/>
              </w:rPr>
              <w:t>performing team</w:t>
            </w:r>
          </w:p>
          <w:p w14:paraId="55431CCA" w14:textId="4E06A468" w:rsidR="005179C7" w:rsidRPr="00890F75" w:rsidRDefault="009A30BE" w:rsidP="0084125F">
            <w:pPr>
              <w:pStyle w:val="ListParagraph"/>
              <w:numPr>
                <w:ilvl w:val="0"/>
                <w:numId w:val="4"/>
              </w:numPr>
              <w:spacing w:after="0" w:line="240" w:lineRule="auto"/>
              <w:rPr>
                <w:rFonts w:ascii="Arial" w:hAnsi="Arial" w:cs="Arial"/>
                <w:sz w:val="24"/>
                <w:szCs w:val="24"/>
              </w:rPr>
            </w:pPr>
            <w:r w:rsidRPr="00890F75">
              <w:rPr>
                <w:rFonts w:ascii="Arial" w:hAnsi="Arial" w:cs="Arial"/>
                <w:sz w:val="24"/>
                <w:szCs w:val="24"/>
              </w:rPr>
              <w:t>Effective p</w:t>
            </w:r>
            <w:r w:rsidR="0046276E" w:rsidRPr="00890F75">
              <w:rPr>
                <w:rFonts w:ascii="Arial" w:hAnsi="Arial" w:cs="Arial"/>
                <w:sz w:val="24"/>
                <w:szCs w:val="24"/>
              </w:rPr>
              <w:t>artnership working to enhance</w:t>
            </w:r>
            <w:r w:rsidR="00DD22DE" w:rsidRPr="00890F75">
              <w:rPr>
                <w:rFonts w:ascii="Arial" w:hAnsi="Arial" w:cs="Arial"/>
                <w:sz w:val="24"/>
                <w:szCs w:val="24"/>
              </w:rPr>
              <w:t xml:space="preserve"> the quality of experience for patients, service users, carers and </w:t>
            </w:r>
            <w:proofErr w:type="gramStart"/>
            <w:r w:rsidR="00DD22DE" w:rsidRPr="00890F75">
              <w:rPr>
                <w:rFonts w:ascii="Arial" w:hAnsi="Arial" w:cs="Arial"/>
                <w:sz w:val="24"/>
                <w:szCs w:val="24"/>
              </w:rPr>
              <w:t>staff</w:t>
            </w:r>
            <w:proofErr w:type="gramEnd"/>
          </w:p>
          <w:p w14:paraId="0AB45BEF" w14:textId="77777777" w:rsidR="009A30BE" w:rsidRPr="00676A1A" w:rsidRDefault="009A30BE" w:rsidP="009A30BE">
            <w:pPr>
              <w:pStyle w:val="ListParagraph"/>
              <w:spacing w:after="0" w:line="240" w:lineRule="auto"/>
              <w:ind w:left="360"/>
              <w:rPr>
                <w:rFonts w:ascii="Arial" w:hAnsi="Arial" w:cs="Arial"/>
                <w:color w:val="333333"/>
                <w:sz w:val="24"/>
                <w:szCs w:val="24"/>
              </w:rPr>
            </w:pPr>
          </w:p>
        </w:tc>
        <w:tc>
          <w:tcPr>
            <w:tcW w:w="1420" w:type="dxa"/>
          </w:tcPr>
          <w:p w14:paraId="44379E8A" w14:textId="77777777" w:rsidR="005179C7" w:rsidRPr="00676A1A" w:rsidRDefault="005179C7" w:rsidP="00A7019A">
            <w:pPr>
              <w:pStyle w:val="NormalWeb4"/>
              <w:spacing w:after="0" w:line="240" w:lineRule="auto"/>
              <w:rPr>
                <w:rFonts w:ascii="Arial" w:hAnsi="Arial" w:cs="Arial"/>
                <w:color w:val="333333"/>
                <w:sz w:val="24"/>
                <w:szCs w:val="24"/>
              </w:rPr>
            </w:pPr>
            <w:r w:rsidRPr="00676A1A">
              <w:rPr>
                <w:rFonts w:ascii="Arial" w:hAnsi="Arial" w:cs="Arial"/>
                <w:sz w:val="24"/>
                <w:szCs w:val="24"/>
              </w:rPr>
              <w:t xml:space="preserve">Nominated by staff for an </w:t>
            </w:r>
            <w:r w:rsidRPr="00890F75">
              <w:rPr>
                <w:rFonts w:ascii="Arial" w:hAnsi="Arial" w:cs="Arial"/>
                <w:b/>
                <w:color w:val="FF0066"/>
                <w:sz w:val="24"/>
                <w:szCs w:val="24"/>
              </w:rPr>
              <w:t>individual.</w:t>
            </w:r>
          </w:p>
        </w:tc>
      </w:tr>
      <w:tr w:rsidR="005179C7" w:rsidRPr="00676A1A" w14:paraId="5855BD0F" w14:textId="77777777" w:rsidTr="00890F75">
        <w:trPr>
          <w:trHeight w:val="395"/>
        </w:trPr>
        <w:tc>
          <w:tcPr>
            <w:tcW w:w="9075" w:type="dxa"/>
            <w:gridSpan w:val="2"/>
            <w:shd w:val="clear" w:color="auto" w:fill="FF0066"/>
          </w:tcPr>
          <w:p w14:paraId="71EC18ED" w14:textId="4D397362" w:rsidR="005179C7" w:rsidRPr="00676A1A" w:rsidRDefault="00760E5D" w:rsidP="0084125F">
            <w:pPr>
              <w:pStyle w:val="NormalWeb4"/>
              <w:numPr>
                <w:ilvl w:val="0"/>
                <w:numId w:val="16"/>
              </w:numPr>
              <w:spacing w:after="0" w:line="240" w:lineRule="auto"/>
              <w:rPr>
                <w:rFonts w:ascii="Arial" w:hAnsi="Arial" w:cs="Arial"/>
                <w:b/>
                <w:color w:val="FFFFFF" w:themeColor="background1"/>
                <w:sz w:val="24"/>
                <w:szCs w:val="24"/>
              </w:rPr>
            </w:pPr>
            <w:r w:rsidRPr="00676A1A">
              <w:rPr>
                <w:rFonts w:ascii="Arial" w:hAnsi="Arial" w:cs="Arial"/>
                <w:b/>
                <w:color w:val="FFFFFF" w:themeColor="background1"/>
                <w:sz w:val="24"/>
                <w:szCs w:val="24"/>
              </w:rPr>
              <w:t xml:space="preserve">Excellence in Quality Improvement </w:t>
            </w:r>
            <w:r w:rsidR="000E2E08">
              <w:rPr>
                <w:rFonts w:ascii="Arial" w:hAnsi="Arial" w:cs="Arial"/>
                <w:b/>
                <w:color w:val="FFFFFF" w:themeColor="background1"/>
                <w:sz w:val="24"/>
                <w:szCs w:val="24"/>
              </w:rPr>
              <w:t>and</w:t>
            </w:r>
            <w:r w:rsidR="00636638">
              <w:rPr>
                <w:rFonts w:ascii="Arial" w:hAnsi="Arial" w:cs="Arial"/>
                <w:b/>
                <w:color w:val="FFFFFF" w:themeColor="background1"/>
                <w:sz w:val="24"/>
                <w:szCs w:val="24"/>
              </w:rPr>
              <w:t xml:space="preserve"> Innovation </w:t>
            </w:r>
            <w:r w:rsidRPr="00676A1A">
              <w:rPr>
                <w:rFonts w:ascii="Arial" w:hAnsi="Arial" w:cs="Arial"/>
                <w:b/>
                <w:color w:val="FFFFFF" w:themeColor="background1"/>
                <w:sz w:val="24"/>
                <w:szCs w:val="24"/>
              </w:rPr>
              <w:t>Award</w:t>
            </w:r>
          </w:p>
          <w:p w14:paraId="09854286" w14:textId="77777777" w:rsidR="001E1053" w:rsidRPr="00676A1A" w:rsidRDefault="001E1053" w:rsidP="001E1053">
            <w:pPr>
              <w:pStyle w:val="NormalWeb4"/>
              <w:spacing w:after="0" w:line="240" w:lineRule="auto"/>
              <w:ind w:left="360"/>
              <w:rPr>
                <w:rFonts w:ascii="Arial" w:hAnsi="Arial" w:cs="Arial"/>
                <w:b/>
                <w:color w:val="FFFFFF" w:themeColor="background1"/>
                <w:sz w:val="24"/>
                <w:szCs w:val="24"/>
              </w:rPr>
            </w:pPr>
          </w:p>
        </w:tc>
      </w:tr>
      <w:tr w:rsidR="005179C7" w:rsidRPr="00676A1A" w14:paraId="6A3D25D0" w14:textId="77777777" w:rsidTr="005F4F79">
        <w:tc>
          <w:tcPr>
            <w:tcW w:w="7655" w:type="dxa"/>
          </w:tcPr>
          <w:p w14:paraId="6C42D2FF" w14:textId="34E44873" w:rsidR="005179C7" w:rsidRPr="00890F75" w:rsidRDefault="005179C7" w:rsidP="001845BA">
            <w:pPr>
              <w:pStyle w:val="NormalWeb4"/>
              <w:spacing w:after="0" w:line="240" w:lineRule="auto"/>
              <w:rPr>
                <w:rFonts w:ascii="Arial" w:hAnsi="Arial" w:cs="Arial"/>
                <w:sz w:val="24"/>
                <w:szCs w:val="24"/>
              </w:rPr>
            </w:pPr>
            <w:r w:rsidRPr="00890F75">
              <w:rPr>
                <w:rFonts w:ascii="Arial" w:hAnsi="Arial" w:cs="Arial"/>
                <w:sz w:val="24"/>
                <w:szCs w:val="24"/>
              </w:rPr>
              <w:t xml:space="preserve">This award </w:t>
            </w:r>
            <w:r w:rsidR="00E26D4E" w:rsidRPr="00890F75">
              <w:rPr>
                <w:rFonts w:ascii="Arial" w:hAnsi="Arial" w:cs="Arial"/>
                <w:sz w:val="24"/>
                <w:szCs w:val="24"/>
              </w:rPr>
              <w:t xml:space="preserve">recognises </w:t>
            </w:r>
            <w:r w:rsidR="00F07E06" w:rsidRPr="00890F75">
              <w:rPr>
                <w:rFonts w:ascii="Arial" w:hAnsi="Arial" w:cs="Arial"/>
                <w:sz w:val="24"/>
                <w:szCs w:val="24"/>
              </w:rPr>
              <w:t xml:space="preserve">an outstanding commitment to quality improvement </w:t>
            </w:r>
            <w:r w:rsidR="00636638">
              <w:rPr>
                <w:rFonts w:ascii="Arial" w:hAnsi="Arial" w:cs="Arial"/>
                <w:sz w:val="24"/>
                <w:szCs w:val="24"/>
              </w:rPr>
              <w:t xml:space="preserve">and innovation, </w:t>
            </w:r>
            <w:r w:rsidR="00F07E06" w:rsidRPr="00890F75">
              <w:rPr>
                <w:rFonts w:ascii="Arial" w:hAnsi="Arial" w:cs="Arial"/>
                <w:sz w:val="24"/>
                <w:szCs w:val="24"/>
              </w:rPr>
              <w:t>that has resulted in measurable benefits for LPT’s patients, service users and/or staff</w:t>
            </w:r>
            <w:r w:rsidR="00E26D4E" w:rsidRPr="00890F75">
              <w:rPr>
                <w:rFonts w:ascii="Arial" w:hAnsi="Arial" w:cs="Arial"/>
                <w:sz w:val="24"/>
                <w:szCs w:val="24"/>
              </w:rPr>
              <w:t>.</w:t>
            </w:r>
            <w:r w:rsidRPr="00890F75">
              <w:rPr>
                <w:rFonts w:ascii="Arial" w:hAnsi="Arial" w:cs="Arial"/>
                <w:sz w:val="24"/>
                <w:szCs w:val="24"/>
              </w:rPr>
              <w:t xml:space="preserve"> </w:t>
            </w:r>
          </w:p>
          <w:p w14:paraId="5AA565B7" w14:textId="77777777" w:rsidR="005179C7" w:rsidRPr="00890F75" w:rsidRDefault="005179C7" w:rsidP="001845BA">
            <w:pPr>
              <w:pStyle w:val="NormalWeb4"/>
              <w:spacing w:after="0" w:line="240" w:lineRule="auto"/>
              <w:rPr>
                <w:rFonts w:ascii="Arial" w:hAnsi="Arial" w:cs="Arial"/>
                <w:sz w:val="24"/>
                <w:szCs w:val="24"/>
              </w:rPr>
            </w:pPr>
          </w:p>
          <w:p w14:paraId="163BF8AC" w14:textId="77777777" w:rsidR="005179C7" w:rsidRPr="00890F75" w:rsidRDefault="005179C7" w:rsidP="001845BA">
            <w:pPr>
              <w:pStyle w:val="NormalWeb4"/>
              <w:spacing w:after="0" w:line="240" w:lineRule="auto"/>
              <w:rPr>
                <w:rFonts w:ascii="Arial" w:hAnsi="Arial" w:cs="Arial"/>
                <w:sz w:val="24"/>
                <w:szCs w:val="24"/>
              </w:rPr>
            </w:pPr>
            <w:r w:rsidRPr="00890F75">
              <w:rPr>
                <w:rFonts w:ascii="Arial" w:hAnsi="Arial" w:cs="Arial"/>
                <w:sz w:val="24"/>
                <w:szCs w:val="24"/>
              </w:rPr>
              <w:t>Assessors will be looking for:</w:t>
            </w:r>
          </w:p>
          <w:p w14:paraId="15BF9423" w14:textId="6B75C204" w:rsidR="005179C7" w:rsidRPr="00890F75" w:rsidRDefault="00760E5D" w:rsidP="0084125F">
            <w:pPr>
              <w:pStyle w:val="NormalWeb4"/>
              <w:numPr>
                <w:ilvl w:val="0"/>
                <w:numId w:val="6"/>
              </w:numPr>
              <w:spacing w:after="0" w:line="240" w:lineRule="auto"/>
              <w:rPr>
                <w:rFonts w:ascii="Arial" w:hAnsi="Arial" w:cs="Arial"/>
                <w:sz w:val="24"/>
                <w:szCs w:val="24"/>
              </w:rPr>
            </w:pPr>
            <w:r w:rsidRPr="00890F75">
              <w:rPr>
                <w:rFonts w:ascii="Arial" w:hAnsi="Arial" w:cs="Arial"/>
                <w:sz w:val="24"/>
                <w:szCs w:val="24"/>
              </w:rPr>
              <w:t>A</w:t>
            </w:r>
            <w:r w:rsidR="00F07E06" w:rsidRPr="00890F75">
              <w:rPr>
                <w:rFonts w:ascii="Arial" w:hAnsi="Arial" w:cs="Arial"/>
                <w:sz w:val="24"/>
                <w:szCs w:val="24"/>
              </w:rPr>
              <w:t>n outstanding</w:t>
            </w:r>
            <w:r w:rsidRPr="00890F75">
              <w:rPr>
                <w:rFonts w:ascii="Arial" w:hAnsi="Arial" w:cs="Arial"/>
                <w:sz w:val="24"/>
                <w:szCs w:val="24"/>
              </w:rPr>
              <w:t xml:space="preserve"> commitment to </w:t>
            </w:r>
            <w:r w:rsidR="00F07E06" w:rsidRPr="00890F75">
              <w:rPr>
                <w:rFonts w:ascii="Arial" w:hAnsi="Arial" w:cs="Arial"/>
                <w:sz w:val="24"/>
                <w:szCs w:val="24"/>
              </w:rPr>
              <w:t>continuous quality improvement</w:t>
            </w:r>
            <w:r w:rsidR="00636638">
              <w:rPr>
                <w:rFonts w:ascii="Arial" w:hAnsi="Arial" w:cs="Arial"/>
                <w:sz w:val="24"/>
                <w:szCs w:val="24"/>
              </w:rPr>
              <w:t xml:space="preserve"> and/or innovation</w:t>
            </w:r>
            <w:r w:rsidR="007521B7" w:rsidRPr="00890F75">
              <w:rPr>
                <w:rFonts w:ascii="Arial" w:hAnsi="Arial" w:cs="Arial"/>
                <w:sz w:val="24"/>
                <w:szCs w:val="24"/>
              </w:rPr>
              <w:t>. E</w:t>
            </w:r>
            <w:r w:rsidR="00F07E06" w:rsidRPr="00890F75">
              <w:rPr>
                <w:rFonts w:ascii="Arial" w:hAnsi="Arial" w:cs="Arial"/>
                <w:sz w:val="24"/>
                <w:szCs w:val="24"/>
              </w:rPr>
              <w:t>vidence of results</w:t>
            </w:r>
            <w:r w:rsidR="007521B7" w:rsidRPr="00890F75">
              <w:rPr>
                <w:rFonts w:ascii="Arial" w:hAnsi="Arial" w:cs="Arial"/>
                <w:sz w:val="24"/>
                <w:szCs w:val="24"/>
              </w:rPr>
              <w:t xml:space="preserve"> and h</w:t>
            </w:r>
            <w:r w:rsidR="009029AD" w:rsidRPr="00890F75">
              <w:rPr>
                <w:rFonts w:ascii="Arial" w:hAnsi="Arial" w:cs="Arial"/>
                <w:sz w:val="24"/>
                <w:szCs w:val="24"/>
              </w:rPr>
              <w:t xml:space="preserve">ow it </w:t>
            </w:r>
            <w:r w:rsidR="007521B7" w:rsidRPr="00890F75">
              <w:rPr>
                <w:rFonts w:ascii="Arial" w:hAnsi="Arial" w:cs="Arial"/>
                <w:sz w:val="24"/>
                <w:szCs w:val="24"/>
              </w:rPr>
              <w:t xml:space="preserve">has </w:t>
            </w:r>
            <w:r w:rsidR="009029AD" w:rsidRPr="00890F75">
              <w:rPr>
                <w:rFonts w:ascii="Arial" w:hAnsi="Arial" w:cs="Arial"/>
                <w:sz w:val="24"/>
                <w:szCs w:val="24"/>
              </w:rPr>
              <w:t xml:space="preserve">improved care, experience and </w:t>
            </w:r>
            <w:r w:rsidR="00A923DC" w:rsidRPr="00890F75">
              <w:rPr>
                <w:rFonts w:ascii="Arial" w:hAnsi="Arial" w:cs="Arial"/>
                <w:sz w:val="24"/>
                <w:szCs w:val="24"/>
              </w:rPr>
              <w:t>efficiency</w:t>
            </w:r>
            <w:r w:rsidR="00F07E06" w:rsidRPr="00890F75">
              <w:rPr>
                <w:rFonts w:ascii="Arial" w:hAnsi="Arial" w:cs="Arial"/>
                <w:sz w:val="24"/>
                <w:szCs w:val="24"/>
              </w:rPr>
              <w:t xml:space="preserve"> </w:t>
            </w:r>
          </w:p>
          <w:p w14:paraId="71A2B849" w14:textId="77777777" w:rsidR="00E26D4E" w:rsidRPr="00676A1A" w:rsidRDefault="007763D6" w:rsidP="0084125F">
            <w:pPr>
              <w:pStyle w:val="NormalWeb4"/>
              <w:numPr>
                <w:ilvl w:val="0"/>
                <w:numId w:val="6"/>
              </w:numPr>
              <w:spacing w:after="0" w:line="240" w:lineRule="auto"/>
              <w:rPr>
                <w:rFonts w:ascii="Arial" w:hAnsi="Arial" w:cs="Arial"/>
                <w:color w:val="333333"/>
                <w:sz w:val="24"/>
                <w:szCs w:val="24"/>
              </w:rPr>
            </w:pPr>
            <w:r w:rsidRPr="00890F75">
              <w:rPr>
                <w:rFonts w:ascii="Arial" w:hAnsi="Arial" w:cs="Arial"/>
                <w:sz w:val="24"/>
                <w:szCs w:val="24"/>
              </w:rPr>
              <w:t xml:space="preserve">An innovative approach to improving the quality of service delivery </w:t>
            </w:r>
            <w:r w:rsidR="00E26D4E" w:rsidRPr="00676A1A">
              <w:rPr>
                <w:rFonts w:ascii="Arial" w:hAnsi="Arial" w:cs="Arial"/>
                <w:color w:val="333333"/>
                <w:sz w:val="24"/>
                <w:szCs w:val="24"/>
              </w:rPr>
              <w:t xml:space="preserve">and </w:t>
            </w:r>
            <w:r w:rsidR="007521B7" w:rsidRPr="00676A1A">
              <w:rPr>
                <w:rFonts w:ascii="Arial" w:hAnsi="Arial" w:cs="Arial"/>
                <w:color w:val="333333"/>
                <w:sz w:val="24"/>
                <w:szCs w:val="24"/>
              </w:rPr>
              <w:t xml:space="preserve">evidence of </w:t>
            </w:r>
            <w:r w:rsidR="00E26D4E" w:rsidRPr="00676A1A">
              <w:rPr>
                <w:rFonts w:ascii="Arial" w:hAnsi="Arial" w:cs="Arial"/>
                <w:color w:val="333333"/>
                <w:sz w:val="24"/>
                <w:szCs w:val="24"/>
              </w:rPr>
              <w:t>positive influence for change</w:t>
            </w:r>
            <w:r w:rsidR="00F07E06" w:rsidRPr="00676A1A">
              <w:rPr>
                <w:rFonts w:ascii="Arial" w:hAnsi="Arial" w:cs="Arial"/>
                <w:color w:val="333333"/>
                <w:sz w:val="24"/>
                <w:szCs w:val="24"/>
              </w:rPr>
              <w:t>, learning and sharing</w:t>
            </w:r>
          </w:p>
          <w:p w14:paraId="0A84C3DB" w14:textId="300C51A4" w:rsidR="005179C7" w:rsidRPr="00676A1A" w:rsidRDefault="00F07E06" w:rsidP="0084125F">
            <w:pPr>
              <w:pStyle w:val="NormalWeb4"/>
              <w:numPr>
                <w:ilvl w:val="0"/>
                <w:numId w:val="6"/>
              </w:numPr>
              <w:spacing w:after="0" w:line="240" w:lineRule="auto"/>
              <w:rPr>
                <w:rFonts w:ascii="Arial" w:hAnsi="Arial" w:cs="Arial"/>
                <w:color w:val="333333"/>
                <w:sz w:val="24"/>
                <w:szCs w:val="24"/>
              </w:rPr>
            </w:pPr>
            <w:r w:rsidRPr="00676A1A">
              <w:rPr>
                <w:rFonts w:ascii="Arial" w:hAnsi="Arial" w:cs="Arial"/>
                <w:color w:val="333333"/>
                <w:sz w:val="24"/>
                <w:szCs w:val="24"/>
              </w:rPr>
              <w:t>Evidence of partnership working and</w:t>
            </w:r>
            <w:r w:rsidR="00976FA9" w:rsidRPr="00676A1A">
              <w:rPr>
                <w:rFonts w:ascii="Arial" w:hAnsi="Arial" w:cs="Arial"/>
                <w:color w:val="333333"/>
                <w:sz w:val="24"/>
                <w:szCs w:val="24"/>
              </w:rPr>
              <w:t>/or</w:t>
            </w:r>
            <w:r w:rsidRPr="00676A1A">
              <w:rPr>
                <w:rFonts w:ascii="Arial" w:hAnsi="Arial" w:cs="Arial"/>
                <w:color w:val="333333"/>
                <w:sz w:val="24"/>
                <w:szCs w:val="24"/>
              </w:rPr>
              <w:t xml:space="preserve"> involvement of </w:t>
            </w:r>
            <w:r w:rsidR="00760E5D" w:rsidRPr="00676A1A">
              <w:rPr>
                <w:rFonts w:ascii="Arial" w:hAnsi="Arial" w:cs="Arial"/>
                <w:color w:val="333333"/>
                <w:sz w:val="24"/>
                <w:szCs w:val="24"/>
              </w:rPr>
              <w:t>service users</w:t>
            </w:r>
            <w:r w:rsidRPr="00676A1A">
              <w:rPr>
                <w:rFonts w:ascii="Arial" w:hAnsi="Arial" w:cs="Arial"/>
                <w:color w:val="333333"/>
                <w:sz w:val="24"/>
                <w:szCs w:val="24"/>
              </w:rPr>
              <w:t xml:space="preserve"> and staff</w:t>
            </w:r>
          </w:p>
          <w:p w14:paraId="225A5B70" w14:textId="77777777" w:rsidR="005179C7" w:rsidRPr="00676A1A" w:rsidRDefault="005179C7" w:rsidP="00C21224">
            <w:pPr>
              <w:pStyle w:val="NormalWeb4"/>
              <w:spacing w:after="0" w:line="240" w:lineRule="auto"/>
              <w:ind w:left="360"/>
              <w:rPr>
                <w:rFonts w:ascii="Arial" w:hAnsi="Arial" w:cs="Arial"/>
                <w:color w:val="333333"/>
                <w:sz w:val="24"/>
                <w:szCs w:val="24"/>
              </w:rPr>
            </w:pPr>
          </w:p>
        </w:tc>
        <w:tc>
          <w:tcPr>
            <w:tcW w:w="1420" w:type="dxa"/>
          </w:tcPr>
          <w:p w14:paraId="7F7297F9" w14:textId="77777777" w:rsidR="005179C7" w:rsidRPr="00676A1A" w:rsidRDefault="005179C7" w:rsidP="0012088A">
            <w:pPr>
              <w:pStyle w:val="NormalWeb4"/>
              <w:spacing w:after="0" w:line="240" w:lineRule="auto"/>
              <w:rPr>
                <w:rFonts w:ascii="Arial" w:hAnsi="Arial" w:cs="Arial"/>
                <w:color w:val="333333"/>
                <w:sz w:val="24"/>
                <w:szCs w:val="24"/>
              </w:rPr>
            </w:pPr>
            <w:r w:rsidRPr="00890F75">
              <w:rPr>
                <w:rFonts w:ascii="Arial" w:hAnsi="Arial" w:cs="Arial"/>
                <w:bCs/>
                <w:sz w:val="24"/>
                <w:szCs w:val="24"/>
              </w:rPr>
              <w:t xml:space="preserve">Nominated by staff </w:t>
            </w:r>
            <w:r w:rsidRPr="00890F75">
              <w:rPr>
                <w:rFonts w:ascii="Arial" w:hAnsi="Arial" w:cs="Arial"/>
                <w:b/>
                <w:color w:val="FF0066"/>
                <w:sz w:val="24"/>
                <w:szCs w:val="24"/>
              </w:rPr>
              <w:t>for an individual</w:t>
            </w:r>
            <w:r w:rsidR="00073302" w:rsidRPr="00890F75">
              <w:rPr>
                <w:rFonts w:ascii="Arial" w:hAnsi="Arial" w:cs="Arial"/>
                <w:b/>
                <w:color w:val="FF0066"/>
                <w:sz w:val="24"/>
                <w:szCs w:val="24"/>
              </w:rPr>
              <w:t xml:space="preserve"> or team</w:t>
            </w:r>
            <w:r w:rsidRPr="00890F75">
              <w:rPr>
                <w:rFonts w:ascii="Arial" w:hAnsi="Arial" w:cs="Arial"/>
                <w:color w:val="FF0066"/>
                <w:sz w:val="24"/>
                <w:szCs w:val="24"/>
              </w:rPr>
              <w:t xml:space="preserve"> </w:t>
            </w:r>
          </w:p>
        </w:tc>
      </w:tr>
      <w:tr w:rsidR="005179C7" w:rsidRPr="00676A1A" w14:paraId="08CC17FB" w14:textId="77777777" w:rsidTr="00890F75">
        <w:tc>
          <w:tcPr>
            <w:tcW w:w="9075" w:type="dxa"/>
            <w:gridSpan w:val="2"/>
            <w:shd w:val="clear" w:color="auto" w:fill="FF0066"/>
          </w:tcPr>
          <w:p w14:paraId="2FBD35F7" w14:textId="3D705609" w:rsidR="005179C7" w:rsidRPr="002D65B4" w:rsidRDefault="002D65B4" w:rsidP="0084125F">
            <w:pPr>
              <w:pStyle w:val="ListParagraph"/>
              <w:numPr>
                <w:ilvl w:val="0"/>
                <w:numId w:val="16"/>
              </w:numPr>
              <w:spacing w:after="0" w:line="240" w:lineRule="auto"/>
              <w:rPr>
                <w:rFonts w:ascii="Arial" w:hAnsi="Arial" w:cs="Arial"/>
                <w:b/>
                <w:bCs/>
                <w:color w:val="FFFFFF" w:themeColor="background1"/>
                <w:sz w:val="24"/>
                <w:szCs w:val="24"/>
              </w:rPr>
            </w:pPr>
            <w:r>
              <w:rPr>
                <w:rFonts w:ascii="Arial" w:hAnsi="Arial" w:cs="Arial"/>
                <w:b/>
                <w:bCs/>
                <w:color w:val="FFFFFF" w:themeColor="background1"/>
                <w:sz w:val="24"/>
                <w:szCs w:val="24"/>
              </w:rPr>
              <w:t>Learner of the Year award</w:t>
            </w:r>
          </w:p>
        </w:tc>
      </w:tr>
      <w:tr w:rsidR="005179C7" w:rsidRPr="00676A1A" w14:paraId="1EC0489D" w14:textId="77777777" w:rsidTr="005F4F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c>
          <w:tcPr>
            <w:tcW w:w="76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8C0A418" w14:textId="77777777" w:rsidR="005C4181" w:rsidRPr="00676A1A" w:rsidRDefault="005C4181" w:rsidP="005C4181">
            <w:pPr>
              <w:rPr>
                <w:rFonts w:ascii="Arial" w:hAnsi="Arial" w:cs="Arial"/>
                <w:sz w:val="24"/>
                <w:szCs w:val="24"/>
              </w:rPr>
            </w:pPr>
            <w:bookmarkStart w:id="2" w:name="_MailEndCompose"/>
            <w:r w:rsidRPr="00676A1A">
              <w:rPr>
                <w:rFonts w:ascii="Arial" w:hAnsi="Arial" w:cs="Arial"/>
                <w:sz w:val="24"/>
                <w:szCs w:val="24"/>
              </w:rPr>
              <w:t xml:space="preserve">This award recognises a commitment to personal and professional development, utilising the knowledge and skills gained through </w:t>
            </w:r>
            <w:r w:rsidRPr="00676A1A">
              <w:rPr>
                <w:rFonts w:ascii="Arial" w:hAnsi="Arial" w:cs="Arial"/>
                <w:sz w:val="24"/>
                <w:szCs w:val="24"/>
              </w:rPr>
              <w:lastRenderedPageBreak/>
              <w:t xml:space="preserve">undertaking learning programmes for the benefit of services and/or patient care </w:t>
            </w:r>
            <w:bookmarkEnd w:id="2"/>
          </w:p>
          <w:p w14:paraId="3163F121" w14:textId="77777777" w:rsidR="005C4181" w:rsidRPr="00676A1A" w:rsidRDefault="005C4181" w:rsidP="005C4181">
            <w:pPr>
              <w:rPr>
                <w:rFonts w:ascii="Arial" w:hAnsi="Arial" w:cs="Arial"/>
                <w:sz w:val="24"/>
                <w:szCs w:val="24"/>
              </w:rPr>
            </w:pPr>
            <w:r w:rsidRPr="00676A1A">
              <w:rPr>
                <w:rFonts w:ascii="Arial" w:hAnsi="Arial" w:cs="Arial"/>
                <w:sz w:val="24"/>
                <w:szCs w:val="24"/>
              </w:rPr>
              <w:t>Assessor will be looking for:</w:t>
            </w:r>
          </w:p>
          <w:p w14:paraId="6226529B" w14:textId="0DAA0101" w:rsidR="005C4181" w:rsidRPr="00676A1A" w:rsidRDefault="005C4181" w:rsidP="0084125F">
            <w:pPr>
              <w:numPr>
                <w:ilvl w:val="0"/>
                <w:numId w:val="17"/>
              </w:numPr>
              <w:contextualSpacing/>
              <w:rPr>
                <w:rFonts w:ascii="Arial" w:hAnsi="Arial" w:cs="Arial"/>
                <w:sz w:val="24"/>
                <w:szCs w:val="24"/>
              </w:rPr>
            </w:pPr>
            <w:r w:rsidRPr="00676A1A">
              <w:rPr>
                <w:rFonts w:ascii="Arial" w:hAnsi="Arial" w:cs="Arial"/>
                <w:sz w:val="24"/>
                <w:szCs w:val="24"/>
              </w:rPr>
              <w:t xml:space="preserve">Utilising </w:t>
            </w:r>
            <w:r w:rsidR="00580F74">
              <w:rPr>
                <w:rFonts w:ascii="Arial" w:hAnsi="Arial" w:cs="Arial"/>
                <w:sz w:val="24"/>
                <w:szCs w:val="24"/>
              </w:rPr>
              <w:t xml:space="preserve">their </w:t>
            </w:r>
            <w:r w:rsidRPr="00676A1A">
              <w:rPr>
                <w:rFonts w:ascii="Arial" w:hAnsi="Arial" w:cs="Arial"/>
                <w:sz w:val="24"/>
                <w:szCs w:val="24"/>
              </w:rPr>
              <w:t xml:space="preserve">learning </w:t>
            </w:r>
            <w:r w:rsidR="00580F74">
              <w:rPr>
                <w:rFonts w:ascii="Arial" w:hAnsi="Arial" w:cs="Arial"/>
                <w:sz w:val="24"/>
                <w:szCs w:val="24"/>
              </w:rPr>
              <w:t>to</w:t>
            </w:r>
            <w:r w:rsidRPr="00676A1A">
              <w:rPr>
                <w:rFonts w:ascii="Arial" w:hAnsi="Arial" w:cs="Arial"/>
                <w:sz w:val="24"/>
                <w:szCs w:val="24"/>
              </w:rPr>
              <w:t xml:space="preserve"> </w:t>
            </w:r>
            <w:r w:rsidR="00580F74">
              <w:rPr>
                <w:rFonts w:ascii="Arial" w:hAnsi="Arial" w:cs="Arial"/>
                <w:sz w:val="24"/>
                <w:szCs w:val="24"/>
              </w:rPr>
              <w:t xml:space="preserve">make </w:t>
            </w:r>
            <w:r w:rsidRPr="00676A1A">
              <w:rPr>
                <w:rFonts w:ascii="Arial" w:hAnsi="Arial" w:cs="Arial"/>
                <w:sz w:val="24"/>
                <w:szCs w:val="24"/>
              </w:rPr>
              <w:t>improvement</w:t>
            </w:r>
            <w:r w:rsidR="00580F74">
              <w:rPr>
                <w:rFonts w:ascii="Arial" w:hAnsi="Arial" w:cs="Arial"/>
                <w:sz w:val="24"/>
                <w:szCs w:val="24"/>
              </w:rPr>
              <w:t>s</w:t>
            </w:r>
            <w:r w:rsidRPr="00676A1A">
              <w:rPr>
                <w:rFonts w:ascii="Arial" w:hAnsi="Arial" w:cs="Arial"/>
                <w:sz w:val="24"/>
                <w:szCs w:val="24"/>
              </w:rPr>
              <w:t xml:space="preserve"> within </w:t>
            </w:r>
            <w:r w:rsidR="0047795F">
              <w:rPr>
                <w:rFonts w:ascii="Arial" w:hAnsi="Arial" w:cs="Arial"/>
                <w:sz w:val="24"/>
                <w:szCs w:val="24"/>
              </w:rPr>
              <w:t>their</w:t>
            </w:r>
            <w:r w:rsidRPr="00676A1A">
              <w:rPr>
                <w:rFonts w:ascii="Arial" w:hAnsi="Arial" w:cs="Arial"/>
                <w:sz w:val="24"/>
                <w:szCs w:val="24"/>
              </w:rPr>
              <w:t xml:space="preserve"> practice</w:t>
            </w:r>
            <w:r w:rsidR="00580F74">
              <w:rPr>
                <w:rFonts w:ascii="Arial" w:hAnsi="Arial" w:cs="Arial"/>
                <w:sz w:val="24"/>
                <w:szCs w:val="24"/>
              </w:rPr>
              <w:t xml:space="preserve"> and </w:t>
            </w:r>
            <w:proofErr w:type="gramStart"/>
            <w:r w:rsidR="00580F74">
              <w:rPr>
                <w:rFonts w:ascii="Arial" w:hAnsi="Arial" w:cs="Arial"/>
                <w:sz w:val="24"/>
                <w:szCs w:val="24"/>
              </w:rPr>
              <w:t>service</w:t>
            </w:r>
            <w:proofErr w:type="gramEnd"/>
          </w:p>
          <w:p w14:paraId="50E2B687" w14:textId="0CBEE196" w:rsidR="0047795F" w:rsidRDefault="005C4181" w:rsidP="0084125F">
            <w:pPr>
              <w:numPr>
                <w:ilvl w:val="0"/>
                <w:numId w:val="17"/>
              </w:numPr>
              <w:contextualSpacing/>
              <w:rPr>
                <w:rFonts w:ascii="Arial" w:hAnsi="Arial" w:cs="Arial"/>
                <w:sz w:val="24"/>
                <w:szCs w:val="24"/>
              </w:rPr>
            </w:pPr>
            <w:r w:rsidRPr="00676A1A">
              <w:rPr>
                <w:rFonts w:ascii="Arial" w:hAnsi="Arial" w:cs="Arial"/>
                <w:sz w:val="24"/>
                <w:szCs w:val="24"/>
              </w:rPr>
              <w:t>Sharing of knowledge and learning with other</w:t>
            </w:r>
            <w:r w:rsidR="00636638">
              <w:rPr>
                <w:rFonts w:ascii="Arial" w:hAnsi="Arial" w:cs="Arial"/>
                <w:sz w:val="24"/>
                <w:szCs w:val="24"/>
              </w:rPr>
              <w:t>s</w:t>
            </w:r>
          </w:p>
          <w:p w14:paraId="5EDC7A66" w14:textId="78140C85" w:rsidR="00EA03BA" w:rsidRPr="0047795F" w:rsidRDefault="00636638" w:rsidP="0084125F">
            <w:pPr>
              <w:numPr>
                <w:ilvl w:val="0"/>
                <w:numId w:val="17"/>
              </w:numPr>
              <w:contextualSpacing/>
              <w:rPr>
                <w:rFonts w:ascii="Arial" w:hAnsi="Arial" w:cs="Arial"/>
                <w:sz w:val="24"/>
                <w:szCs w:val="24"/>
              </w:rPr>
            </w:pPr>
            <w:r>
              <w:rPr>
                <w:rFonts w:ascii="Arial" w:hAnsi="Arial" w:cs="Arial"/>
                <w:sz w:val="24"/>
                <w:szCs w:val="24"/>
              </w:rPr>
              <w:t>P</w:t>
            </w:r>
            <w:r w:rsidR="005C4181" w:rsidRPr="0047795F">
              <w:rPr>
                <w:rFonts w:ascii="Arial" w:hAnsi="Arial" w:cs="Arial"/>
                <w:sz w:val="24"/>
                <w:szCs w:val="24"/>
              </w:rPr>
              <w:t xml:space="preserve">ositive </w:t>
            </w:r>
            <w:r>
              <w:rPr>
                <w:rFonts w:ascii="Arial" w:hAnsi="Arial" w:cs="Arial"/>
                <w:sz w:val="24"/>
                <w:szCs w:val="24"/>
              </w:rPr>
              <w:t xml:space="preserve">evaluation or </w:t>
            </w:r>
            <w:r w:rsidR="005C4181" w:rsidRPr="0047795F">
              <w:rPr>
                <w:rFonts w:ascii="Arial" w:hAnsi="Arial" w:cs="Arial"/>
                <w:sz w:val="24"/>
                <w:szCs w:val="24"/>
              </w:rPr>
              <w:t xml:space="preserve">feedback from supervisors, </w:t>
            </w:r>
            <w:proofErr w:type="gramStart"/>
            <w:r w:rsidR="005C4181" w:rsidRPr="0047795F">
              <w:rPr>
                <w:rFonts w:ascii="Arial" w:hAnsi="Arial" w:cs="Arial"/>
                <w:sz w:val="24"/>
                <w:szCs w:val="24"/>
              </w:rPr>
              <w:t>patients</w:t>
            </w:r>
            <w:proofErr w:type="gramEnd"/>
            <w:r w:rsidR="005C4181" w:rsidRPr="0047795F">
              <w:rPr>
                <w:rFonts w:ascii="Arial" w:hAnsi="Arial" w:cs="Arial"/>
                <w:sz w:val="24"/>
                <w:szCs w:val="24"/>
              </w:rPr>
              <w:t xml:space="preserve"> or other students/trainees</w:t>
            </w:r>
          </w:p>
          <w:p w14:paraId="4B509710" w14:textId="77777777" w:rsidR="00646CF6" w:rsidRPr="00676A1A" w:rsidRDefault="00646CF6" w:rsidP="00EA03BA">
            <w:pPr>
              <w:spacing w:after="0" w:line="240" w:lineRule="auto"/>
              <w:ind w:left="360"/>
              <w:contextualSpacing/>
              <w:rPr>
                <w:rFonts w:ascii="Arial" w:hAnsi="Arial" w:cs="Arial"/>
                <w:sz w:val="24"/>
                <w:szCs w:val="24"/>
              </w:rPr>
            </w:pPr>
          </w:p>
        </w:tc>
        <w:tc>
          <w:tcPr>
            <w:tcW w:w="1420" w:type="dxa"/>
            <w:tcBorders>
              <w:top w:val="nil"/>
              <w:left w:val="nil"/>
              <w:bottom w:val="single" w:sz="8" w:space="0" w:color="auto"/>
              <w:right w:val="single" w:sz="8" w:space="0" w:color="auto"/>
            </w:tcBorders>
            <w:tcMar>
              <w:top w:w="0" w:type="dxa"/>
              <w:left w:w="108" w:type="dxa"/>
              <w:bottom w:w="0" w:type="dxa"/>
              <w:right w:w="108" w:type="dxa"/>
            </w:tcMar>
            <w:hideMark/>
          </w:tcPr>
          <w:p w14:paraId="6DC00BE3" w14:textId="77777777" w:rsidR="00646CF6" w:rsidRPr="00676A1A" w:rsidRDefault="005C4181" w:rsidP="00646CF6">
            <w:pPr>
              <w:pStyle w:val="NormalWeb4"/>
              <w:spacing w:after="0" w:line="240" w:lineRule="auto"/>
              <w:rPr>
                <w:rFonts w:ascii="Arial" w:hAnsi="Arial" w:cs="Arial"/>
                <w:b/>
                <w:bCs/>
                <w:color w:val="EC008C"/>
                <w:sz w:val="24"/>
                <w:szCs w:val="24"/>
                <w:lang w:eastAsia="en-US"/>
              </w:rPr>
            </w:pPr>
            <w:r w:rsidRPr="00676A1A">
              <w:rPr>
                <w:rFonts w:ascii="Arial" w:hAnsi="Arial" w:cs="Arial"/>
                <w:color w:val="333333"/>
                <w:sz w:val="24"/>
                <w:szCs w:val="24"/>
                <w:lang w:eastAsia="en-US"/>
              </w:rPr>
              <w:lastRenderedPageBreak/>
              <w:t xml:space="preserve">Nominated by staff for </w:t>
            </w:r>
            <w:r w:rsidR="00646CF6" w:rsidRPr="00676A1A">
              <w:rPr>
                <w:rFonts w:ascii="Arial" w:hAnsi="Arial" w:cs="Arial"/>
                <w:color w:val="333333"/>
                <w:sz w:val="24"/>
                <w:szCs w:val="24"/>
                <w:lang w:eastAsia="en-US"/>
              </w:rPr>
              <w:t>an</w:t>
            </w:r>
          </w:p>
          <w:p w14:paraId="1735CEBE" w14:textId="3B562A23" w:rsidR="00636638" w:rsidRPr="000F4604" w:rsidRDefault="00636638" w:rsidP="00E500FF">
            <w:pPr>
              <w:pStyle w:val="NormalWeb4"/>
              <w:spacing w:after="0" w:line="240" w:lineRule="auto"/>
              <w:rPr>
                <w:rFonts w:ascii="Arial" w:hAnsi="Arial" w:cs="Arial"/>
                <w:b/>
                <w:bCs/>
                <w:color w:val="FF0066"/>
                <w:sz w:val="24"/>
                <w:szCs w:val="24"/>
                <w:lang w:eastAsia="en-US"/>
              </w:rPr>
            </w:pPr>
            <w:r w:rsidRPr="000F4604">
              <w:rPr>
                <w:rFonts w:ascii="Arial" w:hAnsi="Arial" w:cs="Arial"/>
                <w:b/>
                <w:bCs/>
                <w:color w:val="FF0066"/>
                <w:sz w:val="24"/>
                <w:szCs w:val="24"/>
                <w:lang w:eastAsia="en-US"/>
              </w:rPr>
              <w:t>I</w:t>
            </w:r>
            <w:r w:rsidR="005179C7" w:rsidRPr="000F4604">
              <w:rPr>
                <w:rFonts w:ascii="Arial" w:hAnsi="Arial" w:cs="Arial"/>
                <w:b/>
                <w:bCs/>
                <w:color w:val="FF0066"/>
                <w:sz w:val="24"/>
                <w:szCs w:val="24"/>
                <w:lang w:eastAsia="en-US"/>
              </w:rPr>
              <w:t>ndividual</w:t>
            </w:r>
          </w:p>
          <w:p w14:paraId="7B9503D0" w14:textId="0C6E0CBB" w:rsidR="005179C7" w:rsidRPr="00676A1A" w:rsidRDefault="00976FA9" w:rsidP="00E500FF">
            <w:pPr>
              <w:pStyle w:val="NormalWeb4"/>
              <w:spacing w:after="0" w:line="240" w:lineRule="auto"/>
              <w:rPr>
                <w:rFonts w:ascii="Arial" w:hAnsi="Arial" w:cs="Arial"/>
                <w:color w:val="333333"/>
                <w:sz w:val="24"/>
                <w:szCs w:val="24"/>
                <w:lang w:eastAsia="en-US"/>
              </w:rPr>
            </w:pPr>
            <w:r w:rsidRPr="000F4604">
              <w:rPr>
                <w:rFonts w:ascii="Arial" w:hAnsi="Arial" w:cs="Arial"/>
                <w:b/>
                <w:bCs/>
                <w:color w:val="FF0066"/>
                <w:sz w:val="24"/>
                <w:szCs w:val="24"/>
                <w:lang w:eastAsia="en-US"/>
              </w:rPr>
              <w:lastRenderedPageBreak/>
              <w:t xml:space="preserve"> (</w:t>
            </w:r>
            <w:r w:rsidR="00636638" w:rsidRPr="000F4604">
              <w:rPr>
                <w:rFonts w:ascii="Arial" w:hAnsi="Arial" w:cs="Arial"/>
                <w:b/>
                <w:bCs/>
                <w:color w:val="FF0066"/>
                <w:sz w:val="24"/>
                <w:szCs w:val="24"/>
                <w:lang w:eastAsia="en-US"/>
              </w:rPr>
              <w:t>Nominate</w:t>
            </w:r>
            <w:r w:rsidRPr="000F4604">
              <w:rPr>
                <w:rFonts w:ascii="Arial" w:hAnsi="Arial" w:cs="Arial"/>
                <w:b/>
                <w:bCs/>
                <w:color w:val="FF0066"/>
                <w:sz w:val="24"/>
                <w:szCs w:val="24"/>
                <w:lang w:eastAsia="en-US"/>
              </w:rPr>
              <w:t xml:space="preserve"> trainees</w:t>
            </w:r>
            <w:r w:rsidR="00E500FF" w:rsidRPr="000F4604">
              <w:rPr>
                <w:rFonts w:ascii="Arial" w:hAnsi="Arial" w:cs="Arial"/>
                <w:b/>
                <w:bCs/>
                <w:color w:val="FF0066"/>
                <w:sz w:val="24"/>
                <w:szCs w:val="24"/>
                <w:lang w:eastAsia="en-US"/>
              </w:rPr>
              <w:t xml:space="preserve">, students, </w:t>
            </w:r>
            <w:proofErr w:type="gramStart"/>
            <w:r w:rsidR="00E500FF" w:rsidRPr="000F4604">
              <w:rPr>
                <w:rFonts w:ascii="Arial" w:hAnsi="Arial" w:cs="Arial"/>
                <w:b/>
                <w:bCs/>
                <w:color w:val="FF0066"/>
                <w:sz w:val="24"/>
                <w:szCs w:val="24"/>
                <w:lang w:eastAsia="en-US"/>
              </w:rPr>
              <w:t>apprentices</w:t>
            </w:r>
            <w:proofErr w:type="gramEnd"/>
            <w:r w:rsidR="00636638" w:rsidRPr="000F4604">
              <w:rPr>
                <w:rFonts w:ascii="Arial" w:hAnsi="Arial" w:cs="Arial"/>
                <w:b/>
                <w:bCs/>
                <w:color w:val="FF0066"/>
                <w:sz w:val="24"/>
                <w:szCs w:val="24"/>
                <w:lang w:eastAsia="en-US"/>
              </w:rPr>
              <w:t xml:space="preserve"> and other learners</w:t>
            </w:r>
            <w:r w:rsidRPr="000F4604">
              <w:rPr>
                <w:rFonts w:ascii="Arial" w:hAnsi="Arial" w:cs="Arial"/>
                <w:b/>
                <w:bCs/>
                <w:color w:val="FF0066"/>
                <w:sz w:val="24"/>
                <w:szCs w:val="24"/>
                <w:lang w:eastAsia="en-US"/>
              </w:rPr>
              <w:t>)</w:t>
            </w:r>
          </w:p>
        </w:tc>
      </w:tr>
      <w:tr w:rsidR="005179C7" w:rsidRPr="00676A1A" w14:paraId="4B2A8322" w14:textId="77777777" w:rsidTr="00890F75">
        <w:tc>
          <w:tcPr>
            <w:tcW w:w="9075" w:type="dxa"/>
            <w:gridSpan w:val="2"/>
            <w:shd w:val="clear" w:color="auto" w:fill="FF0066"/>
          </w:tcPr>
          <w:p w14:paraId="51AE60DD" w14:textId="1B75906F" w:rsidR="005179C7" w:rsidRPr="00676A1A" w:rsidRDefault="00760E5D" w:rsidP="0084125F">
            <w:pPr>
              <w:pStyle w:val="NormalWeb4"/>
              <w:numPr>
                <w:ilvl w:val="0"/>
                <w:numId w:val="16"/>
              </w:numPr>
              <w:spacing w:after="0" w:line="240" w:lineRule="auto"/>
              <w:rPr>
                <w:rFonts w:ascii="Arial" w:hAnsi="Arial" w:cs="Arial"/>
                <w:color w:val="FFFFFF" w:themeColor="background1"/>
                <w:sz w:val="24"/>
                <w:szCs w:val="24"/>
              </w:rPr>
            </w:pPr>
            <w:r w:rsidRPr="00676A1A">
              <w:rPr>
                <w:rFonts w:ascii="Arial" w:eastAsiaTheme="minorHAnsi" w:hAnsi="Arial" w:cs="Arial"/>
                <w:b/>
                <w:bCs/>
                <w:color w:val="FFFFFF" w:themeColor="background1"/>
                <w:sz w:val="24"/>
                <w:szCs w:val="24"/>
                <w:lang w:eastAsia="en-US"/>
              </w:rPr>
              <w:lastRenderedPageBreak/>
              <w:t xml:space="preserve">Valuing </w:t>
            </w:r>
            <w:r w:rsidR="00E500FF" w:rsidRPr="00676A1A">
              <w:rPr>
                <w:rFonts w:ascii="Arial" w:eastAsiaTheme="minorHAnsi" w:hAnsi="Arial" w:cs="Arial"/>
                <w:b/>
                <w:bCs/>
                <w:color w:val="FFFFFF" w:themeColor="background1"/>
                <w:sz w:val="24"/>
                <w:szCs w:val="24"/>
                <w:lang w:eastAsia="en-US"/>
              </w:rPr>
              <w:t xml:space="preserve">Equality, </w:t>
            </w:r>
            <w:r w:rsidR="00774499" w:rsidRPr="00676A1A">
              <w:rPr>
                <w:rFonts w:ascii="Arial" w:eastAsiaTheme="minorHAnsi" w:hAnsi="Arial" w:cs="Arial"/>
                <w:b/>
                <w:bCs/>
                <w:color w:val="FFFFFF" w:themeColor="background1"/>
                <w:sz w:val="24"/>
                <w:szCs w:val="24"/>
                <w:lang w:eastAsia="en-US"/>
              </w:rPr>
              <w:t>D</w:t>
            </w:r>
            <w:r w:rsidR="00C803D9" w:rsidRPr="00676A1A">
              <w:rPr>
                <w:rFonts w:ascii="Arial" w:eastAsiaTheme="minorHAnsi" w:hAnsi="Arial" w:cs="Arial"/>
                <w:b/>
                <w:bCs/>
                <w:color w:val="FFFFFF" w:themeColor="background1"/>
                <w:sz w:val="24"/>
                <w:szCs w:val="24"/>
                <w:lang w:eastAsia="en-US"/>
              </w:rPr>
              <w:t>iversity</w:t>
            </w:r>
            <w:r w:rsidRPr="00676A1A">
              <w:rPr>
                <w:rFonts w:ascii="Arial" w:eastAsiaTheme="minorHAnsi" w:hAnsi="Arial" w:cs="Arial"/>
                <w:b/>
                <w:bCs/>
                <w:color w:val="FFFFFF" w:themeColor="background1"/>
                <w:sz w:val="24"/>
                <w:szCs w:val="24"/>
                <w:lang w:eastAsia="en-US"/>
              </w:rPr>
              <w:t xml:space="preserve"> </w:t>
            </w:r>
            <w:r w:rsidR="00774499" w:rsidRPr="00676A1A">
              <w:rPr>
                <w:rFonts w:ascii="Arial" w:eastAsiaTheme="minorHAnsi" w:hAnsi="Arial" w:cs="Arial"/>
                <w:b/>
                <w:bCs/>
                <w:color w:val="FFFFFF" w:themeColor="background1"/>
                <w:sz w:val="24"/>
                <w:szCs w:val="24"/>
                <w:lang w:eastAsia="en-US"/>
              </w:rPr>
              <w:t xml:space="preserve">&amp; </w:t>
            </w:r>
            <w:r w:rsidR="00774499" w:rsidRPr="00900E19">
              <w:rPr>
                <w:rFonts w:ascii="Arial" w:eastAsiaTheme="minorHAnsi" w:hAnsi="Arial" w:cs="Arial"/>
                <w:b/>
                <w:bCs/>
                <w:color w:val="FFFFFF" w:themeColor="background1"/>
                <w:sz w:val="24"/>
                <w:szCs w:val="24"/>
                <w:lang w:eastAsia="en-US"/>
              </w:rPr>
              <w:t xml:space="preserve">Inclusion </w:t>
            </w:r>
            <w:r w:rsidR="001F5655" w:rsidRPr="00900E19">
              <w:rPr>
                <w:rFonts w:ascii="Arial" w:eastAsiaTheme="minorHAnsi" w:hAnsi="Arial" w:cs="Arial"/>
                <w:b/>
                <w:bCs/>
                <w:color w:val="FFFFFF" w:themeColor="background1"/>
                <w:sz w:val="24"/>
                <w:szCs w:val="24"/>
                <w:lang w:eastAsia="en-US"/>
              </w:rPr>
              <w:t>A</w:t>
            </w:r>
            <w:r w:rsidRPr="00900E19">
              <w:rPr>
                <w:rFonts w:ascii="Arial" w:eastAsiaTheme="minorHAnsi" w:hAnsi="Arial" w:cs="Arial"/>
                <w:b/>
                <w:bCs/>
                <w:color w:val="FFFFFF" w:themeColor="background1"/>
                <w:sz w:val="24"/>
                <w:szCs w:val="24"/>
                <w:lang w:eastAsia="en-US"/>
              </w:rPr>
              <w:t>ward</w:t>
            </w:r>
            <w:r w:rsidR="005179C7" w:rsidRPr="00676A1A">
              <w:rPr>
                <w:rFonts w:ascii="Arial" w:eastAsiaTheme="minorHAnsi" w:hAnsi="Arial" w:cs="Arial"/>
                <w:b/>
                <w:bCs/>
                <w:color w:val="FFFFFF" w:themeColor="background1"/>
                <w:sz w:val="24"/>
                <w:szCs w:val="24"/>
                <w:lang w:eastAsia="en-US"/>
              </w:rPr>
              <w:t xml:space="preserve"> </w:t>
            </w:r>
          </w:p>
          <w:p w14:paraId="29C6D01C" w14:textId="77777777" w:rsidR="005179C7" w:rsidRPr="00676A1A" w:rsidRDefault="005179C7" w:rsidP="005F4F79">
            <w:pPr>
              <w:pStyle w:val="NormalWeb4"/>
              <w:spacing w:after="0" w:line="240" w:lineRule="auto"/>
              <w:rPr>
                <w:rFonts w:ascii="Arial" w:hAnsi="Arial" w:cs="Arial"/>
                <w:sz w:val="24"/>
                <w:szCs w:val="24"/>
              </w:rPr>
            </w:pPr>
          </w:p>
        </w:tc>
      </w:tr>
      <w:tr w:rsidR="005179C7" w:rsidRPr="00676A1A" w14:paraId="0EE21C4F" w14:textId="77777777" w:rsidTr="00577402">
        <w:tc>
          <w:tcPr>
            <w:tcW w:w="7655" w:type="dxa"/>
          </w:tcPr>
          <w:p w14:paraId="38F59BB3" w14:textId="77777777" w:rsidR="005179C7" w:rsidRPr="00676A1A" w:rsidRDefault="00774499" w:rsidP="008D5F0D">
            <w:pPr>
              <w:pStyle w:val="NormalWeb4"/>
              <w:spacing w:after="0" w:line="240" w:lineRule="auto"/>
              <w:rPr>
                <w:rFonts w:ascii="Arial" w:hAnsi="Arial" w:cs="Arial"/>
                <w:sz w:val="24"/>
                <w:szCs w:val="24"/>
              </w:rPr>
            </w:pPr>
            <w:r w:rsidRPr="00676A1A">
              <w:rPr>
                <w:rFonts w:ascii="Arial" w:hAnsi="Arial" w:cs="Arial"/>
                <w:sz w:val="24"/>
                <w:szCs w:val="24"/>
              </w:rPr>
              <w:t xml:space="preserve">This award recognises those who demonstrate an outstanding commitment to valuing </w:t>
            </w:r>
            <w:r w:rsidR="00E500FF" w:rsidRPr="00676A1A">
              <w:rPr>
                <w:rFonts w:ascii="Arial" w:hAnsi="Arial" w:cs="Arial"/>
                <w:sz w:val="24"/>
                <w:szCs w:val="24"/>
              </w:rPr>
              <w:t xml:space="preserve">and promoting equality, </w:t>
            </w:r>
            <w:r w:rsidRPr="00676A1A">
              <w:rPr>
                <w:rFonts w:ascii="Arial" w:hAnsi="Arial" w:cs="Arial"/>
                <w:sz w:val="24"/>
                <w:szCs w:val="24"/>
              </w:rPr>
              <w:t>diversity and inclusion for service users and/or staff.</w:t>
            </w:r>
          </w:p>
          <w:p w14:paraId="4162EE88" w14:textId="77777777" w:rsidR="00774499" w:rsidRPr="00676A1A" w:rsidRDefault="00774499" w:rsidP="008D5F0D">
            <w:pPr>
              <w:pStyle w:val="NormalWeb4"/>
              <w:spacing w:after="0" w:line="240" w:lineRule="auto"/>
              <w:rPr>
                <w:rFonts w:ascii="Arial" w:hAnsi="Arial" w:cs="Arial"/>
                <w:sz w:val="24"/>
                <w:szCs w:val="24"/>
              </w:rPr>
            </w:pPr>
          </w:p>
          <w:p w14:paraId="0B659C58" w14:textId="618C163B" w:rsidR="005179C7" w:rsidRPr="00676A1A" w:rsidRDefault="005179C7" w:rsidP="003C4F40">
            <w:pPr>
              <w:spacing w:after="0" w:line="240" w:lineRule="auto"/>
              <w:rPr>
                <w:rFonts w:ascii="Arial" w:hAnsi="Arial" w:cs="Arial"/>
                <w:sz w:val="24"/>
                <w:szCs w:val="24"/>
              </w:rPr>
            </w:pPr>
            <w:r w:rsidRPr="00676A1A">
              <w:rPr>
                <w:rFonts w:ascii="Arial" w:hAnsi="Arial" w:cs="Arial"/>
                <w:sz w:val="24"/>
                <w:szCs w:val="24"/>
              </w:rPr>
              <w:t>Assessors will be looking for evidence of</w:t>
            </w:r>
            <w:r w:rsidR="00636638">
              <w:rPr>
                <w:rFonts w:ascii="Arial" w:hAnsi="Arial" w:cs="Arial"/>
                <w:sz w:val="24"/>
                <w:szCs w:val="24"/>
              </w:rPr>
              <w:t xml:space="preserve"> one or more of these</w:t>
            </w:r>
            <w:r w:rsidR="00774499" w:rsidRPr="00676A1A">
              <w:rPr>
                <w:rFonts w:ascii="Arial" w:hAnsi="Arial" w:cs="Arial"/>
                <w:sz w:val="24"/>
                <w:szCs w:val="24"/>
              </w:rPr>
              <w:t>:</w:t>
            </w:r>
          </w:p>
          <w:p w14:paraId="542B93A4" w14:textId="77777777" w:rsidR="00E500FF" w:rsidRPr="00676A1A" w:rsidRDefault="00E500FF" w:rsidP="0084125F">
            <w:pPr>
              <w:pStyle w:val="ListParagraph"/>
              <w:numPr>
                <w:ilvl w:val="0"/>
                <w:numId w:val="10"/>
              </w:numPr>
              <w:spacing w:after="0" w:line="240" w:lineRule="auto"/>
              <w:rPr>
                <w:rFonts w:ascii="Arial" w:hAnsi="Arial" w:cs="Arial"/>
                <w:sz w:val="24"/>
                <w:szCs w:val="24"/>
              </w:rPr>
            </w:pPr>
            <w:r w:rsidRPr="00676A1A">
              <w:rPr>
                <w:rFonts w:ascii="Arial" w:hAnsi="Arial" w:cs="Arial"/>
                <w:sz w:val="24"/>
                <w:szCs w:val="24"/>
              </w:rPr>
              <w:t>Courage to challenge inappropriate or discriminatory behaviours</w:t>
            </w:r>
          </w:p>
          <w:p w14:paraId="26CBD2D8" w14:textId="77777777" w:rsidR="00774499" w:rsidRPr="00676A1A" w:rsidRDefault="00774499" w:rsidP="0084125F">
            <w:pPr>
              <w:pStyle w:val="ListParagraph"/>
              <w:numPr>
                <w:ilvl w:val="0"/>
                <w:numId w:val="10"/>
              </w:numPr>
              <w:spacing w:after="0" w:line="240" w:lineRule="auto"/>
              <w:rPr>
                <w:rFonts w:ascii="Arial" w:hAnsi="Arial" w:cs="Arial"/>
                <w:sz w:val="24"/>
                <w:szCs w:val="24"/>
              </w:rPr>
            </w:pPr>
            <w:r w:rsidRPr="00676A1A">
              <w:rPr>
                <w:rFonts w:ascii="Arial" w:hAnsi="Arial" w:cs="Arial"/>
                <w:sz w:val="24"/>
                <w:szCs w:val="24"/>
              </w:rPr>
              <w:t xml:space="preserve">Innovative, inclusive approaches to developing our services or improving access to services, focusing on the specific needs of at least one of the following:  age, gender, race, religion and belief, sexual orientation, disability, marriage and civil partnerships, pregnancy and maternity or transgender </w:t>
            </w:r>
          </w:p>
          <w:p w14:paraId="74648142" w14:textId="77777777" w:rsidR="005179C7" w:rsidRPr="00676A1A" w:rsidRDefault="00774499" w:rsidP="0084125F">
            <w:pPr>
              <w:pStyle w:val="ListParagraph"/>
              <w:numPr>
                <w:ilvl w:val="0"/>
                <w:numId w:val="10"/>
              </w:numPr>
              <w:spacing w:after="0" w:line="240" w:lineRule="auto"/>
              <w:rPr>
                <w:rFonts w:ascii="Arial" w:hAnsi="Arial" w:cs="Arial"/>
                <w:sz w:val="24"/>
                <w:szCs w:val="24"/>
              </w:rPr>
            </w:pPr>
            <w:r w:rsidRPr="00676A1A">
              <w:rPr>
                <w:rFonts w:ascii="Arial" w:hAnsi="Arial" w:cs="Arial"/>
                <w:sz w:val="24"/>
                <w:szCs w:val="24"/>
              </w:rPr>
              <w:t>Positive and proactive initiatives to recognise and address the differing experiences of our diverse workforce, championing inclusion to enable all to achieve their potential, free from discrimination or prejudice</w:t>
            </w:r>
          </w:p>
          <w:p w14:paraId="4EBFA42E" w14:textId="77777777" w:rsidR="00646CF6" w:rsidRPr="00676A1A" w:rsidRDefault="00646CF6" w:rsidP="00646CF6">
            <w:pPr>
              <w:pStyle w:val="ListParagraph"/>
              <w:spacing w:after="0" w:line="240" w:lineRule="auto"/>
              <w:ind w:left="360"/>
              <w:rPr>
                <w:rFonts w:ascii="Arial" w:hAnsi="Arial" w:cs="Arial"/>
                <w:sz w:val="24"/>
                <w:szCs w:val="24"/>
              </w:rPr>
            </w:pPr>
          </w:p>
        </w:tc>
        <w:tc>
          <w:tcPr>
            <w:tcW w:w="1420" w:type="dxa"/>
          </w:tcPr>
          <w:p w14:paraId="290A656F" w14:textId="77777777" w:rsidR="005179C7" w:rsidRPr="00676A1A" w:rsidRDefault="005179C7" w:rsidP="0099738E">
            <w:pPr>
              <w:pStyle w:val="NormalWeb4"/>
              <w:spacing w:after="0" w:line="240" w:lineRule="auto"/>
              <w:rPr>
                <w:rFonts w:ascii="Arial" w:hAnsi="Arial" w:cs="Arial"/>
                <w:color w:val="333333"/>
                <w:sz w:val="24"/>
                <w:szCs w:val="24"/>
              </w:rPr>
            </w:pPr>
            <w:r w:rsidRPr="00676A1A">
              <w:rPr>
                <w:rFonts w:ascii="Arial" w:hAnsi="Arial" w:cs="Arial"/>
                <w:sz w:val="24"/>
                <w:szCs w:val="24"/>
              </w:rPr>
              <w:t xml:space="preserve">Nominated by staff for a </w:t>
            </w:r>
            <w:r w:rsidRPr="000F4604">
              <w:rPr>
                <w:rFonts w:ascii="Arial" w:hAnsi="Arial" w:cs="Arial"/>
                <w:b/>
                <w:color w:val="FF0066"/>
                <w:sz w:val="24"/>
                <w:szCs w:val="24"/>
              </w:rPr>
              <w:t>team or an individual</w:t>
            </w:r>
            <w:r w:rsidRPr="00890F75">
              <w:rPr>
                <w:rFonts w:ascii="Arial" w:hAnsi="Arial" w:cs="Arial"/>
                <w:b/>
                <w:color w:val="FF0066"/>
                <w:sz w:val="24"/>
                <w:szCs w:val="24"/>
              </w:rPr>
              <w:t>.</w:t>
            </w:r>
          </w:p>
        </w:tc>
      </w:tr>
      <w:tr w:rsidR="00163CFF" w:rsidRPr="00676A1A" w14:paraId="7FE38856" w14:textId="77777777" w:rsidTr="00890F75">
        <w:tc>
          <w:tcPr>
            <w:tcW w:w="9075" w:type="dxa"/>
            <w:gridSpan w:val="2"/>
            <w:shd w:val="clear" w:color="auto" w:fill="FF0066"/>
          </w:tcPr>
          <w:p w14:paraId="73F7AE38" w14:textId="4BC6787B" w:rsidR="00163CFF" w:rsidRPr="00676A1A" w:rsidRDefault="00976FA9" w:rsidP="0084125F">
            <w:pPr>
              <w:pStyle w:val="ListParagraph"/>
              <w:numPr>
                <w:ilvl w:val="0"/>
                <w:numId w:val="16"/>
              </w:numPr>
              <w:rPr>
                <w:rFonts w:ascii="Arial" w:eastAsia="Times New Roman" w:hAnsi="Arial" w:cs="Arial"/>
                <w:b/>
                <w:bCs/>
                <w:color w:val="FFFFFF" w:themeColor="background1"/>
                <w:sz w:val="24"/>
                <w:szCs w:val="24"/>
                <w:lang w:eastAsia="en-GB"/>
              </w:rPr>
            </w:pPr>
            <w:r w:rsidRPr="00676A1A">
              <w:rPr>
                <w:rFonts w:ascii="Arial" w:hAnsi="Arial" w:cs="Arial"/>
                <w:b/>
                <w:bCs/>
                <w:color w:val="FFFFFF" w:themeColor="background1"/>
                <w:sz w:val="24"/>
                <w:szCs w:val="24"/>
              </w:rPr>
              <w:t>Volunteer(s) of the Year Award</w:t>
            </w:r>
            <w:r w:rsidR="00760DA8">
              <w:rPr>
                <w:rFonts w:ascii="Arial" w:hAnsi="Arial" w:cs="Arial"/>
                <w:b/>
                <w:bCs/>
                <w:color w:val="FFFFFF" w:themeColor="background1"/>
                <w:sz w:val="24"/>
                <w:szCs w:val="24"/>
              </w:rPr>
              <w:t>*</w:t>
            </w:r>
          </w:p>
        </w:tc>
      </w:tr>
      <w:tr w:rsidR="00163CFF" w:rsidRPr="00676A1A" w14:paraId="4861A801" w14:textId="77777777" w:rsidTr="00A7019A">
        <w:tc>
          <w:tcPr>
            <w:tcW w:w="7655" w:type="dxa"/>
          </w:tcPr>
          <w:p w14:paraId="56F23DF5" w14:textId="77777777" w:rsidR="00976FA9" w:rsidRPr="00890F75" w:rsidRDefault="00976FA9" w:rsidP="00976FA9">
            <w:pPr>
              <w:pStyle w:val="NormalWeb4"/>
              <w:spacing w:after="0" w:line="240" w:lineRule="auto"/>
              <w:rPr>
                <w:rFonts w:ascii="Arial" w:hAnsi="Arial" w:cs="Arial"/>
                <w:sz w:val="24"/>
                <w:szCs w:val="24"/>
              </w:rPr>
            </w:pPr>
            <w:r w:rsidRPr="00890F75">
              <w:rPr>
                <w:rFonts w:ascii="Arial" w:hAnsi="Arial" w:cs="Arial"/>
                <w:sz w:val="24"/>
                <w:szCs w:val="24"/>
              </w:rPr>
              <w:t>Awarded to an individual volunteer</w:t>
            </w:r>
            <w:r w:rsidR="00E500FF" w:rsidRPr="00890F75">
              <w:rPr>
                <w:rFonts w:ascii="Arial" w:hAnsi="Arial" w:cs="Arial"/>
                <w:sz w:val="24"/>
                <w:szCs w:val="24"/>
              </w:rPr>
              <w:t xml:space="preserve"> or </w:t>
            </w:r>
            <w:r w:rsidRPr="00890F75">
              <w:rPr>
                <w:rFonts w:ascii="Arial" w:hAnsi="Arial" w:cs="Arial"/>
                <w:sz w:val="24"/>
                <w:szCs w:val="24"/>
              </w:rPr>
              <w:t xml:space="preserve">team of volunteers </w:t>
            </w:r>
            <w:r w:rsidR="00E500FF" w:rsidRPr="00890F75">
              <w:rPr>
                <w:rFonts w:ascii="Arial" w:hAnsi="Arial" w:cs="Arial"/>
                <w:sz w:val="24"/>
                <w:szCs w:val="24"/>
              </w:rPr>
              <w:t>who volunteer for LPT and have</w:t>
            </w:r>
            <w:r w:rsidRPr="00890F75">
              <w:rPr>
                <w:rFonts w:ascii="Arial" w:hAnsi="Arial" w:cs="Arial"/>
                <w:sz w:val="24"/>
                <w:szCs w:val="24"/>
              </w:rPr>
              <w:t xml:space="preserve"> made an outstanding contribution to helping LPT go above and beyond.</w:t>
            </w:r>
          </w:p>
          <w:p w14:paraId="263FBD71" w14:textId="77777777" w:rsidR="00976FA9" w:rsidRPr="00890F75" w:rsidRDefault="00976FA9" w:rsidP="00976FA9">
            <w:pPr>
              <w:pStyle w:val="NormalWeb4"/>
              <w:spacing w:after="0" w:line="240" w:lineRule="auto"/>
              <w:rPr>
                <w:rFonts w:ascii="Arial" w:hAnsi="Arial" w:cs="Arial"/>
                <w:sz w:val="24"/>
                <w:szCs w:val="24"/>
              </w:rPr>
            </w:pPr>
          </w:p>
          <w:p w14:paraId="76535EEE" w14:textId="4DF545D4" w:rsidR="00976FA9" w:rsidRPr="00890F75" w:rsidRDefault="00976FA9" w:rsidP="00976FA9">
            <w:pPr>
              <w:pStyle w:val="NormalWeb4"/>
              <w:spacing w:after="0" w:line="240" w:lineRule="auto"/>
              <w:rPr>
                <w:rFonts w:ascii="Arial" w:hAnsi="Arial" w:cs="Arial"/>
                <w:sz w:val="24"/>
                <w:szCs w:val="24"/>
              </w:rPr>
            </w:pPr>
            <w:r w:rsidRPr="00890F75">
              <w:rPr>
                <w:rFonts w:ascii="Arial" w:hAnsi="Arial" w:cs="Arial"/>
                <w:sz w:val="24"/>
                <w:szCs w:val="24"/>
              </w:rPr>
              <w:t>Assessors will be looking for evidence that:</w:t>
            </w:r>
          </w:p>
          <w:p w14:paraId="776DCA37" w14:textId="7F230545" w:rsidR="00976FA9" w:rsidRPr="00890F75" w:rsidRDefault="00976FA9" w:rsidP="0084125F">
            <w:pPr>
              <w:pStyle w:val="NormalWeb4"/>
              <w:numPr>
                <w:ilvl w:val="0"/>
                <w:numId w:val="5"/>
              </w:numPr>
              <w:spacing w:after="0" w:line="240" w:lineRule="auto"/>
              <w:rPr>
                <w:rFonts w:ascii="Arial" w:hAnsi="Arial" w:cs="Arial"/>
                <w:sz w:val="24"/>
                <w:szCs w:val="24"/>
              </w:rPr>
            </w:pPr>
            <w:r w:rsidRPr="00890F75">
              <w:rPr>
                <w:rFonts w:ascii="Arial" w:hAnsi="Arial" w:cs="Arial"/>
                <w:sz w:val="24"/>
                <w:szCs w:val="24"/>
              </w:rPr>
              <w:t xml:space="preserve">They have given up their time, unpaid, to bring measurable benefits to LPT patients, service users, </w:t>
            </w:r>
            <w:proofErr w:type="gramStart"/>
            <w:r w:rsidRPr="00890F75">
              <w:rPr>
                <w:rFonts w:ascii="Arial" w:hAnsi="Arial" w:cs="Arial"/>
                <w:sz w:val="24"/>
                <w:szCs w:val="24"/>
              </w:rPr>
              <w:t>carers</w:t>
            </w:r>
            <w:proofErr w:type="gramEnd"/>
            <w:r w:rsidRPr="00890F75">
              <w:rPr>
                <w:rFonts w:ascii="Arial" w:hAnsi="Arial" w:cs="Arial"/>
                <w:sz w:val="24"/>
                <w:szCs w:val="24"/>
              </w:rPr>
              <w:t xml:space="preserve"> or staff.</w:t>
            </w:r>
          </w:p>
          <w:p w14:paraId="49F3A6A0" w14:textId="3002E29B" w:rsidR="00976FA9" w:rsidRPr="00890F75" w:rsidRDefault="00976FA9" w:rsidP="0084125F">
            <w:pPr>
              <w:pStyle w:val="NormalWeb4"/>
              <w:numPr>
                <w:ilvl w:val="0"/>
                <w:numId w:val="5"/>
              </w:numPr>
              <w:spacing w:after="0" w:line="240" w:lineRule="auto"/>
              <w:rPr>
                <w:rFonts w:ascii="Arial" w:hAnsi="Arial" w:cs="Arial"/>
                <w:sz w:val="24"/>
                <w:szCs w:val="24"/>
              </w:rPr>
            </w:pPr>
            <w:r w:rsidRPr="00890F75">
              <w:rPr>
                <w:rFonts w:ascii="Arial" w:hAnsi="Arial" w:cs="Arial"/>
                <w:sz w:val="24"/>
                <w:szCs w:val="24"/>
              </w:rPr>
              <w:t>The individual</w:t>
            </w:r>
            <w:r w:rsidR="00E500FF" w:rsidRPr="00890F75">
              <w:rPr>
                <w:rFonts w:ascii="Arial" w:hAnsi="Arial" w:cs="Arial"/>
                <w:sz w:val="24"/>
                <w:szCs w:val="24"/>
              </w:rPr>
              <w:t xml:space="preserve"> or </w:t>
            </w:r>
            <w:r w:rsidRPr="00890F75">
              <w:rPr>
                <w:rFonts w:ascii="Arial" w:hAnsi="Arial" w:cs="Arial"/>
                <w:sz w:val="24"/>
                <w:szCs w:val="24"/>
              </w:rPr>
              <w:t xml:space="preserve">team has shown exceptional dedication to </w:t>
            </w:r>
            <w:r w:rsidR="00E500FF" w:rsidRPr="00890F75">
              <w:rPr>
                <w:rFonts w:ascii="Arial" w:hAnsi="Arial" w:cs="Arial"/>
                <w:sz w:val="24"/>
                <w:szCs w:val="24"/>
              </w:rPr>
              <w:t xml:space="preserve">volunteering </w:t>
            </w:r>
            <w:r w:rsidRPr="00890F75">
              <w:rPr>
                <w:rFonts w:ascii="Arial" w:hAnsi="Arial" w:cs="Arial"/>
                <w:sz w:val="24"/>
                <w:szCs w:val="24"/>
              </w:rPr>
              <w:t>with LPT</w:t>
            </w:r>
            <w:r w:rsidR="00580F74">
              <w:rPr>
                <w:rFonts w:ascii="Arial" w:hAnsi="Arial" w:cs="Arial"/>
                <w:sz w:val="24"/>
                <w:szCs w:val="24"/>
              </w:rPr>
              <w:t xml:space="preserve"> and has made a difference</w:t>
            </w:r>
            <w:r w:rsidRPr="00890F75">
              <w:rPr>
                <w:rFonts w:ascii="Arial" w:hAnsi="Arial" w:cs="Arial"/>
                <w:sz w:val="24"/>
                <w:szCs w:val="24"/>
              </w:rPr>
              <w:t>.</w:t>
            </w:r>
          </w:p>
          <w:p w14:paraId="234C31B3" w14:textId="77777777" w:rsidR="00976FA9" w:rsidRPr="00890F75" w:rsidRDefault="00976FA9" w:rsidP="0084125F">
            <w:pPr>
              <w:pStyle w:val="NormalWeb4"/>
              <w:numPr>
                <w:ilvl w:val="0"/>
                <w:numId w:val="5"/>
              </w:numPr>
              <w:spacing w:after="0" w:line="240" w:lineRule="auto"/>
              <w:rPr>
                <w:rFonts w:ascii="Arial" w:hAnsi="Arial" w:cs="Arial"/>
                <w:sz w:val="24"/>
                <w:szCs w:val="24"/>
              </w:rPr>
            </w:pPr>
            <w:r w:rsidRPr="00890F75">
              <w:rPr>
                <w:rFonts w:ascii="Arial" w:hAnsi="Arial" w:cs="Arial"/>
                <w:sz w:val="24"/>
                <w:szCs w:val="24"/>
              </w:rPr>
              <w:t>They demonstrate an outstanding commitment to the NHS and our values</w:t>
            </w:r>
          </w:p>
          <w:p w14:paraId="3D1B773F" w14:textId="77777777" w:rsidR="00A654E4" w:rsidRPr="00676A1A" w:rsidRDefault="00A654E4" w:rsidP="00976FA9">
            <w:pPr>
              <w:pStyle w:val="NormalWeb4"/>
              <w:spacing w:after="0" w:line="240" w:lineRule="auto"/>
              <w:ind w:left="360"/>
              <w:rPr>
                <w:rFonts w:ascii="Arial" w:hAnsi="Arial" w:cs="Arial"/>
                <w:sz w:val="24"/>
                <w:szCs w:val="24"/>
              </w:rPr>
            </w:pPr>
          </w:p>
        </w:tc>
        <w:tc>
          <w:tcPr>
            <w:tcW w:w="1420" w:type="dxa"/>
          </w:tcPr>
          <w:p w14:paraId="61BA6FD8" w14:textId="77777777" w:rsidR="00163CFF" w:rsidRPr="00676A1A" w:rsidRDefault="00976FA9" w:rsidP="00AC22E0">
            <w:pPr>
              <w:pStyle w:val="NormalWeb4"/>
              <w:spacing w:after="0" w:line="240" w:lineRule="auto"/>
              <w:rPr>
                <w:rFonts w:ascii="Arial" w:hAnsi="Arial" w:cs="Arial"/>
                <w:sz w:val="24"/>
                <w:szCs w:val="24"/>
              </w:rPr>
            </w:pPr>
            <w:r w:rsidRPr="00676A1A">
              <w:rPr>
                <w:rFonts w:ascii="Arial" w:hAnsi="Arial" w:cs="Arial"/>
                <w:sz w:val="24"/>
                <w:szCs w:val="24"/>
              </w:rPr>
              <w:t xml:space="preserve">Nominated by staff or public for </w:t>
            </w:r>
            <w:r w:rsidRPr="000F4604">
              <w:rPr>
                <w:rFonts w:ascii="Arial" w:hAnsi="Arial" w:cs="Arial"/>
                <w:b/>
                <w:color w:val="FF0066"/>
                <w:sz w:val="24"/>
                <w:szCs w:val="24"/>
              </w:rPr>
              <w:t>a volunteer individual or team.</w:t>
            </w:r>
          </w:p>
        </w:tc>
      </w:tr>
      <w:tr w:rsidR="005179C7" w:rsidRPr="00676A1A" w14:paraId="6A33A9CD" w14:textId="77777777" w:rsidTr="00890F75">
        <w:tc>
          <w:tcPr>
            <w:tcW w:w="9075" w:type="dxa"/>
            <w:gridSpan w:val="2"/>
            <w:shd w:val="clear" w:color="auto" w:fill="FF0066"/>
          </w:tcPr>
          <w:p w14:paraId="657715D6" w14:textId="77777777" w:rsidR="005179C7" w:rsidRPr="00676A1A" w:rsidRDefault="005179C7" w:rsidP="0084125F">
            <w:pPr>
              <w:pStyle w:val="ListParagraph"/>
              <w:numPr>
                <w:ilvl w:val="0"/>
                <w:numId w:val="16"/>
              </w:numPr>
              <w:spacing w:after="0" w:line="240" w:lineRule="auto"/>
              <w:rPr>
                <w:rFonts w:ascii="Arial" w:hAnsi="Arial" w:cs="Arial"/>
                <w:b/>
                <w:bCs/>
                <w:color w:val="FFFFFF" w:themeColor="background1"/>
                <w:sz w:val="24"/>
                <w:szCs w:val="24"/>
              </w:rPr>
            </w:pPr>
            <w:r w:rsidRPr="00676A1A">
              <w:rPr>
                <w:rFonts w:ascii="Arial" w:hAnsi="Arial" w:cs="Arial"/>
                <w:b/>
                <w:bCs/>
                <w:color w:val="FFFFFF" w:themeColor="background1"/>
                <w:sz w:val="24"/>
                <w:szCs w:val="24"/>
              </w:rPr>
              <w:t>Unsung Hero of the Year</w:t>
            </w:r>
            <w:r w:rsidR="00A654E4" w:rsidRPr="00676A1A">
              <w:rPr>
                <w:rFonts w:ascii="Arial" w:hAnsi="Arial" w:cs="Arial"/>
                <w:b/>
                <w:bCs/>
                <w:color w:val="FFFFFF" w:themeColor="background1"/>
                <w:sz w:val="24"/>
                <w:szCs w:val="24"/>
              </w:rPr>
              <w:t>*</w:t>
            </w:r>
            <w:r w:rsidRPr="00676A1A">
              <w:rPr>
                <w:rFonts w:ascii="Arial" w:hAnsi="Arial" w:cs="Arial"/>
                <w:b/>
                <w:bCs/>
                <w:color w:val="FFFFFF" w:themeColor="background1"/>
                <w:sz w:val="24"/>
                <w:szCs w:val="24"/>
              </w:rPr>
              <w:t xml:space="preserve"> </w:t>
            </w:r>
          </w:p>
          <w:p w14:paraId="248DAD07" w14:textId="77777777" w:rsidR="005179C7" w:rsidRPr="000F4604" w:rsidRDefault="005179C7" w:rsidP="0085128B">
            <w:pPr>
              <w:pStyle w:val="ListParagraph"/>
              <w:spacing w:after="0" w:line="240" w:lineRule="auto"/>
              <w:ind w:left="360"/>
              <w:rPr>
                <w:rFonts w:ascii="Arial" w:hAnsi="Arial" w:cs="Arial"/>
                <w:b/>
                <w:bCs/>
                <w:color w:val="FF0066"/>
                <w:sz w:val="24"/>
                <w:szCs w:val="24"/>
              </w:rPr>
            </w:pPr>
          </w:p>
        </w:tc>
      </w:tr>
      <w:tr w:rsidR="005179C7" w:rsidRPr="00676A1A" w14:paraId="0A62162F" w14:textId="77777777" w:rsidTr="00577402">
        <w:tc>
          <w:tcPr>
            <w:tcW w:w="7655" w:type="dxa"/>
          </w:tcPr>
          <w:p w14:paraId="5B060985" w14:textId="77777777" w:rsidR="005179C7" w:rsidRPr="00676A1A" w:rsidRDefault="00182E21" w:rsidP="00586EB9">
            <w:pPr>
              <w:spacing w:after="0" w:line="240" w:lineRule="auto"/>
              <w:rPr>
                <w:rFonts w:ascii="Arial" w:hAnsi="Arial" w:cs="Arial"/>
                <w:sz w:val="24"/>
                <w:szCs w:val="24"/>
              </w:rPr>
            </w:pPr>
            <w:r w:rsidRPr="00676A1A">
              <w:rPr>
                <w:rFonts w:ascii="Arial" w:hAnsi="Arial" w:cs="Arial"/>
                <w:sz w:val="24"/>
                <w:szCs w:val="24"/>
              </w:rPr>
              <w:t>Selected</w:t>
            </w:r>
            <w:r w:rsidR="005179C7" w:rsidRPr="00676A1A">
              <w:rPr>
                <w:rFonts w:ascii="Arial" w:hAnsi="Arial" w:cs="Arial"/>
                <w:sz w:val="24"/>
                <w:szCs w:val="24"/>
              </w:rPr>
              <w:t xml:space="preserve"> by the chair and chief executive of the Trust</w:t>
            </w:r>
            <w:r w:rsidRPr="00676A1A">
              <w:rPr>
                <w:rFonts w:ascii="Arial" w:hAnsi="Arial" w:cs="Arial"/>
                <w:sz w:val="24"/>
                <w:szCs w:val="24"/>
              </w:rPr>
              <w:t>, this award recognises</w:t>
            </w:r>
            <w:r w:rsidR="005179C7" w:rsidRPr="00676A1A">
              <w:rPr>
                <w:rFonts w:ascii="Arial" w:hAnsi="Arial" w:cs="Arial"/>
                <w:sz w:val="24"/>
                <w:szCs w:val="24"/>
              </w:rPr>
              <w:t xml:space="preserve"> an individual</w:t>
            </w:r>
            <w:r w:rsidRPr="00676A1A">
              <w:rPr>
                <w:rFonts w:ascii="Arial" w:hAnsi="Arial" w:cs="Arial"/>
                <w:sz w:val="24"/>
                <w:szCs w:val="24"/>
              </w:rPr>
              <w:t xml:space="preserve"> for t</w:t>
            </w:r>
            <w:r w:rsidR="005179C7" w:rsidRPr="00676A1A">
              <w:rPr>
                <w:rFonts w:ascii="Arial" w:hAnsi="Arial" w:cs="Arial"/>
                <w:sz w:val="24"/>
                <w:szCs w:val="24"/>
              </w:rPr>
              <w:t>heir exceptional practice or contribution</w:t>
            </w:r>
            <w:r w:rsidRPr="00676A1A">
              <w:rPr>
                <w:rFonts w:ascii="Arial" w:hAnsi="Arial" w:cs="Arial"/>
                <w:sz w:val="24"/>
                <w:szCs w:val="24"/>
              </w:rPr>
              <w:t xml:space="preserve"> to LPT.</w:t>
            </w:r>
            <w:r w:rsidR="005179C7" w:rsidRPr="00676A1A">
              <w:rPr>
                <w:rFonts w:ascii="Arial" w:hAnsi="Arial" w:cs="Arial"/>
                <w:sz w:val="24"/>
                <w:szCs w:val="24"/>
              </w:rPr>
              <w:t xml:space="preserve"> </w:t>
            </w:r>
          </w:p>
          <w:p w14:paraId="11A80A50" w14:textId="77777777" w:rsidR="005179C7" w:rsidRPr="00676A1A" w:rsidRDefault="005179C7" w:rsidP="00586EB9">
            <w:pPr>
              <w:spacing w:after="0" w:line="240" w:lineRule="auto"/>
              <w:rPr>
                <w:rFonts w:ascii="Arial" w:hAnsi="Arial" w:cs="Arial"/>
                <w:sz w:val="24"/>
                <w:szCs w:val="24"/>
              </w:rPr>
            </w:pPr>
          </w:p>
          <w:p w14:paraId="76A04E1D" w14:textId="77777777" w:rsidR="005179C7" w:rsidRPr="00676A1A" w:rsidRDefault="005179C7" w:rsidP="0084125F">
            <w:pPr>
              <w:numPr>
                <w:ilvl w:val="0"/>
                <w:numId w:val="6"/>
              </w:numPr>
              <w:spacing w:after="0" w:line="240" w:lineRule="auto"/>
              <w:rPr>
                <w:rFonts w:ascii="Arial" w:hAnsi="Arial" w:cs="Arial"/>
                <w:sz w:val="24"/>
                <w:szCs w:val="24"/>
              </w:rPr>
            </w:pPr>
            <w:r w:rsidRPr="00676A1A">
              <w:rPr>
                <w:rFonts w:ascii="Arial" w:hAnsi="Arial" w:cs="Arial"/>
                <w:sz w:val="24"/>
                <w:szCs w:val="24"/>
              </w:rPr>
              <w:t xml:space="preserve">Exceptional dedication to </w:t>
            </w:r>
            <w:r w:rsidR="00182E21" w:rsidRPr="00676A1A">
              <w:rPr>
                <w:rFonts w:ascii="Arial" w:hAnsi="Arial" w:cs="Arial"/>
                <w:sz w:val="24"/>
                <w:szCs w:val="24"/>
              </w:rPr>
              <w:t xml:space="preserve">providing the best quality </w:t>
            </w:r>
            <w:r w:rsidR="000163EE" w:rsidRPr="00676A1A">
              <w:rPr>
                <w:rFonts w:ascii="Arial" w:hAnsi="Arial" w:cs="Arial"/>
                <w:sz w:val="24"/>
                <w:szCs w:val="24"/>
              </w:rPr>
              <w:t xml:space="preserve">care or </w:t>
            </w:r>
            <w:r w:rsidR="00182E21" w:rsidRPr="00676A1A">
              <w:rPr>
                <w:rFonts w:ascii="Arial" w:hAnsi="Arial" w:cs="Arial"/>
                <w:sz w:val="24"/>
                <w:szCs w:val="24"/>
              </w:rPr>
              <w:t xml:space="preserve">services </w:t>
            </w:r>
            <w:r w:rsidRPr="00676A1A">
              <w:rPr>
                <w:rFonts w:ascii="Arial" w:hAnsi="Arial" w:cs="Arial"/>
                <w:sz w:val="24"/>
                <w:szCs w:val="24"/>
              </w:rPr>
              <w:t>– regardless of role or grade</w:t>
            </w:r>
            <w:r w:rsidR="00182E21" w:rsidRPr="00676A1A">
              <w:rPr>
                <w:rFonts w:ascii="Arial" w:hAnsi="Arial" w:cs="Arial"/>
                <w:sz w:val="24"/>
                <w:szCs w:val="24"/>
              </w:rPr>
              <w:t xml:space="preserve"> (can be clinical or non-clinical)</w:t>
            </w:r>
          </w:p>
          <w:p w14:paraId="7EE1B16E" w14:textId="50E162FB" w:rsidR="005179C7" w:rsidRPr="00676A1A" w:rsidRDefault="005179C7" w:rsidP="0084125F">
            <w:pPr>
              <w:numPr>
                <w:ilvl w:val="0"/>
                <w:numId w:val="6"/>
              </w:numPr>
              <w:spacing w:after="0" w:line="240" w:lineRule="auto"/>
              <w:rPr>
                <w:rFonts w:ascii="Arial" w:hAnsi="Arial" w:cs="Arial"/>
                <w:sz w:val="24"/>
                <w:szCs w:val="24"/>
              </w:rPr>
            </w:pPr>
            <w:r w:rsidRPr="00676A1A">
              <w:rPr>
                <w:rFonts w:ascii="Arial" w:hAnsi="Arial" w:cs="Arial"/>
                <w:sz w:val="24"/>
                <w:szCs w:val="24"/>
              </w:rPr>
              <w:lastRenderedPageBreak/>
              <w:t>Outstanding commitment to the NHS</w:t>
            </w:r>
            <w:r w:rsidR="000163EE" w:rsidRPr="00676A1A">
              <w:rPr>
                <w:rFonts w:ascii="Arial" w:hAnsi="Arial" w:cs="Arial"/>
                <w:sz w:val="24"/>
                <w:szCs w:val="24"/>
              </w:rPr>
              <w:t xml:space="preserve"> and our</w:t>
            </w:r>
            <w:r w:rsidR="00976FA9" w:rsidRPr="00676A1A">
              <w:rPr>
                <w:rFonts w:ascii="Arial" w:hAnsi="Arial" w:cs="Arial"/>
                <w:sz w:val="24"/>
                <w:szCs w:val="24"/>
              </w:rPr>
              <w:t xml:space="preserve"> </w:t>
            </w:r>
            <w:r w:rsidR="000163EE" w:rsidRPr="00676A1A">
              <w:rPr>
                <w:rFonts w:ascii="Arial" w:hAnsi="Arial" w:cs="Arial"/>
                <w:sz w:val="24"/>
                <w:szCs w:val="24"/>
              </w:rPr>
              <w:t>values</w:t>
            </w:r>
            <w:r w:rsidR="00E500FF" w:rsidRPr="00676A1A">
              <w:rPr>
                <w:rFonts w:ascii="Arial" w:hAnsi="Arial" w:cs="Arial"/>
                <w:sz w:val="24"/>
                <w:szCs w:val="24"/>
              </w:rPr>
              <w:t xml:space="preserve"> of compassion, respect, </w:t>
            </w:r>
            <w:proofErr w:type="gramStart"/>
            <w:r w:rsidR="00E500FF" w:rsidRPr="00676A1A">
              <w:rPr>
                <w:rFonts w:ascii="Arial" w:hAnsi="Arial" w:cs="Arial"/>
                <w:sz w:val="24"/>
                <w:szCs w:val="24"/>
              </w:rPr>
              <w:t>integrity</w:t>
            </w:r>
            <w:proofErr w:type="gramEnd"/>
            <w:r w:rsidR="00E500FF" w:rsidRPr="00676A1A">
              <w:rPr>
                <w:rFonts w:ascii="Arial" w:hAnsi="Arial" w:cs="Arial"/>
                <w:sz w:val="24"/>
                <w:szCs w:val="24"/>
              </w:rPr>
              <w:t xml:space="preserve"> and trust</w:t>
            </w:r>
          </w:p>
          <w:p w14:paraId="216F5C0A" w14:textId="77777777" w:rsidR="005179C7" w:rsidRDefault="005179C7" w:rsidP="0084125F">
            <w:pPr>
              <w:numPr>
                <w:ilvl w:val="0"/>
                <w:numId w:val="6"/>
              </w:numPr>
              <w:spacing w:after="0" w:line="240" w:lineRule="auto"/>
              <w:rPr>
                <w:rFonts w:ascii="Arial" w:hAnsi="Arial" w:cs="Arial"/>
                <w:sz w:val="24"/>
                <w:szCs w:val="24"/>
              </w:rPr>
            </w:pPr>
            <w:r w:rsidRPr="00676A1A">
              <w:rPr>
                <w:rFonts w:ascii="Arial" w:hAnsi="Arial" w:cs="Arial"/>
                <w:sz w:val="24"/>
                <w:szCs w:val="24"/>
              </w:rPr>
              <w:t>Significant contri</w:t>
            </w:r>
            <w:r w:rsidR="0046276E" w:rsidRPr="00676A1A">
              <w:rPr>
                <w:rFonts w:ascii="Arial" w:hAnsi="Arial" w:cs="Arial"/>
                <w:sz w:val="24"/>
                <w:szCs w:val="24"/>
              </w:rPr>
              <w:t xml:space="preserve">bution to </w:t>
            </w:r>
            <w:r w:rsidR="00E500FF" w:rsidRPr="00676A1A">
              <w:rPr>
                <w:rFonts w:ascii="Arial" w:hAnsi="Arial" w:cs="Arial"/>
                <w:sz w:val="24"/>
                <w:szCs w:val="24"/>
              </w:rPr>
              <w:t>helping our services to step up to great.</w:t>
            </w:r>
            <w:r w:rsidRPr="00676A1A">
              <w:rPr>
                <w:rFonts w:ascii="Arial" w:hAnsi="Arial" w:cs="Arial"/>
                <w:sz w:val="24"/>
                <w:szCs w:val="24"/>
              </w:rPr>
              <w:t xml:space="preserve"> </w:t>
            </w:r>
          </w:p>
          <w:p w14:paraId="3360D5C1" w14:textId="420707B4" w:rsidR="00580F74" w:rsidRPr="00676A1A" w:rsidRDefault="00580F74" w:rsidP="00580F74">
            <w:pPr>
              <w:spacing w:after="0" w:line="240" w:lineRule="auto"/>
              <w:ind w:left="360"/>
              <w:rPr>
                <w:rFonts w:ascii="Arial" w:hAnsi="Arial" w:cs="Arial"/>
                <w:sz w:val="24"/>
                <w:szCs w:val="24"/>
              </w:rPr>
            </w:pPr>
          </w:p>
        </w:tc>
        <w:tc>
          <w:tcPr>
            <w:tcW w:w="1420" w:type="dxa"/>
          </w:tcPr>
          <w:p w14:paraId="24F50C48" w14:textId="77777777" w:rsidR="005179C7" w:rsidRPr="000F4604" w:rsidRDefault="00BB47B7" w:rsidP="00586EB9">
            <w:pPr>
              <w:spacing w:after="0" w:line="240" w:lineRule="auto"/>
              <w:rPr>
                <w:rFonts w:ascii="Arial" w:hAnsi="Arial" w:cs="Arial"/>
                <w:color w:val="FF0066"/>
                <w:sz w:val="24"/>
                <w:szCs w:val="24"/>
              </w:rPr>
            </w:pPr>
            <w:r w:rsidRPr="00676A1A">
              <w:rPr>
                <w:rFonts w:ascii="Arial" w:hAnsi="Arial" w:cs="Arial"/>
                <w:bCs/>
                <w:sz w:val="24"/>
                <w:szCs w:val="24"/>
              </w:rPr>
              <w:lastRenderedPageBreak/>
              <w:t>Nominated by staff or public</w:t>
            </w:r>
            <w:r w:rsidR="005179C7" w:rsidRPr="00890F75">
              <w:rPr>
                <w:rFonts w:ascii="Arial" w:hAnsi="Arial" w:cs="Arial"/>
                <w:bCs/>
                <w:color w:val="FF0066"/>
                <w:sz w:val="24"/>
                <w:szCs w:val="24"/>
              </w:rPr>
              <w:t xml:space="preserve"> </w:t>
            </w:r>
            <w:r w:rsidR="005179C7" w:rsidRPr="000F4604">
              <w:rPr>
                <w:rFonts w:ascii="Arial" w:hAnsi="Arial" w:cs="Arial"/>
                <w:b/>
                <w:color w:val="FF0066"/>
                <w:sz w:val="24"/>
                <w:szCs w:val="24"/>
              </w:rPr>
              <w:t>for an individual</w:t>
            </w:r>
            <w:r w:rsidR="005179C7" w:rsidRPr="000F4604">
              <w:rPr>
                <w:rFonts w:ascii="Arial" w:hAnsi="Arial" w:cs="Arial"/>
                <w:color w:val="FF0066"/>
                <w:sz w:val="24"/>
                <w:szCs w:val="24"/>
              </w:rPr>
              <w:t xml:space="preserve"> </w:t>
            </w:r>
          </w:p>
          <w:p w14:paraId="67E4DE5A" w14:textId="77777777" w:rsidR="00182E21" w:rsidRPr="000F4604" w:rsidRDefault="00182E21" w:rsidP="00586EB9">
            <w:pPr>
              <w:spacing w:after="0" w:line="240" w:lineRule="auto"/>
              <w:rPr>
                <w:rFonts w:ascii="Arial" w:hAnsi="Arial" w:cs="Arial"/>
                <w:color w:val="FF0066"/>
                <w:sz w:val="24"/>
                <w:szCs w:val="24"/>
              </w:rPr>
            </w:pPr>
          </w:p>
          <w:p w14:paraId="52330560" w14:textId="77777777" w:rsidR="005179C7" w:rsidRPr="00676A1A" w:rsidRDefault="00182E21" w:rsidP="00586EB9">
            <w:pPr>
              <w:spacing w:after="0" w:line="240" w:lineRule="auto"/>
              <w:rPr>
                <w:rFonts w:ascii="Arial" w:hAnsi="Arial" w:cs="Arial"/>
                <w:b/>
                <w:color w:val="FF3399"/>
                <w:sz w:val="24"/>
                <w:szCs w:val="24"/>
              </w:rPr>
            </w:pPr>
            <w:r w:rsidRPr="000F4604">
              <w:rPr>
                <w:rFonts w:ascii="Arial" w:hAnsi="Arial" w:cs="Arial"/>
                <w:b/>
                <w:color w:val="FF0066"/>
                <w:sz w:val="24"/>
                <w:szCs w:val="24"/>
              </w:rPr>
              <w:t xml:space="preserve">Open to </w:t>
            </w:r>
            <w:r w:rsidR="00A654E4" w:rsidRPr="000F4604">
              <w:rPr>
                <w:rFonts w:ascii="Arial" w:hAnsi="Arial" w:cs="Arial"/>
                <w:b/>
                <w:color w:val="FF0066"/>
                <w:sz w:val="24"/>
                <w:szCs w:val="24"/>
              </w:rPr>
              <w:t xml:space="preserve">clinical </w:t>
            </w:r>
            <w:r w:rsidR="00A654E4" w:rsidRPr="000F4604">
              <w:rPr>
                <w:rFonts w:ascii="Arial" w:hAnsi="Arial" w:cs="Arial"/>
                <w:b/>
                <w:color w:val="FF0066"/>
                <w:sz w:val="24"/>
                <w:szCs w:val="24"/>
              </w:rPr>
              <w:lastRenderedPageBreak/>
              <w:t>and non-clinical staff</w:t>
            </w:r>
          </w:p>
        </w:tc>
      </w:tr>
      <w:tr w:rsidR="00712BE5" w:rsidRPr="00676A1A" w14:paraId="5C8F2A33" w14:textId="77777777" w:rsidTr="00890F75">
        <w:tc>
          <w:tcPr>
            <w:tcW w:w="9075" w:type="dxa"/>
            <w:gridSpan w:val="2"/>
            <w:shd w:val="clear" w:color="auto" w:fill="FF0066"/>
          </w:tcPr>
          <w:p w14:paraId="6FF9C889" w14:textId="77777777" w:rsidR="00712BE5" w:rsidRPr="00676A1A" w:rsidRDefault="00712BE5" w:rsidP="0084125F">
            <w:pPr>
              <w:pStyle w:val="ListParagraph"/>
              <w:numPr>
                <w:ilvl w:val="0"/>
                <w:numId w:val="16"/>
              </w:numPr>
              <w:rPr>
                <w:rFonts w:ascii="Arial" w:eastAsia="Times New Roman" w:hAnsi="Arial" w:cs="Arial"/>
                <w:b/>
                <w:bCs/>
                <w:color w:val="FFFFFF" w:themeColor="background1"/>
                <w:sz w:val="24"/>
                <w:szCs w:val="24"/>
                <w:lang w:eastAsia="en-GB"/>
              </w:rPr>
            </w:pPr>
            <w:r w:rsidRPr="00676A1A">
              <w:rPr>
                <w:rFonts w:ascii="Arial" w:eastAsia="Times New Roman" w:hAnsi="Arial" w:cs="Arial"/>
                <w:b/>
                <w:bCs/>
                <w:color w:val="FFFFFF" w:themeColor="background1"/>
                <w:sz w:val="24"/>
                <w:szCs w:val="24"/>
                <w:lang w:eastAsia="en-GB"/>
              </w:rPr>
              <w:lastRenderedPageBreak/>
              <w:t>Excellence in Partnerships Award</w:t>
            </w:r>
          </w:p>
        </w:tc>
      </w:tr>
      <w:tr w:rsidR="00712BE5" w:rsidRPr="00676A1A" w14:paraId="3A6DCA0D" w14:textId="77777777" w:rsidTr="00116F08">
        <w:tc>
          <w:tcPr>
            <w:tcW w:w="7655" w:type="dxa"/>
          </w:tcPr>
          <w:p w14:paraId="7B52DF3C" w14:textId="77777777" w:rsidR="00712BE5" w:rsidRPr="00890F75" w:rsidRDefault="00712BE5" w:rsidP="00116F08">
            <w:pPr>
              <w:pStyle w:val="NormalWeb4"/>
              <w:spacing w:after="0" w:line="240" w:lineRule="auto"/>
              <w:rPr>
                <w:rFonts w:ascii="Arial" w:hAnsi="Arial" w:cs="Arial"/>
                <w:sz w:val="24"/>
                <w:szCs w:val="24"/>
              </w:rPr>
            </w:pPr>
            <w:r w:rsidRPr="00890F75">
              <w:rPr>
                <w:rFonts w:ascii="Arial" w:hAnsi="Arial" w:cs="Arial"/>
                <w:sz w:val="24"/>
                <w:szCs w:val="24"/>
              </w:rPr>
              <w:t>This award recognises work to develop integrated, person-centred services through multi-agency working/ partnership arrangements with local agencies,</w:t>
            </w:r>
            <w:r w:rsidR="00C82F17" w:rsidRPr="00890F75">
              <w:rPr>
                <w:rFonts w:ascii="Arial" w:hAnsi="Arial" w:cs="Arial"/>
                <w:sz w:val="24"/>
                <w:szCs w:val="24"/>
              </w:rPr>
              <w:t xml:space="preserve"> voluntary organisations and community groups</w:t>
            </w:r>
            <w:r w:rsidRPr="00890F75">
              <w:rPr>
                <w:rFonts w:ascii="Arial" w:hAnsi="Arial" w:cs="Arial"/>
                <w:sz w:val="24"/>
                <w:szCs w:val="24"/>
              </w:rPr>
              <w:t xml:space="preserve"> which has brought about positive outcomes.</w:t>
            </w:r>
          </w:p>
          <w:p w14:paraId="354AF28A" w14:textId="77777777" w:rsidR="00712BE5" w:rsidRPr="00890F75" w:rsidRDefault="00712BE5" w:rsidP="00116F08">
            <w:pPr>
              <w:pStyle w:val="NormalWeb4"/>
              <w:spacing w:after="0" w:line="240" w:lineRule="auto"/>
              <w:rPr>
                <w:rFonts w:ascii="Arial" w:hAnsi="Arial" w:cs="Arial"/>
                <w:sz w:val="24"/>
                <w:szCs w:val="24"/>
              </w:rPr>
            </w:pPr>
          </w:p>
          <w:p w14:paraId="174767C9" w14:textId="77777777" w:rsidR="00712BE5" w:rsidRPr="00890F75" w:rsidRDefault="00712BE5" w:rsidP="00116F08">
            <w:pPr>
              <w:pStyle w:val="NormalWeb4"/>
              <w:spacing w:after="0" w:line="240" w:lineRule="auto"/>
              <w:rPr>
                <w:rFonts w:ascii="Arial" w:hAnsi="Arial" w:cs="Arial"/>
                <w:sz w:val="24"/>
                <w:szCs w:val="24"/>
              </w:rPr>
            </w:pPr>
            <w:r w:rsidRPr="00890F75">
              <w:rPr>
                <w:rFonts w:ascii="Arial" w:hAnsi="Arial" w:cs="Arial"/>
                <w:sz w:val="24"/>
                <w:szCs w:val="24"/>
              </w:rPr>
              <w:t>Assessors will be looking for some evidence of:</w:t>
            </w:r>
          </w:p>
          <w:p w14:paraId="296540B8" w14:textId="77777777" w:rsidR="00712BE5" w:rsidRPr="00890F75" w:rsidRDefault="00712BE5" w:rsidP="0084125F">
            <w:pPr>
              <w:pStyle w:val="ListParagraph"/>
              <w:numPr>
                <w:ilvl w:val="0"/>
                <w:numId w:val="3"/>
              </w:numPr>
              <w:spacing w:after="0" w:line="240" w:lineRule="auto"/>
              <w:rPr>
                <w:rFonts w:ascii="Arial" w:hAnsi="Arial" w:cs="Arial"/>
                <w:sz w:val="24"/>
                <w:szCs w:val="24"/>
              </w:rPr>
            </w:pPr>
            <w:r w:rsidRPr="00890F75">
              <w:rPr>
                <w:rFonts w:ascii="Arial" w:hAnsi="Arial" w:cs="Arial"/>
                <w:sz w:val="24"/>
                <w:szCs w:val="24"/>
              </w:rPr>
              <w:t>Shared vision, values and collective leadership across all teams involved</w:t>
            </w:r>
          </w:p>
          <w:p w14:paraId="2C709D40" w14:textId="12D971B9" w:rsidR="00712BE5" w:rsidRPr="00890F75" w:rsidRDefault="00712BE5" w:rsidP="0084125F">
            <w:pPr>
              <w:pStyle w:val="ListParagraph"/>
              <w:numPr>
                <w:ilvl w:val="0"/>
                <w:numId w:val="3"/>
              </w:numPr>
              <w:spacing w:after="0" w:line="240" w:lineRule="auto"/>
              <w:rPr>
                <w:rFonts w:ascii="Arial" w:hAnsi="Arial" w:cs="Arial"/>
                <w:sz w:val="24"/>
                <w:szCs w:val="24"/>
              </w:rPr>
            </w:pPr>
            <w:r w:rsidRPr="00890F75">
              <w:rPr>
                <w:rFonts w:ascii="Arial" w:hAnsi="Arial" w:cs="Arial"/>
                <w:sz w:val="24"/>
                <w:szCs w:val="24"/>
              </w:rPr>
              <w:t xml:space="preserve">Involvement of </w:t>
            </w:r>
            <w:r w:rsidR="00580F74">
              <w:rPr>
                <w:rFonts w:ascii="Arial" w:hAnsi="Arial" w:cs="Arial"/>
                <w:sz w:val="24"/>
                <w:szCs w:val="24"/>
              </w:rPr>
              <w:t xml:space="preserve">staff, </w:t>
            </w:r>
            <w:r w:rsidRPr="00890F75">
              <w:rPr>
                <w:rFonts w:ascii="Arial" w:hAnsi="Arial" w:cs="Arial"/>
                <w:sz w:val="24"/>
                <w:szCs w:val="24"/>
              </w:rPr>
              <w:t xml:space="preserve">service users and/or carers to continuously </w:t>
            </w:r>
            <w:proofErr w:type="gramStart"/>
            <w:r w:rsidRPr="00890F75">
              <w:rPr>
                <w:rFonts w:ascii="Arial" w:hAnsi="Arial" w:cs="Arial"/>
                <w:sz w:val="24"/>
                <w:szCs w:val="24"/>
              </w:rPr>
              <w:t>improve</w:t>
            </w:r>
            <w:proofErr w:type="gramEnd"/>
          </w:p>
          <w:p w14:paraId="774D61E2" w14:textId="21A645FA" w:rsidR="00712BE5" w:rsidRPr="00890F75" w:rsidRDefault="00712BE5" w:rsidP="0084125F">
            <w:pPr>
              <w:pStyle w:val="ListParagraph"/>
              <w:numPr>
                <w:ilvl w:val="0"/>
                <w:numId w:val="3"/>
              </w:numPr>
              <w:spacing w:after="0" w:line="240" w:lineRule="auto"/>
              <w:rPr>
                <w:rFonts w:ascii="Arial" w:hAnsi="Arial" w:cs="Arial"/>
                <w:sz w:val="24"/>
                <w:szCs w:val="24"/>
              </w:rPr>
            </w:pPr>
            <w:r w:rsidRPr="00890F75">
              <w:rPr>
                <w:rFonts w:ascii="Arial" w:hAnsi="Arial" w:cs="Arial"/>
                <w:sz w:val="24"/>
                <w:szCs w:val="24"/>
              </w:rPr>
              <w:t xml:space="preserve">A creative approach to developing integrated </w:t>
            </w:r>
            <w:r w:rsidR="00DA5189" w:rsidRPr="00890F75">
              <w:rPr>
                <w:rFonts w:ascii="Arial" w:hAnsi="Arial" w:cs="Arial"/>
                <w:sz w:val="24"/>
                <w:szCs w:val="24"/>
              </w:rPr>
              <w:t xml:space="preserve">person-centred </w:t>
            </w:r>
            <w:r w:rsidRPr="00890F75">
              <w:rPr>
                <w:rFonts w:ascii="Arial" w:hAnsi="Arial" w:cs="Arial"/>
                <w:sz w:val="24"/>
                <w:szCs w:val="24"/>
              </w:rPr>
              <w:t xml:space="preserve">services </w:t>
            </w:r>
            <w:r w:rsidR="0047795F">
              <w:rPr>
                <w:rFonts w:ascii="Arial" w:hAnsi="Arial" w:cs="Arial"/>
                <w:sz w:val="24"/>
                <w:szCs w:val="24"/>
              </w:rPr>
              <w:t xml:space="preserve">across the system </w:t>
            </w:r>
          </w:p>
          <w:p w14:paraId="6EB11FCC" w14:textId="5CDC6C17" w:rsidR="00712BE5" w:rsidRPr="00890F75" w:rsidRDefault="00712BE5" w:rsidP="0084125F">
            <w:pPr>
              <w:pStyle w:val="ListParagraph"/>
              <w:numPr>
                <w:ilvl w:val="0"/>
                <w:numId w:val="3"/>
              </w:numPr>
              <w:spacing w:after="0" w:line="240" w:lineRule="auto"/>
              <w:rPr>
                <w:rFonts w:ascii="Arial" w:hAnsi="Arial" w:cs="Arial"/>
                <w:sz w:val="24"/>
                <w:szCs w:val="24"/>
              </w:rPr>
            </w:pPr>
            <w:r w:rsidRPr="00890F75">
              <w:rPr>
                <w:rFonts w:ascii="Arial" w:hAnsi="Arial" w:cs="Arial"/>
                <w:sz w:val="24"/>
                <w:szCs w:val="24"/>
              </w:rPr>
              <w:t>Clear evidence of the</w:t>
            </w:r>
            <w:r w:rsidR="00580F74">
              <w:rPr>
                <w:rFonts w:ascii="Arial" w:hAnsi="Arial" w:cs="Arial"/>
                <w:sz w:val="24"/>
                <w:szCs w:val="24"/>
              </w:rPr>
              <w:t>ir</w:t>
            </w:r>
            <w:r w:rsidRPr="00890F75">
              <w:rPr>
                <w:rFonts w:ascii="Arial" w:hAnsi="Arial" w:cs="Arial"/>
                <w:sz w:val="24"/>
                <w:szCs w:val="24"/>
              </w:rPr>
              <w:t xml:space="preserve"> impact </w:t>
            </w:r>
            <w:r w:rsidR="00580F74">
              <w:rPr>
                <w:rFonts w:ascii="Arial" w:hAnsi="Arial" w:cs="Arial"/>
                <w:sz w:val="24"/>
                <w:szCs w:val="24"/>
              </w:rPr>
              <w:t>for population health and wellbeing.</w:t>
            </w:r>
          </w:p>
          <w:p w14:paraId="1C1DC953" w14:textId="77777777" w:rsidR="00712BE5" w:rsidRPr="00676A1A" w:rsidRDefault="00712BE5" w:rsidP="00116F08">
            <w:pPr>
              <w:pStyle w:val="ListParagraph"/>
              <w:spacing w:after="0" w:line="240" w:lineRule="auto"/>
              <w:ind w:left="360"/>
              <w:rPr>
                <w:rFonts w:ascii="Arial" w:hAnsi="Arial" w:cs="Arial"/>
                <w:color w:val="333333"/>
                <w:sz w:val="24"/>
                <w:szCs w:val="24"/>
              </w:rPr>
            </w:pPr>
          </w:p>
        </w:tc>
        <w:tc>
          <w:tcPr>
            <w:tcW w:w="1420" w:type="dxa"/>
          </w:tcPr>
          <w:p w14:paraId="3DC14480" w14:textId="2E763074" w:rsidR="00712BE5" w:rsidRPr="00676A1A" w:rsidRDefault="00712BE5" w:rsidP="00712BE5">
            <w:pPr>
              <w:pStyle w:val="NormalWeb4"/>
              <w:spacing w:after="0" w:line="240" w:lineRule="auto"/>
              <w:rPr>
                <w:rFonts w:ascii="Arial" w:hAnsi="Arial" w:cs="Arial"/>
                <w:color w:val="333333"/>
                <w:sz w:val="24"/>
                <w:szCs w:val="24"/>
              </w:rPr>
            </w:pPr>
            <w:r w:rsidRPr="00890F75">
              <w:rPr>
                <w:rFonts w:ascii="Arial" w:hAnsi="Arial" w:cs="Arial"/>
                <w:sz w:val="24"/>
                <w:szCs w:val="24"/>
              </w:rPr>
              <w:t xml:space="preserve">Nominated by staff </w:t>
            </w:r>
            <w:r w:rsidR="00580F74">
              <w:rPr>
                <w:rFonts w:ascii="Arial" w:hAnsi="Arial" w:cs="Arial"/>
                <w:sz w:val="24"/>
                <w:szCs w:val="24"/>
              </w:rPr>
              <w:t xml:space="preserve">or stakeholders </w:t>
            </w:r>
            <w:r w:rsidRPr="00890F75">
              <w:rPr>
                <w:rFonts w:ascii="Arial" w:hAnsi="Arial" w:cs="Arial"/>
                <w:sz w:val="24"/>
                <w:szCs w:val="24"/>
              </w:rPr>
              <w:t xml:space="preserve">for a </w:t>
            </w:r>
            <w:r w:rsidRPr="000F4604">
              <w:rPr>
                <w:rFonts w:ascii="Arial" w:hAnsi="Arial" w:cs="Arial"/>
                <w:b/>
                <w:color w:val="FF0066"/>
                <w:sz w:val="24"/>
                <w:szCs w:val="24"/>
              </w:rPr>
              <w:t>team of LPT staff working with external partners</w:t>
            </w:r>
            <w:r w:rsidR="0047795F" w:rsidRPr="000F4604">
              <w:rPr>
                <w:rFonts w:ascii="Arial" w:hAnsi="Arial" w:cs="Arial"/>
                <w:b/>
                <w:color w:val="FF0066"/>
                <w:sz w:val="24"/>
                <w:szCs w:val="24"/>
              </w:rPr>
              <w:t xml:space="preserve"> and/or across the system</w:t>
            </w:r>
            <w:r w:rsidRPr="000F4604">
              <w:rPr>
                <w:rFonts w:ascii="Arial" w:hAnsi="Arial" w:cs="Arial"/>
                <w:color w:val="FF0066"/>
                <w:sz w:val="24"/>
                <w:szCs w:val="24"/>
              </w:rPr>
              <w:t>.</w:t>
            </w:r>
          </w:p>
        </w:tc>
      </w:tr>
      <w:tr w:rsidR="00712BE5" w:rsidRPr="00676A1A" w14:paraId="60B83667" w14:textId="77777777" w:rsidTr="00890F75">
        <w:tc>
          <w:tcPr>
            <w:tcW w:w="9075" w:type="dxa"/>
            <w:gridSpan w:val="2"/>
            <w:shd w:val="clear" w:color="auto" w:fill="FF0066"/>
          </w:tcPr>
          <w:p w14:paraId="20ED2F9D" w14:textId="77777777" w:rsidR="00712BE5" w:rsidRPr="00676A1A" w:rsidRDefault="00712BE5" w:rsidP="0084125F">
            <w:pPr>
              <w:pStyle w:val="NormalWeb4"/>
              <w:numPr>
                <w:ilvl w:val="0"/>
                <w:numId w:val="16"/>
              </w:numPr>
              <w:spacing w:after="0" w:line="240" w:lineRule="auto"/>
              <w:rPr>
                <w:rFonts w:ascii="Arial" w:hAnsi="Arial" w:cs="Arial"/>
                <w:b/>
                <w:color w:val="FFFFFF" w:themeColor="background1"/>
                <w:sz w:val="24"/>
                <w:szCs w:val="24"/>
              </w:rPr>
            </w:pPr>
            <w:r w:rsidRPr="00676A1A">
              <w:rPr>
                <w:rFonts w:ascii="Arial" w:hAnsi="Arial" w:cs="Arial"/>
                <w:b/>
                <w:color w:val="FFFFFF" w:themeColor="background1"/>
                <w:sz w:val="24"/>
                <w:szCs w:val="24"/>
              </w:rPr>
              <w:t>Excellence in Patient</w:t>
            </w:r>
            <w:r w:rsidR="00646CF6" w:rsidRPr="00676A1A">
              <w:rPr>
                <w:rFonts w:ascii="Arial" w:hAnsi="Arial" w:cs="Arial"/>
                <w:b/>
                <w:color w:val="FFFFFF" w:themeColor="background1"/>
                <w:sz w:val="24"/>
                <w:szCs w:val="24"/>
              </w:rPr>
              <w:t xml:space="preserve"> or </w:t>
            </w:r>
            <w:r w:rsidRPr="00676A1A">
              <w:rPr>
                <w:rFonts w:ascii="Arial" w:hAnsi="Arial" w:cs="Arial"/>
                <w:b/>
                <w:color w:val="FFFFFF" w:themeColor="background1"/>
                <w:sz w:val="24"/>
                <w:szCs w:val="24"/>
              </w:rPr>
              <w:t>Service User Involvement Award</w:t>
            </w:r>
            <w:r w:rsidR="009A7888" w:rsidRPr="00676A1A">
              <w:rPr>
                <w:rFonts w:ascii="Arial" w:hAnsi="Arial" w:cs="Arial"/>
                <w:b/>
                <w:color w:val="FFFFFF" w:themeColor="background1"/>
                <w:sz w:val="24"/>
                <w:szCs w:val="24"/>
              </w:rPr>
              <w:t>*</w:t>
            </w:r>
          </w:p>
          <w:p w14:paraId="46485A2C" w14:textId="77777777" w:rsidR="00712BE5" w:rsidRPr="00676A1A" w:rsidRDefault="00712BE5" w:rsidP="00116F08">
            <w:pPr>
              <w:pStyle w:val="NormalWeb4"/>
              <w:spacing w:after="0" w:line="240" w:lineRule="auto"/>
              <w:ind w:left="459"/>
              <w:rPr>
                <w:rFonts w:ascii="Arial" w:hAnsi="Arial" w:cs="Arial"/>
                <w:b/>
                <w:color w:val="FFFFFF" w:themeColor="background1"/>
                <w:sz w:val="24"/>
                <w:szCs w:val="24"/>
              </w:rPr>
            </w:pPr>
          </w:p>
        </w:tc>
      </w:tr>
      <w:tr w:rsidR="00712BE5" w:rsidRPr="00676A1A" w14:paraId="13DE4088" w14:textId="77777777" w:rsidTr="00116F08">
        <w:tc>
          <w:tcPr>
            <w:tcW w:w="7655" w:type="dxa"/>
            <w:shd w:val="clear" w:color="auto" w:fill="auto"/>
          </w:tcPr>
          <w:p w14:paraId="160C0741" w14:textId="77777777" w:rsidR="00712BE5" w:rsidRPr="00890F75" w:rsidRDefault="00712BE5" w:rsidP="00116F08">
            <w:pPr>
              <w:pStyle w:val="NormalWeb4"/>
              <w:spacing w:after="0" w:line="240" w:lineRule="auto"/>
              <w:ind w:left="39"/>
              <w:rPr>
                <w:rFonts w:ascii="Arial" w:hAnsi="Arial" w:cs="Arial"/>
                <w:sz w:val="24"/>
                <w:szCs w:val="24"/>
              </w:rPr>
            </w:pPr>
            <w:r w:rsidRPr="00890F75">
              <w:rPr>
                <w:rFonts w:ascii="Arial" w:hAnsi="Arial" w:cs="Arial"/>
                <w:sz w:val="24"/>
                <w:szCs w:val="24"/>
              </w:rPr>
              <w:t>This award recognises teams</w:t>
            </w:r>
            <w:r w:rsidR="00C82F17" w:rsidRPr="00890F75">
              <w:rPr>
                <w:rFonts w:ascii="Arial" w:hAnsi="Arial" w:cs="Arial"/>
                <w:sz w:val="24"/>
                <w:szCs w:val="24"/>
              </w:rPr>
              <w:t xml:space="preserve">, patient and staff collaborations or projects </w:t>
            </w:r>
            <w:r w:rsidRPr="00890F75">
              <w:rPr>
                <w:rFonts w:ascii="Arial" w:hAnsi="Arial" w:cs="Arial"/>
                <w:sz w:val="24"/>
                <w:szCs w:val="24"/>
              </w:rPr>
              <w:t>that have used innovative or outstanding practice to involve patients, service users or carers in continuously improving their services.</w:t>
            </w:r>
          </w:p>
          <w:p w14:paraId="667F096D" w14:textId="77777777" w:rsidR="00712BE5" w:rsidRPr="00890F75" w:rsidRDefault="00712BE5" w:rsidP="00116F08">
            <w:pPr>
              <w:pStyle w:val="NormalWeb4"/>
              <w:spacing w:after="0" w:line="240" w:lineRule="auto"/>
              <w:ind w:left="39"/>
              <w:rPr>
                <w:rFonts w:ascii="Arial" w:hAnsi="Arial" w:cs="Arial"/>
                <w:sz w:val="24"/>
                <w:szCs w:val="24"/>
              </w:rPr>
            </w:pPr>
          </w:p>
          <w:p w14:paraId="32997902" w14:textId="77777777" w:rsidR="00712BE5" w:rsidRPr="00890F75" w:rsidRDefault="00712BE5" w:rsidP="00116F08">
            <w:pPr>
              <w:pStyle w:val="NormalWeb4"/>
              <w:spacing w:after="0" w:line="240" w:lineRule="auto"/>
              <w:ind w:left="39"/>
              <w:rPr>
                <w:rFonts w:ascii="Arial" w:hAnsi="Arial" w:cs="Arial"/>
                <w:sz w:val="24"/>
                <w:szCs w:val="24"/>
              </w:rPr>
            </w:pPr>
            <w:r w:rsidRPr="00890F75">
              <w:rPr>
                <w:rFonts w:ascii="Arial" w:hAnsi="Arial" w:cs="Arial"/>
                <w:sz w:val="24"/>
                <w:szCs w:val="24"/>
              </w:rPr>
              <w:t>Assessors will be looking for:</w:t>
            </w:r>
          </w:p>
          <w:p w14:paraId="44C41678" w14:textId="77777777" w:rsidR="00712BE5" w:rsidRPr="00890F75" w:rsidRDefault="00712BE5" w:rsidP="0084125F">
            <w:pPr>
              <w:pStyle w:val="NormalWeb4"/>
              <w:numPr>
                <w:ilvl w:val="0"/>
                <w:numId w:val="12"/>
              </w:numPr>
              <w:spacing w:after="0" w:line="240" w:lineRule="auto"/>
              <w:ind w:left="318" w:hanging="284"/>
              <w:rPr>
                <w:rFonts w:ascii="Arial" w:hAnsi="Arial" w:cs="Arial"/>
                <w:sz w:val="24"/>
                <w:szCs w:val="24"/>
              </w:rPr>
            </w:pPr>
            <w:r w:rsidRPr="00890F75">
              <w:rPr>
                <w:rFonts w:ascii="Arial" w:hAnsi="Arial" w:cs="Arial"/>
                <w:sz w:val="24"/>
                <w:szCs w:val="24"/>
              </w:rPr>
              <w:t xml:space="preserve">Evidence of how gathering patient/service user feedback is embedded into practice and acted upon for continuous service </w:t>
            </w:r>
            <w:proofErr w:type="gramStart"/>
            <w:r w:rsidRPr="00890F75">
              <w:rPr>
                <w:rFonts w:ascii="Arial" w:hAnsi="Arial" w:cs="Arial"/>
                <w:sz w:val="24"/>
                <w:szCs w:val="24"/>
              </w:rPr>
              <w:t>improvements</w:t>
            </w:r>
            <w:proofErr w:type="gramEnd"/>
          </w:p>
          <w:p w14:paraId="319EE425" w14:textId="77777777" w:rsidR="00712BE5" w:rsidRPr="00890F75" w:rsidRDefault="00712BE5" w:rsidP="0084125F">
            <w:pPr>
              <w:pStyle w:val="NormalWeb4"/>
              <w:numPr>
                <w:ilvl w:val="0"/>
                <w:numId w:val="12"/>
              </w:numPr>
              <w:spacing w:after="0" w:line="240" w:lineRule="auto"/>
              <w:ind w:left="318" w:hanging="284"/>
              <w:rPr>
                <w:rFonts w:ascii="Arial" w:hAnsi="Arial" w:cs="Arial"/>
                <w:sz w:val="24"/>
                <w:szCs w:val="24"/>
              </w:rPr>
            </w:pPr>
            <w:r w:rsidRPr="00890F75">
              <w:rPr>
                <w:rFonts w:ascii="Arial" w:hAnsi="Arial" w:cs="Arial"/>
                <w:sz w:val="24"/>
                <w:szCs w:val="24"/>
              </w:rPr>
              <w:t>Evidence from patients that their feedback has been acted upon</w:t>
            </w:r>
          </w:p>
          <w:p w14:paraId="37A31E28" w14:textId="77777777" w:rsidR="00712BE5" w:rsidRPr="00890F75" w:rsidRDefault="00712BE5" w:rsidP="0084125F">
            <w:pPr>
              <w:pStyle w:val="NormalWeb4"/>
              <w:numPr>
                <w:ilvl w:val="0"/>
                <w:numId w:val="12"/>
              </w:numPr>
              <w:spacing w:after="0" w:line="240" w:lineRule="auto"/>
              <w:ind w:left="318" w:hanging="284"/>
              <w:rPr>
                <w:rFonts w:ascii="Arial" w:hAnsi="Arial" w:cs="Arial"/>
                <w:sz w:val="24"/>
                <w:szCs w:val="24"/>
              </w:rPr>
            </w:pPr>
            <w:r w:rsidRPr="00890F75">
              <w:rPr>
                <w:rFonts w:ascii="Arial" w:hAnsi="Arial" w:cs="Arial"/>
                <w:sz w:val="24"/>
                <w:szCs w:val="24"/>
              </w:rPr>
              <w:t xml:space="preserve">Evidence of improvements made to services as a result of </w:t>
            </w:r>
            <w:r w:rsidR="009A7888" w:rsidRPr="00890F75">
              <w:rPr>
                <w:rFonts w:ascii="Arial" w:hAnsi="Arial" w:cs="Arial"/>
                <w:sz w:val="24"/>
                <w:szCs w:val="24"/>
              </w:rPr>
              <w:t>involvement and/or co-design,</w:t>
            </w:r>
            <w:r w:rsidRPr="00890F75">
              <w:rPr>
                <w:rFonts w:ascii="Arial" w:hAnsi="Arial" w:cs="Arial"/>
                <w:sz w:val="24"/>
                <w:szCs w:val="24"/>
              </w:rPr>
              <w:t xml:space="preserve"> and ongoing monitoring of these improvements</w:t>
            </w:r>
          </w:p>
          <w:p w14:paraId="07C8BFA6" w14:textId="77777777" w:rsidR="00712BE5" w:rsidRPr="00890F75" w:rsidRDefault="00712BE5" w:rsidP="0084125F">
            <w:pPr>
              <w:pStyle w:val="NormalWeb4"/>
              <w:numPr>
                <w:ilvl w:val="0"/>
                <w:numId w:val="12"/>
              </w:numPr>
              <w:spacing w:after="0" w:line="240" w:lineRule="auto"/>
              <w:ind w:left="318" w:hanging="284"/>
              <w:rPr>
                <w:rFonts w:ascii="Arial" w:hAnsi="Arial" w:cs="Arial"/>
                <w:b/>
                <w:sz w:val="24"/>
                <w:szCs w:val="24"/>
              </w:rPr>
            </w:pPr>
            <w:r w:rsidRPr="00890F75">
              <w:rPr>
                <w:rFonts w:ascii="Arial" w:hAnsi="Arial" w:cs="Arial"/>
                <w:sz w:val="24"/>
                <w:szCs w:val="24"/>
              </w:rPr>
              <w:t>Evidence of how this learning is being shared across the Trust</w:t>
            </w:r>
          </w:p>
          <w:p w14:paraId="3B6CF1FC" w14:textId="77777777" w:rsidR="00712BE5" w:rsidRPr="00676A1A" w:rsidRDefault="00712BE5" w:rsidP="00116F08">
            <w:pPr>
              <w:pStyle w:val="NormalWeb4"/>
              <w:spacing w:after="0" w:line="240" w:lineRule="auto"/>
              <w:ind w:left="318"/>
              <w:rPr>
                <w:rFonts w:ascii="Arial" w:hAnsi="Arial" w:cs="Arial"/>
                <w:b/>
                <w:color w:val="333333"/>
                <w:sz w:val="24"/>
                <w:szCs w:val="24"/>
              </w:rPr>
            </w:pPr>
          </w:p>
        </w:tc>
        <w:tc>
          <w:tcPr>
            <w:tcW w:w="1420" w:type="dxa"/>
            <w:shd w:val="clear" w:color="auto" w:fill="auto"/>
          </w:tcPr>
          <w:p w14:paraId="5D8C309A" w14:textId="77777777" w:rsidR="00712BE5" w:rsidRPr="00676A1A" w:rsidRDefault="00712BE5" w:rsidP="00116F08">
            <w:pPr>
              <w:pStyle w:val="NormalWeb4"/>
              <w:spacing w:after="0" w:line="240" w:lineRule="auto"/>
              <w:rPr>
                <w:rFonts w:ascii="Arial" w:hAnsi="Arial" w:cs="Arial"/>
                <w:sz w:val="24"/>
                <w:szCs w:val="24"/>
              </w:rPr>
            </w:pPr>
            <w:r w:rsidRPr="00676A1A">
              <w:rPr>
                <w:rFonts w:ascii="Arial" w:hAnsi="Arial" w:cs="Arial"/>
                <w:sz w:val="24"/>
                <w:szCs w:val="24"/>
              </w:rPr>
              <w:t xml:space="preserve">Nominated by staff or </w:t>
            </w:r>
            <w:r w:rsidRPr="00890F75">
              <w:rPr>
                <w:rFonts w:ascii="Arial" w:hAnsi="Arial" w:cs="Arial"/>
                <w:sz w:val="24"/>
                <w:szCs w:val="24"/>
              </w:rPr>
              <w:t>service users for a</w:t>
            </w:r>
            <w:r w:rsidR="009A7888" w:rsidRPr="00890F75">
              <w:rPr>
                <w:rFonts w:ascii="Arial" w:hAnsi="Arial" w:cs="Arial"/>
                <w:sz w:val="24"/>
                <w:szCs w:val="24"/>
              </w:rPr>
              <w:t xml:space="preserve">n </w:t>
            </w:r>
            <w:r w:rsidR="009A7888" w:rsidRPr="000F4604">
              <w:rPr>
                <w:rFonts w:ascii="Arial" w:hAnsi="Arial" w:cs="Arial"/>
                <w:b/>
                <w:bCs/>
                <w:color w:val="FF0066"/>
                <w:sz w:val="24"/>
                <w:szCs w:val="24"/>
              </w:rPr>
              <w:t>individual</w:t>
            </w:r>
            <w:r w:rsidR="00C82F17" w:rsidRPr="000F4604">
              <w:rPr>
                <w:rFonts w:ascii="Arial" w:hAnsi="Arial" w:cs="Arial"/>
                <w:b/>
                <w:bCs/>
                <w:color w:val="FF0066"/>
                <w:sz w:val="24"/>
                <w:szCs w:val="24"/>
              </w:rPr>
              <w:t>, project</w:t>
            </w:r>
            <w:r w:rsidR="009A7888" w:rsidRPr="000F4604">
              <w:rPr>
                <w:rFonts w:ascii="Arial" w:hAnsi="Arial" w:cs="Arial"/>
                <w:color w:val="FF0066"/>
                <w:sz w:val="24"/>
                <w:szCs w:val="24"/>
              </w:rPr>
              <w:t xml:space="preserve"> </w:t>
            </w:r>
            <w:r w:rsidR="009A7888" w:rsidRPr="00890F75">
              <w:rPr>
                <w:rFonts w:ascii="Arial" w:hAnsi="Arial" w:cs="Arial"/>
                <w:sz w:val="24"/>
                <w:szCs w:val="24"/>
              </w:rPr>
              <w:t>or</w:t>
            </w:r>
            <w:r w:rsidRPr="00890F75">
              <w:rPr>
                <w:rFonts w:ascii="Arial" w:hAnsi="Arial" w:cs="Arial"/>
                <w:sz w:val="24"/>
                <w:szCs w:val="24"/>
              </w:rPr>
              <w:t xml:space="preserve"> </w:t>
            </w:r>
            <w:r w:rsidRPr="000F4604">
              <w:rPr>
                <w:rFonts w:ascii="Arial" w:hAnsi="Arial" w:cs="Arial"/>
                <w:b/>
                <w:color w:val="FF0066"/>
                <w:sz w:val="24"/>
                <w:szCs w:val="24"/>
              </w:rPr>
              <w:t>team</w:t>
            </w:r>
            <w:r w:rsidRPr="00890F75">
              <w:rPr>
                <w:rFonts w:ascii="Arial" w:hAnsi="Arial" w:cs="Arial"/>
                <w:b/>
                <w:sz w:val="24"/>
                <w:szCs w:val="24"/>
              </w:rPr>
              <w:t>.</w:t>
            </w:r>
          </w:p>
          <w:p w14:paraId="66317EE7" w14:textId="77777777" w:rsidR="00712BE5" w:rsidRPr="00676A1A" w:rsidRDefault="00712BE5" w:rsidP="00116F08">
            <w:pPr>
              <w:pStyle w:val="NormalWeb4"/>
              <w:spacing w:after="0" w:line="240" w:lineRule="auto"/>
              <w:ind w:left="39"/>
              <w:rPr>
                <w:rFonts w:ascii="Arial" w:hAnsi="Arial" w:cs="Arial"/>
                <w:b/>
                <w:color w:val="FFFFFF" w:themeColor="background1"/>
                <w:sz w:val="24"/>
                <w:szCs w:val="24"/>
              </w:rPr>
            </w:pPr>
          </w:p>
        </w:tc>
      </w:tr>
      <w:tr w:rsidR="009D3E3C" w:rsidRPr="00676A1A" w14:paraId="15415C94" w14:textId="77777777" w:rsidTr="001F5655">
        <w:tc>
          <w:tcPr>
            <w:tcW w:w="7655" w:type="dxa"/>
            <w:shd w:val="clear" w:color="auto" w:fill="FF0066"/>
          </w:tcPr>
          <w:p w14:paraId="19A3025D" w14:textId="5530614E" w:rsidR="004A72AF" w:rsidRPr="00676A1A" w:rsidRDefault="004A72AF" w:rsidP="0084125F">
            <w:pPr>
              <w:pStyle w:val="NormalWeb4"/>
              <w:numPr>
                <w:ilvl w:val="0"/>
                <w:numId w:val="16"/>
              </w:numPr>
              <w:spacing w:after="0" w:line="240" w:lineRule="auto"/>
              <w:rPr>
                <w:rFonts w:ascii="Arial" w:hAnsi="Arial" w:cs="Arial"/>
                <w:b/>
                <w:color w:val="FFFFFF" w:themeColor="background1"/>
                <w:sz w:val="24"/>
                <w:szCs w:val="24"/>
              </w:rPr>
            </w:pPr>
            <w:r>
              <w:rPr>
                <w:rFonts w:ascii="Arial" w:hAnsi="Arial" w:cs="Arial"/>
                <w:b/>
                <w:color w:val="FFFFFF" w:themeColor="background1"/>
                <w:sz w:val="24"/>
                <w:szCs w:val="24"/>
              </w:rPr>
              <w:t>Group Excellence</w:t>
            </w:r>
            <w:r w:rsidRPr="00676A1A">
              <w:rPr>
                <w:rFonts w:ascii="Arial" w:hAnsi="Arial" w:cs="Arial"/>
                <w:b/>
                <w:color w:val="FFFFFF" w:themeColor="background1"/>
                <w:sz w:val="24"/>
                <w:szCs w:val="24"/>
              </w:rPr>
              <w:t xml:space="preserve"> Award</w:t>
            </w:r>
          </w:p>
          <w:p w14:paraId="33F7E8ED" w14:textId="77777777" w:rsidR="009D3E3C" w:rsidRPr="00890F75" w:rsidRDefault="009D3E3C" w:rsidP="00116F08">
            <w:pPr>
              <w:pStyle w:val="NormalWeb4"/>
              <w:spacing w:after="0" w:line="240" w:lineRule="auto"/>
              <w:ind w:left="39"/>
              <w:rPr>
                <w:rFonts w:ascii="Arial" w:hAnsi="Arial" w:cs="Arial"/>
                <w:sz w:val="24"/>
                <w:szCs w:val="24"/>
              </w:rPr>
            </w:pPr>
          </w:p>
        </w:tc>
        <w:tc>
          <w:tcPr>
            <w:tcW w:w="1420" w:type="dxa"/>
            <w:shd w:val="clear" w:color="auto" w:fill="FF0066"/>
          </w:tcPr>
          <w:p w14:paraId="48AFA45D" w14:textId="77777777" w:rsidR="009D3E3C" w:rsidRPr="00676A1A" w:rsidRDefault="009D3E3C" w:rsidP="00116F08">
            <w:pPr>
              <w:pStyle w:val="NormalWeb4"/>
              <w:spacing w:after="0" w:line="240" w:lineRule="auto"/>
              <w:rPr>
                <w:rFonts w:ascii="Arial" w:hAnsi="Arial" w:cs="Arial"/>
                <w:sz w:val="24"/>
                <w:szCs w:val="24"/>
              </w:rPr>
            </w:pPr>
          </w:p>
        </w:tc>
      </w:tr>
      <w:tr w:rsidR="009D3E3C" w:rsidRPr="00676A1A" w14:paraId="4E4CACE3" w14:textId="77777777" w:rsidTr="00116F08">
        <w:tc>
          <w:tcPr>
            <w:tcW w:w="7655" w:type="dxa"/>
            <w:shd w:val="clear" w:color="auto" w:fill="auto"/>
          </w:tcPr>
          <w:p w14:paraId="66768DFE" w14:textId="77777777" w:rsidR="000631A6" w:rsidRDefault="000631A6" w:rsidP="004A72AF">
            <w:pPr>
              <w:rPr>
                <w:rFonts w:ascii="Arial" w:hAnsi="Arial" w:cs="Arial"/>
                <w:sz w:val="24"/>
                <w:szCs w:val="24"/>
              </w:rPr>
            </w:pPr>
            <w:r w:rsidRPr="000631A6">
              <w:rPr>
                <w:rFonts w:ascii="Arial" w:hAnsi="Arial" w:cs="Arial"/>
                <w:sz w:val="24"/>
                <w:szCs w:val="24"/>
              </w:rPr>
              <w:t xml:space="preserve">This annual award is to celebrate teams, </w:t>
            </w:r>
            <w:proofErr w:type="gramStart"/>
            <w:r w:rsidRPr="000631A6">
              <w:rPr>
                <w:rFonts w:ascii="Arial" w:hAnsi="Arial" w:cs="Arial"/>
                <w:sz w:val="24"/>
                <w:szCs w:val="24"/>
              </w:rPr>
              <w:t>projects</w:t>
            </w:r>
            <w:proofErr w:type="gramEnd"/>
            <w:r w:rsidRPr="000631A6">
              <w:rPr>
                <w:rFonts w:ascii="Arial" w:hAnsi="Arial" w:cs="Arial"/>
                <w:sz w:val="24"/>
                <w:szCs w:val="24"/>
              </w:rPr>
              <w:t xml:space="preserve"> or initiatives from across the Leicestershire Partnership and Northamptonshire Healthcare Associate University Group. They will have demonstrated excellent collaboration, shared </w:t>
            </w:r>
            <w:proofErr w:type="gramStart"/>
            <w:r w:rsidRPr="000631A6">
              <w:rPr>
                <w:rFonts w:ascii="Arial" w:hAnsi="Arial" w:cs="Arial"/>
                <w:sz w:val="24"/>
                <w:szCs w:val="24"/>
              </w:rPr>
              <w:t>learning</w:t>
            </w:r>
            <w:proofErr w:type="gramEnd"/>
            <w:r w:rsidRPr="000631A6">
              <w:rPr>
                <w:rFonts w:ascii="Arial" w:hAnsi="Arial" w:cs="Arial"/>
                <w:sz w:val="24"/>
                <w:szCs w:val="24"/>
              </w:rPr>
              <w:t xml:space="preserve"> and best practice, which has improved the outcomes for patients and service users. </w:t>
            </w:r>
          </w:p>
          <w:p w14:paraId="0789569C" w14:textId="368A24FA" w:rsidR="009D3E3C" w:rsidRPr="00890F75" w:rsidRDefault="000631A6" w:rsidP="000631A6">
            <w:pPr>
              <w:rPr>
                <w:rFonts w:ascii="Arial" w:hAnsi="Arial" w:cs="Arial"/>
                <w:sz w:val="24"/>
                <w:szCs w:val="24"/>
              </w:rPr>
            </w:pPr>
            <w:r w:rsidRPr="000631A6">
              <w:rPr>
                <w:rFonts w:ascii="Arial" w:hAnsi="Arial" w:cs="Arial"/>
                <w:sz w:val="24"/>
                <w:szCs w:val="24"/>
              </w:rPr>
              <w:t>They will be able to evidence how, by connecting across the Group</w:t>
            </w:r>
            <w:r>
              <w:rPr>
                <w:rFonts w:ascii="Arial" w:hAnsi="Arial" w:cs="Arial"/>
                <w:sz w:val="24"/>
                <w:szCs w:val="24"/>
              </w:rPr>
              <w:t xml:space="preserve"> (between LPT and NHFT)</w:t>
            </w:r>
            <w:r w:rsidRPr="000631A6">
              <w:rPr>
                <w:rFonts w:ascii="Arial" w:hAnsi="Arial" w:cs="Arial"/>
                <w:sz w:val="24"/>
                <w:szCs w:val="24"/>
              </w:rPr>
              <w:t>, they have created better solutions and services for our patients and colleagues.</w:t>
            </w:r>
          </w:p>
        </w:tc>
        <w:tc>
          <w:tcPr>
            <w:tcW w:w="1420" w:type="dxa"/>
            <w:shd w:val="clear" w:color="auto" w:fill="auto"/>
          </w:tcPr>
          <w:p w14:paraId="3F3EB004" w14:textId="26531AC5" w:rsidR="009D3E3C" w:rsidRDefault="004A72AF" w:rsidP="00116F08">
            <w:pPr>
              <w:pStyle w:val="NormalWeb4"/>
              <w:spacing w:after="0" w:line="240" w:lineRule="auto"/>
              <w:rPr>
                <w:rFonts w:ascii="Arial" w:hAnsi="Arial" w:cs="Arial"/>
                <w:sz w:val="24"/>
                <w:szCs w:val="24"/>
              </w:rPr>
            </w:pPr>
            <w:r>
              <w:rPr>
                <w:rFonts w:ascii="Arial" w:hAnsi="Arial" w:cs="Arial"/>
                <w:sz w:val="24"/>
                <w:szCs w:val="24"/>
              </w:rPr>
              <w:t xml:space="preserve">Nominated by staff across LPT/NHFT Group for </w:t>
            </w:r>
          </w:p>
          <w:p w14:paraId="3ACC6508" w14:textId="7E45BBB0" w:rsidR="004A72AF" w:rsidRPr="00676A1A" w:rsidRDefault="004A72AF" w:rsidP="00116F08">
            <w:pPr>
              <w:pStyle w:val="NormalWeb4"/>
              <w:spacing w:after="0" w:line="240" w:lineRule="auto"/>
              <w:rPr>
                <w:rFonts w:ascii="Arial" w:hAnsi="Arial" w:cs="Arial"/>
                <w:sz w:val="24"/>
                <w:szCs w:val="24"/>
              </w:rPr>
            </w:pPr>
            <w:r>
              <w:rPr>
                <w:rFonts w:ascii="Arial" w:hAnsi="Arial" w:cs="Arial"/>
                <w:sz w:val="24"/>
                <w:szCs w:val="24"/>
              </w:rPr>
              <w:t xml:space="preserve">any </w:t>
            </w:r>
            <w:r w:rsidRPr="000F4604">
              <w:rPr>
                <w:rFonts w:ascii="Arial" w:hAnsi="Arial" w:cs="Arial"/>
                <w:b/>
                <w:bCs/>
                <w:color w:val="FF0066"/>
                <w:sz w:val="24"/>
                <w:szCs w:val="24"/>
              </w:rPr>
              <w:t>collaboration involving LPT individual or team</w:t>
            </w:r>
          </w:p>
        </w:tc>
      </w:tr>
    </w:tbl>
    <w:p w14:paraId="505E685D" w14:textId="77777777" w:rsidR="001845BA" w:rsidRPr="00676A1A" w:rsidRDefault="001845BA" w:rsidP="00E16A88">
      <w:pPr>
        <w:pStyle w:val="Heading1"/>
        <w:spacing w:after="0" w:line="240" w:lineRule="auto"/>
        <w:jc w:val="both"/>
        <w:rPr>
          <w:rFonts w:ascii="Arial" w:hAnsi="Arial" w:cs="Arial"/>
          <w:b/>
          <w:bCs/>
          <w:color w:val="EC008C"/>
          <w:sz w:val="24"/>
          <w:szCs w:val="24"/>
        </w:rPr>
      </w:pPr>
    </w:p>
    <w:p w14:paraId="50D69226" w14:textId="77777777" w:rsidR="003E59A2" w:rsidRPr="00676A1A" w:rsidRDefault="003E59A2" w:rsidP="00E16A88">
      <w:pPr>
        <w:pStyle w:val="Heading1"/>
        <w:spacing w:after="0" w:line="240" w:lineRule="auto"/>
        <w:jc w:val="both"/>
        <w:rPr>
          <w:rFonts w:ascii="Arial" w:hAnsi="Arial" w:cs="Arial"/>
          <w:b/>
          <w:bCs/>
          <w:color w:val="EC008C"/>
          <w:sz w:val="24"/>
          <w:szCs w:val="24"/>
        </w:rPr>
      </w:pPr>
    </w:p>
    <w:p w14:paraId="021CE8BD" w14:textId="77777777" w:rsidR="003E59A2" w:rsidRDefault="00E16A88" w:rsidP="00890F75">
      <w:pPr>
        <w:pStyle w:val="Heading1"/>
        <w:spacing w:after="0" w:line="240" w:lineRule="auto"/>
        <w:jc w:val="both"/>
        <w:rPr>
          <w:rFonts w:ascii="Arial Rounded MT Bold" w:hAnsi="Arial Rounded MT Bold" w:cs="Arial"/>
          <w:bCs/>
          <w:color w:val="FF0066"/>
          <w:sz w:val="24"/>
          <w:szCs w:val="24"/>
        </w:rPr>
      </w:pPr>
      <w:r w:rsidRPr="00890F75">
        <w:rPr>
          <w:rFonts w:ascii="Arial Rounded MT Bold" w:hAnsi="Arial Rounded MT Bold" w:cs="Arial"/>
          <w:bCs/>
          <w:color w:val="FF0066"/>
          <w:sz w:val="24"/>
          <w:szCs w:val="24"/>
        </w:rPr>
        <w:lastRenderedPageBreak/>
        <w:t>Who can nominate?</w:t>
      </w:r>
    </w:p>
    <w:p w14:paraId="2A194525" w14:textId="77777777" w:rsidR="00890F75" w:rsidRPr="00890F75" w:rsidRDefault="00890F75" w:rsidP="00890F75">
      <w:pPr>
        <w:pStyle w:val="Heading1"/>
        <w:spacing w:after="0" w:line="240" w:lineRule="auto"/>
        <w:jc w:val="both"/>
        <w:rPr>
          <w:rFonts w:ascii="Arial Rounded MT Bold" w:hAnsi="Arial Rounded MT Bold" w:cs="Arial"/>
          <w:bCs/>
          <w:color w:val="FF0066"/>
          <w:sz w:val="24"/>
          <w:szCs w:val="24"/>
        </w:rPr>
      </w:pPr>
    </w:p>
    <w:p w14:paraId="267E75E9" w14:textId="4AFF7157" w:rsidR="00E16A88" w:rsidRPr="00676A1A" w:rsidRDefault="00C3308A" w:rsidP="00E16A88">
      <w:pPr>
        <w:pStyle w:val="Heading1"/>
        <w:spacing w:after="0" w:line="240" w:lineRule="auto"/>
        <w:rPr>
          <w:rFonts w:ascii="Arial" w:hAnsi="Arial" w:cs="Arial"/>
          <w:color w:val="auto"/>
          <w:sz w:val="24"/>
          <w:szCs w:val="24"/>
        </w:rPr>
      </w:pPr>
      <w:r w:rsidRPr="00676A1A">
        <w:rPr>
          <w:rFonts w:ascii="Arial" w:hAnsi="Arial" w:cs="Arial"/>
          <w:color w:val="auto"/>
          <w:sz w:val="24"/>
          <w:szCs w:val="24"/>
        </w:rPr>
        <w:t>LPT</w:t>
      </w:r>
      <w:r w:rsidR="00E16A88" w:rsidRPr="00676A1A">
        <w:rPr>
          <w:rFonts w:ascii="Arial" w:hAnsi="Arial" w:cs="Arial"/>
          <w:color w:val="auto"/>
          <w:sz w:val="24"/>
          <w:szCs w:val="24"/>
        </w:rPr>
        <w:t xml:space="preserve"> staff can nominate colleagues </w:t>
      </w:r>
      <w:r w:rsidR="002A3E2F" w:rsidRPr="00676A1A">
        <w:rPr>
          <w:rFonts w:ascii="Arial" w:hAnsi="Arial" w:cs="Arial"/>
          <w:color w:val="auto"/>
          <w:sz w:val="24"/>
          <w:szCs w:val="24"/>
        </w:rPr>
        <w:t xml:space="preserve">employed by LPT </w:t>
      </w:r>
      <w:r w:rsidR="00A654E4" w:rsidRPr="00676A1A">
        <w:rPr>
          <w:rFonts w:ascii="Arial" w:hAnsi="Arial" w:cs="Arial"/>
          <w:color w:val="auto"/>
          <w:sz w:val="24"/>
          <w:szCs w:val="24"/>
        </w:rPr>
        <w:t>for all categories</w:t>
      </w:r>
      <w:r w:rsidR="000631A6">
        <w:rPr>
          <w:rFonts w:ascii="Arial" w:hAnsi="Arial" w:cs="Arial"/>
          <w:color w:val="auto"/>
          <w:sz w:val="24"/>
          <w:szCs w:val="24"/>
        </w:rPr>
        <w:t>.</w:t>
      </w:r>
    </w:p>
    <w:p w14:paraId="5C7E317A" w14:textId="77777777" w:rsidR="00E16A88" w:rsidRPr="00676A1A" w:rsidRDefault="00E16A88" w:rsidP="00E16A88">
      <w:pPr>
        <w:pStyle w:val="Heading1"/>
        <w:spacing w:after="0" w:line="240" w:lineRule="auto"/>
        <w:rPr>
          <w:rFonts w:ascii="Arial" w:hAnsi="Arial" w:cs="Arial"/>
          <w:color w:val="auto"/>
          <w:sz w:val="24"/>
          <w:szCs w:val="24"/>
        </w:rPr>
      </w:pPr>
    </w:p>
    <w:p w14:paraId="703CFA3F" w14:textId="543E5296" w:rsidR="00E16A88" w:rsidRPr="00676A1A" w:rsidRDefault="00520BBF" w:rsidP="00E16A88">
      <w:pPr>
        <w:pStyle w:val="Heading1"/>
        <w:spacing w:after="0" w:line="240" w:lineRule="auto"/>
        <w:rPr>
          <w:rFonts w:ascii="Arial" w:hAnsi="Arial" w:cs="Arial"/>
          <w:color w:val="auto"/>
          <w:sz w:val="24"/>
          <w:szCs w:val="24"/>
        </w:rPr>
      </w:pPr>
      <w:r w:rsidRPr="00676A1A">
        <w:rPr>
          <w:rFonts w:ascii="Arial" w:hAnsi="Arial" w:cs="Arial"/>
          <w:color w:val="auto"/>
          <w:sz w:val="24"/>
          <w:szCs w:val="24"/>
        </w:rPr>
        <w:t xml:space="preserve">We welcome nominations from </w:t>
      </w:r>
      <w:r w:rsidR="00A7019A" w:rsidRPr="00676A1A">
        <w:rPr>
          <w:rFonts w:ascii="Arial" w:hAnsi="Arial" w:cs="Arial"/>
          <w:color w:val="auto"/>
          <w:sz w:val="24"/>
          <w:szCs w:val="24"/>
        </w:rPr>
        <w:t>the public</w:t>
      </w:r>
      <w:r w:rsidR="000B0546" w:rsidRPr="00676A1A">
        <w:rPr>
          <w:rFonts w:ascii="Arial" w:hAnsi="Arial" w:cs="Arial"/>
          <w:color w:val="auto"/>
          <w:sz w:val="24"/>
          <w:szCs w:val="24"/>
        </w:rPr>
        <w:t xml:space="preserve"> within the following categories:</w:t>
      </w:r>
    </w:p>
    <w:p w14:paraId="6E59366C" w14:textId="77777777" w:rsidR="00954D06" w:rsidRPr="00676A1A" w:rsidRDefault="00954D06" w:rsidP="00E16A88">
      <w:pPr>
        <w:pStyle w:val="Heading1"/>
        <w:spacing w:after="0" w:line="240" w:lineRule="auto"/>
        <w:rPr>
          <w:rFonts w:ascii="Arial" w:hAnsi="Arial" w:cs="Arial"/>
          <w:color w:val="auto"/>
          <w:sz w:val="24"/>
          <w:szCs w:val="24"/>
        </w:rPr>
      </w:pPr>
    </w:p>
    <w:p w14:paraId="6F89D108" w14:textId="77777777" w:rsidR="000B0546" w:rsidRPr="00900E19" w:rsidRDefault="00520BBF" w:rsidP="0084125F">
      <w:pPr>
        <w:pStyle w:val="NormalWeb4"/>
        <w:numPr>
          <w:ilvl w:val="0"/>
          <w:numId w:val="1"/>
        </w:numPr>
        <w:spacing w:after="0" w:line="360" w:lineRule="auto"/>
        <w:ind w:left="426" w:hanging="426"/>
        <w:jc w:val="both"/>
        <w:rPr>
          <w:rFonts w:ascii="Arial" w:hAnsi="Arial" w:cs="Arial"/>
          <w:sz w:val="24"/>
          <w:szCs w:val="24"/>
        </w:rPr>
      </w:pPr>
      <w:r w:rsidRPr="00900E19">
        <w:rPr>
          <w:rFonts w:ascii="Arial" w:hAnsi="Arial" w:cs="Arial"/>
          <w:sz w:val="24"/>
          <w:szCs w:val="24"/>
        </w:rPr>
        <w:t xml:space="preserve">Delivering Exceptional Care Award </w:t>
      </w:r>
    </w:p>
    <w:p w14:paraId="51B893D6" w14:textId="77777777" w:rsidR="00760DA8" w:rsidRPr="00900E19" w:rsidRDefault="00760DA8" w:rsidP="00760DA8">
      <w:pPr>
        <w:pStyle w:val="NormalWeb4"/>
        <w:numPr>
          <w:ilvl w:val="0"/>
          <w:numId w:val="1"/>
        </w:numPr>
        <w:spacing w:after="0" w:line="360" w:lineRule="auto"/>
        <w:ind w:left="426" w:hanging="426"/>
        <w:jc w:val="both"/>
        <w:rPr>
          <w:rFonts w:ascii="Arial" w:hAnsi="Arial" w:cs="Arial"/>
          <w:sz w:val="24"/>
          <w:szCs w:val="24"/>
        </w:rPr>
      </w:pPr>
      <w:r w:rsidRPr="00900E19">
        <w:rPr>
          <w:rFonts w:ascii="Arial" w:hAnsi="Arial" w:cs="Arial"/>
          <w:sz w:val="24"/>
          <w:szCs w:val="24"/>
        </w:rPr>
        <w:t>Volunteer of the Year Award</w:t>
      </w:r>
    </w:p>
    <w:p w14:paraId="6AA832FA" w14:textId="77777777" w:rsidR="00760DA8" w:rsidRDefault="00F9633B" w:rsidP="00760DA8">
      <w:pPr>
        <w:pStyle w:val="NormalWeb4"/>
        <w:numPr>
          <w:ilvl w:val="0"/>
          <w:numId w:val="1"/>
        </w:numPr>
        <w:spacing w:after="0" w:line="360" w:lineRule="auto"/>
        <w:ind w:left="426" w:hanging="426"/>
        <w:jc w:val="both"/>
        <w:rPr>
          <w:rFonts w:ascii="Arial" w:hAnsi="Arial" w:cs="Arial"/>
          <w:sz w:val="24"/>
          <w:szCs w:val="24"/>
        </w:rPr>
      </w:pPr>
      <w:r w:rsidRPr="00676A1A">
        <w:rPr>
          <w:rFonts w:ascii="Arial" w:hAnsi="Arial" w:cs="Arial"/>
          <w:sz w:val="24"/>
          <w:szCs w:val="24"/>
        </w:rPr>
        <w:t>Unsung Her</w:t>
      </w:r>
      <w:r w:rsidR="00F233B7" w:rsidRPr="00676A1A">
        <w:rPr>
          <w:rFonts w:ascii="Arial" w:hAnsi="Arial" w:cs="Arial"/>
          <w:sz w:val="24"/>
          <w:szCs w:val="24"/>
        </w:rPr>
        <w:t>o</w:t>
      </w:r>
      <w:r w:rsidRPr="00676A1A">
        <w:rPr>
          <w:rFonts w:ascii="Arial" w:hAnsi="Arial" w:cs="Arial"/>
          <w:sz w:val="24"/>
          <w:szCs w:val="24"/>
        </w:rPr>
        <w:t xml:space="preserve"> of the Year Award</w:t>
      </w:r>
    </w:p>
    <w:p w14:paraId="4C461248" w14:textId="1C4A54E9" w:rsidR="00E500FF" w:rsidRPr="00760DA8" w:rsidRDefault="00E500FF" w:rsidP="00760DA8">
      <w:pPr>
        <w:pStyle w:val="NormalWeb4"/>
        <w:numPr>
          <w:ilvl w:val="0"/>
          <w:numId w:val="1"/>
        </w:numPr>
        <w:spacing w:after="0" w:line="360" w:lineRule="auto"/>
        <w:ind w:left="426" w:hanging="426"/>
        <w:jc w:val="both"/>
        <w:rPr>
          <w:rFonts w:ascii="Arial" w:hAnsi="Arial" w:cs="Arial"/>
          <w:sz w:val="24"/>
          <w:szCs w:val="24"/>
        </w:rPr>
      </w:pPr>
      <w:r w:rsidRPr="00760DA8">
        <w:rPr>
          <w:rFonts w:ascii="Arial" w:hAnsi="Arial" w:cs="Arial"/>
          <w:sz w:val="24"/>
          <w:szCs w:val="24"/>
        </w:rPr>
        <w:t>Excellence in Patient</w:t>
      </w:r>
      <w:r w:rsidR="009A7888" w:rsidRPr="00760DA8">
        <w:rPr>
          <w:rFonts w:ascii="Arial" w:hAnsi="Arial" w:cs="Arial"/>
          <w:sz w:val="24"/>
          <w:szCs w:val="24"/>
        </w:rPr>
        <w:t xml:space="preserve"> or Service User</w:t>
      </w:r>
      <w:r w:rsidRPr="00760DA8">
        <w:rPr>
          <w:rFonts w:ascii="Arial" w:hAnsi="Arial" w:cs="Arial"/>
          <w:sz w:val="24"/>
          <w:szCs w:val="24"/>
        </w:rPr>
        <w:t xml:space="preserve"> Involvement Award</w:t>
      </w:r>
    </w:p>
    <w:p w14:paraId="0BB42AFC" w14:textId="4B5E99FA" w:rsidR="004A72AF" w:rsidRDefault="004A72AF" w:rsidP="004A72AF">
      <w:pPr>
        <w:pStyle w:val="NormalWeb4"/>
        <w:spacing w:after="0" w:line="240" w:lineRule="auto"/>
        <w:jc w:val="both"/>
        <w:rPr>
          <w:rFonts w:ascii="Arial" w:hAnsi="Arial" w:cs="Arial"/>
          <w:sz w:val="24"/>
          <w:szCs w:val="24"/>
        </w:rPr>
      </w:pPr>
    </w:p>
    <w:p w14:paraId="0745E1B1" w14:textId="75AD21DD" w:rsidR="004A72AF" w:rsidRDefault="004A72AF" w:rsidP="001F5655">
      <w:pPr>
        <w:pStyle w:val="NormalWeb4"/>
        <w:spacing w:after="0" w:line="240" w:lineRule="auto"/>
        <w:rPr>
          <w:rFonts w:ascii="Arial" w:hAnsi="Arial" w:cs="Arial"/>
          <w:sz w:val="24"/>
          <w:szCs w:val="24"/>
        </w:rPr>
      </w:pPr>
      <w:r>
        <w:rPr>
          <w:rFonts w:ascii="Arial" w:hAnsi="Arial" w:cs="Arial"/>
          <w:sz w:val="24"/>
          <w:szCs w:val="24"/>
        </w:rPr>
        <w:t>We welcome nominations from other organisations for the following:</w:t>
      </w:r>
      <w:r w:rsidR="001F5655">
        <w:rPr>
          <w:rFonts w:ascii="Arial" w:hAnsi="Arial" w:cs="Arial"/>
          <w:sz w:val="24"/>
          <w:szCs w:val="24"/>
        </w:rPr>
        <w:br/>
      </w:r>
    </w:p>
    <w:p w14:paraId="6219F66B" w14:textId="0DF91F3D" w:rsidR="004A72AF" w:rsidRDefault="004A72AF" w:rsidP="001F5655">
      <w:pPr>
        <w:pStyle w:val="NormalWeb4"/>
        <w:numPr>
          <w:ilvl w:val="0"/>
          <w:numId w:val="18"/>
        </w:numPr>
        <w:spacing w:after="0" w:line="240" w:lineRule="auto"/>
        <w:rPr>
          <w:rFonts w:ascii="Arial" w:hAnsi="Arial" w:cs="Arial"/>
          <w:sz w:val="24"/>
          <w:szCs w:val="24"/>
        </w:rPr>
      </w:pPr>
      <w:r>
        <w:rPr>
          <w:rFonts w:ascii="Arial" w:hAnsi="Arial" w:cs="Arial"/>
          <w:sz w:val="24"/>
          <w:szCs w:val="24"/>
        </w:rPr>
        <w:t>Excellence in Partnership Award</w:t>
      </w:r>
      <w:r w:rsidR="001F5655">
        <w:rPr>
          <w:rFonts w:ascii="Arial" w:hAnsi="Arial" w:cs="Arial"/>
          <w:sz w:val="24"/>
          <w:szCs w:val="24"/>
        </w:rPr>
        <w:br/>
      </w:r>
    </w:p>
    <w:p w14:paraId="5C710747" w14:textId="010DBC40" w:rsidR="004A72AF" w:rsidRDefault="004A72AF" w:rsidP="0084125F">
      <w:pPr>
        <w:pStyle w:val="NormalWeb4"/>
        <w:numPr>
          <w:ilvl w:val="0"/>
          <w:numId w:val="18"/>
        </w:numPr>
        <w:spacing w:after="0" w:line="240" w:lineRule="auto"/>
        <w:jc w:val="both"/>
        <w:rPr>
          <w:rFonts w:ascii="Arial" w:hAnsi="Arial" w:cs="Arial"/>
          <w:sz w:val="24"/>
          <w:szCs w:val="24"/>
        </w:rPr>
      </w:pPr>
      <w:r>
        <w:rPr>
          <w:rFonts w:ascii="Arial" w:hAnsi="Arial" w:cs="Arial"/>
          <w:sz w:val="24"/>
          <w:szCs w:val="24"/>
        </w:rPr>
        <w:t>Group Excellence Award</w:t>
      </w:r>
    </w:p>
    <w:p w14:paraId="06FB9E72" w14:textId="77777777" w:rsidR="004A72AF" w:rsidRPr="00676A1A" w:rsidRDefault="004A72AF" w:rsidP="004A72AF">
      <w:pPr>
        <w:pStyle w:val="NormalWeb4"/>
        <w:spacing w:after="0" w:line="240" w:lineRule="auto"/>
        <w:ind w:left="360"/>
        <w:jc w:val="both"/>
        <w:rPr>
          <w:rFonts w:ascii="Arial" w:hAnsi="Arial" w:cs="Arial"/>
          <w:sz w:val="24"/>
          <w:szCs w:val="24"/>
        </w:rPr>
      </w:pPr>
    </w:p>
    <w:p w14:paraId="654E39DF" w14:textId="77777777" w:rsidR="00676A1A" w:rsidRPr="001F5655" w:rsidRDefault="00954D06" w:rsidP="00676A1A">
      <w:pPr>
        <w:pStyle w:val="Heading4"/>
        <w:rPr>
          <w:rFonts w:ascii="Arial Rounded MT Bold" w:hAnsi="Arial Rounded MT Bold" w:cs="Arial"/>
          <w:b w:val="0"/>
          <w:color w:val="FF0066"/>
          <w:sz w:val="24"/>
          <w:szCs w:val="24"/>
        </w:rPr>
      </w:pPr>
      <w:r w:rsidRPr="001F5655">
        <w:rPr>
          <w:rFonts w:ascii="Arial Rounded MT Bold" w:hAnsi="Arial Rounded MT Bold" w:cs="Arial"/>
          <w:b w:val="0"/>
          <w:color w:val="FF0066"/>
          <w:sz w:val="24"/>
          <w:szCs w:val="24"/>
        </w:rPr>
        <w:t>The</w:t>
      </w:r>
      <w:r w:rsidR="00E16A88" w:rsidRPr="001F5655">
        <w:rPr>
          <w:rFonts w:ascii="Arial Rounded MT Bold" w:hAnsi="Arial Rounded MT Bold" w:cs="Arial"/>
          <w:b w:val="0"/>
          <w:color w:val="FF0066"/>
          <w:sz w:val="24"/>
          <w:szCs w:val="24"/>
        </w:rPr>
        <w:t xml:space="preserve"> Rules</w:t>
      </w:r>
    </w:p>
    <w:p w14:paraId="050F06F8" w14:textId="77777777" w:rsidR="00890F75" w:rsidRPr="00890F75" w:rsidRDefault="00890F75" w:rsidP="00890F75">
      <w:pPr>
        <w:spacing w:after="0"/>
        <w:rPr>
          <w:lang w:eastAsia="en-GB"/>
        </w:rPr>
      </w:pPr>
    </w:p>
    <w:p w14:paraId="2C8B123D" w14:textId="1F20DB87" w:rsidR="00E16A88" w:rsidRPr="00676A1A" w:rsidRDefault="00E16A88" w:rsidP="00E16A88">
      <w:pPr>
        <w:pStyle w:val="NormalWeb1"/>
        <w:spacing w:after="0" w:line="240" w:lineRule="auto"/>
        <w:jc w:val="both"/>
        <w:rPr>
          <w:rFonts w:ascii="Arial" w:hAnsi="Arial" w:cs="Arial"/>
          <w:color w:val="212121"/>
          <w:sz w:val="24"/>
          <w:szCs w:val="24"/>
        </w:rPr>
      </w:pPr>
      <w:r w:rsidRPr="00676A1A">
        <w:rPr>
          <w:rFonts w:ascii="Arial" w:hAnsi="Arial" w:cs="Arial"/>
          <w:sz w:val="24"/>
          <w:szCs w:val="24"/>
        </w:rPr>
        <w:t xml:space="preserve">Applications for the </w:t>
      </w:r>
      <w:r w:rsidR="00C3308A" w:rsidRPr="00676A1A">
        <w:rPr>
          <w:rFonts w:ascii="Arial" w:hAnsi="Arial" w:cs="Arial"/>
          <w:bCs/>
          <w:color w:val="333333"/>
          <w:sz w:val="24"/>
          <w:szCs w:val="24"/>
        </w:rPr>
        <w:t>Celebrating Excellence</w:t>
      </w:r>
      <w:r w:rsidRPr="00676A1A">
        <w:rPr>
          <w:rFonts w:ascii="Arial" w:hAnsi="Arial" w:cs="Arial"/>
          <w:bCs/>
          <w:sz w:val="24"/>
          <w:szCs w:val="24"/>
        </w:rPr>
        <w:t xml:space="preserve"> Awards</w:t>
      </w:r>
      <w:r w:rsidRPr="00676A1A">
        <w:rPr>
          <w:rFonts w:ascii="Arial" w:hAnsi="Arial" w:cs="Arial"/>
          <w:sz w:val="24"/>
          <w:szCs w:val="24"/>
        </w:rPr>
        <w:t xml:space="preserve"> </w:t>
      </w:r>
      <w:r w:rsidR="009A7888" w:rsidRPr="00676A1A">
        <w:rPr>
          <w:rFonts w:ascii="Arial" w:hAnsi="Arial" w:cs="Arial"/>
          <w:sz w:val="24"/>
          <w:szCs w:val="24"/>
        </w:rPr>
        <w:t>202</w:t>
      </w:r>
      <w:r w:rsidR="000631A6">
        <w:rPr>
          <w:rFonts w:ascii="Arial" w:hAnsi="Arial" w:cs="Arial"/>
          <w:sz w:val="24"/>
          <w:szCs w:val="24"/>
        </w:rPr>
        <w:t>4</w:t>
      </w:r>
      <w:r w:rsidR="009A7888" w:rsidRPr="00676A1A">
        <w:rPr>
          <w:rFonts w:ascii="Arial" w:hAnsi="Arial" w:cs="Arial"/>
          <w:sz w:val="24"/>
          <w:szCs w:val="24"/>
        </w:rPr>
        <w:t xml:space="preserve"> </w:t>
      </w:r>
      <w:r w:rsidRPr="00676A1A">
        <w:rPr>
          <w:rFonts w:ascii="Arial" w:hAnsi="Arial" w:cs="Arial"/>
          <w:sz w:val="24"/>
          <w:szCs w:val="24"/>
        </w:rPr>
        <w:t>are subject to the following rules. Please read these carefully before proceeding to the nomination form.</w:t>
      </w:r>
    </w:p>
    <w:p w14:paraId="6E478633" w14:textId="77777777" w:rsidR="00E16A88" w:rsidRPr="00676A1A" w:rsidRDefault="00E16A88" w:rsidP="00E16A88">
      <w:pPr>
        <w:pStyle w:val="NormalWeb4"/>
        <w:spacing w:after="0" w:line="240" w:lineRule="auto"/>
        <w:jc w:val="both"/>
        <w:rPr>
          <w:rFonts w:ascii="Arial" w:hAnsi="Arial" w:cs="Arial"/>
          <w:color w:val="333333"/>
          <w:sz w:val="24"/>
          <w:szCs w:val="24"/>
        </w:rPr>
      </w:pPr>
    </w:p>
    <w:p w14:paraId="48F43CC7" w14:textId="7667E16E" w:rsidR="005B5C37" w:rsidRPr="00676A1A" w:rsidRDefault="005B5C37" w:rsidP="0084125F">
      <w:pPr>
        <w:pStyle w:val="ListParagraph"/>
        <w:numPr>
          <w:ilvl w:val="0"/>
          <w:numId w:val="11"/>
        </w:numPr>
        <w:spacing w:after="0" w:line="240" w:lineRule="auto"/>
        <w:ind w:left="426" w:hanging="426"/>
        <w:rPr>
          <w:rFonts w:ascii="Arial" w:hAnsi="Arial" w:cs="Arial"/>
          <w:color w:val="212121"/>
          <w:sz w:val="24"/>
          <w:szCs w:val="24"/>
        </w:rPr>
      </w:pPr>
      <w:r w:rsidRPr="00676A1A">
        <w:rPr>
          <w:rFonts w:ascii="Arial" w:hAnsi="Arial" w:cs="Arial"/>
          <w:sz w:val="24"/>
          <w:szCs w:val="24"/>
        </w:rPr>
        <w:t>Nominations for t</w:t>
      </w:r>
      <w:r w:rsidR="00E16A88" w:rsidRPr="00676A1A">
        <w:rPr>
          <w:rFonts w:ascii="Arial" w:hAnsi="Arial" w:cs="Arial"/>
          <w:sz w:val="24"/>
          <w:szCs w:val="24"/>
        </w:rPr>
        <w:t xml:space="preserve">he </w:t>
      </w:r>
      <w:r w:rsidR="00C3308A" w:rsidRPr="00676A1A">
        <w:rPr>
          <w:rFonts w:ascii="Arial" w:hAnsi="Arial" w:cs="Arial"/>
          <w:bCs/>
          <w:sz w:val="24"/>
          <w:szCs w:val="24"/>
        </w:rPr>
        <w:t>Celebrating Excellence</w:t>
      </w:r>
      <w:r w:rsidR="00E16A88" w:rsidRPr="00676A1A">
        <w:rPr>
          <w:rFonts w:ascii="Arial" w:hAnsi="Arial" w:cs="Arial"/>
          <w:bCs/>
          <w:sz w:val="24"/>
          <w:szCs w:val="24"/>
        </w:rPr>
        <w:t xml:space="preserve"> Awards</w:t>
      </w:r>
      <w:r w:rsidR="00E16A88" w:rsidRPr="00676A1A">
        <w:rPr>
          <w:rFonts w:ascii="Arial" w:hAnsi="Arial" w:cs="Arial"/>
          <w:sz w:val="24"/>
          <w:szCs w:val="24"/>
        </w:rPr>
        <w:t xml:space="preserve"> </w:t>
      </w:r>
      <w:r w:rsidRPr="00676A1A">
        <w:rPr>
          <w:rFonts w:ascii="Arial" w:hAnsi="Arial" w:cs="Arial"/>
          <w:sz w:val="24"/>
          <w:szCs w:val="24"/>
        </w:rPr>
        <w:t>recognise LPT staff</w:t>
      </w:r>
      <w:r w:rsidR="000631A6">
        <w:rPr>
          <w:rFonts w:ascii="Arial" w:hAnsi="Arial" w:cs="Arial"/>
          <w:sz w:val="24"/>
          <w:szCs w:val="24"/>
        </w:rPr>
        <w:t xml:space="preserve"> (including bank staff)</w:t>
      </w:r>
      <w:r w:rsidR="007521B7" w:rsidRPr="00676A1A">
        <w:rPr>
          <w:rFonts w:ascii="Arial" w:hAnsi="Arial" w:cs="Arial"/>
          <w:sz w:val="24"/>
          <w:szCs w:val="24"/>
        </w:rPr>
        <w:t xml:space="preserve">, students </w:t>
      </w:r>
      <w:r w:rsidRPr="00676A1A">
        <w:rPr>
          <w:rFonts w:ascii="Arial" w:hAnsi="Arial" w:cs="Arial"/>
          <w:sz w:val="24"/>
          <w:szCs w:val="24"/>
        </w:rPr>
        <w:t>and volunteers.</w:t>
      </w:r>
    </w:p>
    <w:p w14:paraId="5CCC67A5" w14:textId="77777777" w:rsidR="00A7304C" w:rsidRPr="00676A1A" w:rsidRDefault="00A7304C" w:rsidP="00A7304C">
      <w:pPr>
        <w:pStyle w:val="ListParagraph"/>
        <w:spacing w:after="0" w:line="240" w:lineRule="auto"/>
        <w:ind w:left="426"/>
        <w:rPr>
          <w:rFonts w:ascii="Arial" w:hAnsi="Arial" w:cs="Arial"/>
          <w:color w:val="212121"/>
          <w:sz w:val="24"/>
          <w:szCs w:val="24"/>
        </w:rPr>
      </w:pPr>
    </w:p>
    <w:p w14:paraId="28B11E7A" w14:textId="3970E8C7" w:rsidR="005B5C37" w:rsidRPr="00676A1A" w:rsidRDefault="005B5C37" w:rsidP="0084125F">
      <w:pPr>
        <w:pStyle w:val="ListParagraph"/>
        <w:numPr>
          <w:ilvl w:val="0"/>
          <w:numId w:val="11"/>
        </w:numPr>
        <w:spacing w:after="0" w:line="240" w:lineRule="auto"/>
        <w:ind w:left="426" w:hanging="426"/>
        <w:rPr>
          <w:rFonts w:ascii="Arial" w:hAnsi="Arial" w:cs="Arial"/>
          <w:color w:val="212121"/>
          <w:sz w:val="24"/>
          <w:szCs w:val="24"/>
        </w:rPr>
      </w:pPr>
      <w:r w:rsidRPr="00676A1A">
        <w:rPr>
          <w:rFonts w:ascii="Arial" w:hAnsi="Arial" w:cs="Arial"/>
          <w:color w:val="212121"/>
          <w:sz w:val="24"/>
          <w:szCs w:val="24"/>
        </w:rPr>
        <w:t xml:space="preserve">Nominations are submitted via the online form </w:t>
      </w:r>
      <w:r w:rsidR="00A7304C" w:rsidRPr="00676A1A">
        <w:rPr>
          <w:rFonts w:ascii="Arial" w:hAnsi="Arial" w:cs="Arial"/>
          <w:color w:val="212121"/>
          <w:sz w:val="24"/>
          <w:szCs w:val="24"/>
        </w:rPr>
        <w:t xml:space="preserve">found </w:t>
      </w:r>
      <w:r w:rsidRPr="00676A1A">
        <w:rPr>
          <w:rFonts w:ascii="Arial" w:hAnsi="Arial" w:cs="Arial"/>
          <w:color w:val="212121"/>
          <w:sz w:val="24"/>
          <w:szCs w:val="24"/>
        </w:rPr>
        <w:t xml:space="preserve">at </w:t>
      </w:r>
      <w:hyperlink r:id="rId12" w:history="1">
        <w:r w:rsidRPr="00676A1A">
          <w:rPr>
            <w:rStyle w:val="Hyperlink"/>
            <w:rFonts w:ascii="Arial" w:hAnsi="Arial" w:cs="Arial"/>
            <w:sz w:val="24"/>
            <w:szCs w:val="24"/>
          </w:rPr>
          <w:t>www.leicspart.nhs.uk/awards</w:t>
        </w:r>
      </w:hyperlink>
      <w:r w:rsidR="000E27C5" w:rsidRPr="00676A1A">
        <w:rPr>
          <w:rStyle w:val="Hyperlink"/>
          <w:rFonts w:ascii="Arial" w:hAnsi="Arial" w:cs="Arial"/>
          <w:sz w:val="24"/>
          <w:szCs w:val="24"/>
        </w:rPr>
        <w:t xml:space="preserve"> </w:t>
      </w:r>
      <w:r w:rsidR="000E27C5" w:rsidRPr="00676A1A">
        <w:rPr>
          <w:rStyle w:val="Hyperlink"/>
          <w:rFonts w:ascii="Arial" w:hAnsi="Arial" w:cs="Arial"/>
          <w:b/>
          <w:color w:val="auto"/>
          <w:sz w:val="24"/>
          <w:szCs w:val="24"/>
        </w:rPr>
        <w:t xml:space="preserve">by the closing date of </w:t>
      </w:r>
      <w:r w:rsidR="001F5655" w:rsidRPr="00900E19">
        <w:rPr>
          <w:rStyle w:val="Hyperlink"/>
          <w:rFonts w:ascii="Arial" w:hAnsi="Arial" w:cs="Arial"/>
          <w:b/>
          <w:color w:val="auto"/>
          <w:sz w:val="24"/>
          <w:szCs w:val="24"/>
        </w:rPr>
        <w:t>1</w:t>
      </w:r>
      <w:r w:rsidR="000631A6">
        <w:rPr>
          <w:rStyle w:val="Hyperlink"/>
          <w:rFonts w:ascii="Arial" w:hAnsi="Arial" w:cs="Arial"/>
          <w:b/>
          <w:color w:val="auto"/>
          <w:sz w:val="24"/>
          <w:szCs w:val="24"/>
        </w:rPr>
        <w:t>3</w:t>
      </w:r>
      <w:r w:rsidR="004A72AF" w:rsidRPr="00900E19">
        <w:rPr>
          <w:rStyle w:val="Hyperlink"/>
          <w:rFonts w:ascii="Arial" w:hAnsi="Arial" w:cs="Arial"/>
          <w:b/>
          <w:color w:val="auto"/>
          <w:sz w:val="24"/>
          <w:szCs w:val="24"/>
        </w:rPr>
        <w:t xml:space="preserve"> May</w:t>
      </w:r>
      <w:r w:rsidR="001F5655" w:rsidRPr="00900E19">
        <w:rPr>
          <w:rStyle w:val="Hyperlink"/>
          <w:rFonts w:ascii="Arial" w:hAnsi="Arial" w:cs="Arial"/>
          <w:b/>
          <w:color w:val="auto"/>
          <w:sz w:val="24"/>
          <w:szCs w:val="24"/>
        </w:rPr>
        <w:t xml:space="preserve"> 202</w:t>
      </w:r>
      <w:r w:rsidR="000631A6">
        <w:rPr>
          <w:rStyle w:val="Hyperlink"/>
          <w:rFonts w:ascii="Arial" w:hAnsi="Arial" w:cs="Arial"/>
          <w:b/>
          <w:color w:val="auto"/>
          <w:sz w:val="24"/>
          <w:szCs w:val="24"/>
        </w:rPr>
        <w:t>4</w:t>
      </w:r>
      <w:r w:rsidR="000E27C5" w:rsidRPr="00900E19">
        <w:rPr>
          <w:rStyle w:val="Hyperlink"/>
          <w:rFonts w:ascii="Arial" w:hAnsi="Arial" w:cs="Arial"/>
          <w:b/>
          <w:color w:val="auto"/>
          <w:sz w:val="24"/>
          <w:szCs w:val="24"/>
        </w:rPr>
        <w:t xml:space="preserve"> (5pm</w:t>
      </w:r>
      <w:r w:rsidR="000E27C5" w:rsidRPr="00676A1A">
        <w:rPr>
          <w:rStyle w:val="Hyperlink"/>
          <w:rFonts w:ascii="Arial" w:hAnsi="Arial" w:cs="Arial"/>
          <w:b/>
          <w:color w:val="auto"/>
          <w:sz w:val="24"/>
          <w:szCs w:val="24"/>
        </w:rPr>
        <w:t>)</w:t>
      </w:r>
      <w:r w:rsidRPr="00676A1A">
        <w:rPr>
          <w:rFonts w:ascii="Arial" w:hAnsi="Arial" w:cs="Arial"/>
          <w:color w:val="212121"/>
          <w:sz w:val="24"/>
          <w:szCs w:val="24"/>
        </w:rPr>
        <w:t xml:space="preserve">. The nomination form can also be downloaded </w:t>
      </w:r>
      <w:r w:rsidR="004E78EA" w:rsidRPr="00676A1A">
        <w:rPr>
          <w:rFonts w:ascii="Arial" w:hAnsi="Arial" w:cs="Arial"/>
          <w:color w:val="212121"/>
          <w:sz w:val="24"/>
          <w:szCs w:val="24"/>
        </w:rPr>
        <w:t xml:space="preserve">from the same webpage </w:t>
      </w:r>
      <w:r w:rsidRPr="00676A1A">
        <w:rPr>
          <w:rFonts w:ascii="Arial" w:hAnsi="Arial" w:cs="Arial"/>
          <w:color w:val="212121"/>
          <w:sz w:val="24"/>
          <w:szCs w:val="24"/>
        </w:rPr>
        <w:t xml:space="preserve">and emailed to </w:t>
      </w:r>
      <w:hyperlink r:id="rId13" w:history="1">
        <w:r w:rsidR="0047795F" w:rsidRPr="00DF0502">
          <w:rPr>
            <w:rStyle w:val="Hyperlink"/>
            <w:rFonts w:ascii="Arial" w:hAnsi="Arial" w:cs="Arial"/>
            <w:sz w:val="24"/>
            <w:szCs w:val="24"/>
          </w:rPr>
          <w:t>lpt.communications@nhs.net</w:t>
        </w:r>
      </w:hyperlink>
      <w:r w:rsidR="0047795F">
        <w:rPr>
          <w:rFonts w:ascii="Arial" w:hAnsi="Arial" w:cs="Arial"/>
          <w:sz w:val="24"/>
          <w:szCs w:val="24"/>
        </w:rPr>
        <w:t xml:space="preserve"> </w:t>
      </w:r>
      <w:r w:rsidRPr="00676A1A">
        <w:rPr>
          <w:rFonts w:ascii="Arial" w:hAnsi="Arial" w:cs="Arial"/>
          <w:color w:val="212121"/>
          <w:sz w:val="24"/>
          <w:szCs w:val="24"/>
        </w:rPr>
        <w:t>or posted to:</w:t>
      </w:r>
    </w:p>
    <w:p w14:paraId="2DEAF9A0" w14:textId="77777777" w:rsidR="005B5C37" w:rsidRPr="00676A1A" w:rsidRDefault="005B5C37" w:rsidP="005B5C37">
      <w:pPr>
        <w:pStyle w:val="ListParagraph"/>
        <w:spacing w:after="0" w:line="240" w:lineRule="auto"/>
        <w:rPr>
          <w:rFonts w:ascii="Arial" w:hAnsi="Arial" w:cs="Arial"/>
          <w:color w:val="212121"/>
          <w:sz w:val="24"/>
          <w:szCs w:val="24"/>
        </w:rPr>
      </w:pPr>
    </w:p>
    <w:p w14:paraId="2A7737A8" w14:textId="4BDBF28E" w:rsidR="005B5C37" w:rsidRPr="00676A1A" w:rsidRDefault="005B5C37" w:rsidP="005B5C37">
      <w:pPr>
        <w:pStyle w:val="ListParagraph"/>
        <w:spacing w:after="0" w:line="240" w:lineRule="auto"/>
        <w:rPr>
          <w:rFonts w:ascii="Arial" w:hAnsi="Arial" w:cs="Arial"/>
          <w:color w:val="212121"/>
          <w:sz w:val="24"/>
          <w:szCs w:val="24"/>
        </w:rPr>
      </w:pPr>
      <w:r w:rsidRPr="00676A1A">
        <w:rPr>
          <w:rFonts w:ascii="Arial" w:hAnsi="Arial" w:cs="Arial"/>
          <w:color w:val="212121"/>
          <w:sz w:val="24"/>
          <w:szCs w:val="24"/>
        </w:rPr>
        <w:t xml:space="preserve">Celebrating Excellence Awards </w:t>
      </w:r>
      <w:r w:rsidR="008B1D11" w:rsidRPr="00676A1A">
        <w:rPr>
          <w:rFonts w:ascii="Arial" w:hAnsi="Arial" w:cs="Arial"/>
          <w:color w:val="212121"/>
          <w:sz w:val="24"/>
          <w:szCs w:val="24"/>
        </w:rPr>
        <w:t>202</w:t>
      </w:r>
      <w:r w:rsidR="004A72AF">
        <w:rPr>
          <w:rFonts w:ascii="Arial" w:hAnsi="Arial" w:cs="Arial"/>
          <w:color w:val="212121"/>
          <w:sz w:val="24"/>
          <w:szCs w:val="24"/>
        </w:rPr>
        <w:t>3</w:t>
      </w:r>
    </w:p>
    <w:p w14:paraId="3A9EFB47" w14:textId="77777777" w:rsidR="005B5C37" w:rsidRPr="00676A1A" w:rsidRDefault="005B5C37" w:rsidP="005B5C37">
      <w:pPr>
        <w:pStyle w:val="ListParagraph"/>
        <w:spacing w:after="0" w:line="240" w:lineRule="auto"/>
        <w:rPr>
          <w:rFonts w:ascii="Arial" w:hAnsi="Arial" w:cs="Arial"/>
          <w:color w:val="212121"/>
          <w:sz w:val="24"/>
          <w:szCs w:val="24"/>
        </w:rPr>
      </w:pPr>
      <w:r w:rsidRPr="00676A1A">
        <w:rPr>
          <w:rFonts w:ascii="Arial" w:hAnsi="Arial" w:cs="Arial"/>
          <w:color w:val="212121"/>
          <w:sz w:val="24"/>
          <w:szCs w:val="24"/>
        </w:rPr>
        <w:t>Communications Team</w:t>
      </w:r>
    </w:p>
    <w:p w14:paraId="001AA512" w14:textId="77777777" w:rsidR="005B5C37" w:rsidRPr="00676A1A" w:rsidRDefault="005B5C37" w:rsidP="005B5C37">
      <w:pPr>
        <w:pStyle w:val="ListParagraph"/>
        <w:spacing w:after="0" w:line="240" w:lineRule="auto"/>
        <w:rPr>
          <w:rFonts w:ascii="Arial" w:hAnsi="Arial" w:cs="Arial"/>
          <w:color w:val="212121"/>
          <w:sz w:val="24"/>
          <w:szCs w:val="24"/>
        </w:rPr>
      </w:pPr>
      <w:r w:rsidRPr="00676A1A">
        <w:rPr>
          <w:rFonts w:ascii="Arial" w:hAnsi="Arial" w:cs="Arial"/>
          <w:color w:val="212121"/>
          <w:sz w:val="24"/>
          <w:szCs w:val="24"/>
        </w:rPr>
        <w:t>Leicestershire Partnership NHS Trust</w:t>
      </w:r>
    </w:p>
    <w:p w14:paraId="41FB94A7" w14:textId="34B77A62" w:rsidR="00E16A88" w:rsidRDefault="000631A6" w:rsidP="005B5C37">
      <w:pPr>
        <w:pStyle w:val="ListParagraph"/>
        <w:spacing w:after="0" w:line="240" w:lineRule="auto"/>
        <w:rPr>
          <w:rFonts w:ascii="Arial" w:hAnsi="Arial" w:cs="Arial"/>
          <w:color w:val="212121"/>
          <w:sz w:val="24"/>
          <w:szCs w:val="24"/>
        </w:rPr>
      </w:pPr>
      <w:r>
        <w:rPr>
          <w:rFonts w:ascii="Arial" w:hAnsi="Arial" w:cs="Arial"/>
          <w:color w:val="212121"/>
          <w:sz w:val="24"/>
          <w:szCs w:val="24"/>
        </w:rPr>
        <w:t>Room 170, Penn Lloyd Building</w:t>
      </w:r>
    </w:p>
    <w:p w14:paraId="661757F1" w14:textId="2E53F373" w:rsidR="000631A6" w:rsidRDefault="000631A6" w:rsidP="005B5C37">
      <w:pPr>
        <w:pStyle w:val="ListParagraph"/>
        <w:spacing w:after="0" w:line="240" w:lineRule="auto"/>
        <w:rPr>
          <w:rFonts w:ascii="Arial" w:hAnsi="Arial" w:cs="Arial"/>
          <w:color w:val="212121"/>
          <w:sz w:val="24"/>
          <w:szCs w:val="24"/>
        </w:rPr>
      </w:pPr>
      <w:r>
        <w:rPr>
          <w:rFonts w:ascii="Arial" w:hAnsi="Arial" w:cs="Arial"/>
          <w:color w:val="212121"/>
          <w:sz w:val="24"/>
          <w:szCs w:val="24"/>
        </w:rPr>
        <w:t>County Hall, Leicestershire</w:t>
      </w:r>
    </w:p>
    <w:p w14:paraId="6FCD2618" w14:textId="7AD3835B" w:rsidR="000631A6" w:rsidRPr="00676A1A" w:rsidRDefault="000631A6" w:rsidP="005B5C37">
      <w:pPr>
        <w:pStyle w:val="ListParagraph"/>
        <w:spacing w:after="0" w:line="240" w:lineRule="auto"/>
        <w:rPr>
          <w:rFonts w:ascii="Arial" w:hAnsi="Arial" w:cs="Arial"/>
          <w:color w:val="212121"/>
          <w:sz w:val="24"/>
          <w:szCs w:val="24"/>
        </w:rPr>
      </w:pPr>
      <w:r w:rsidRPr="000631A6">
        <w:rPr>
          <w:rFonts w:ascii="Arial" w:hAnsi="Arial" w:cs="Arial"/>
          <w:color w:val="212121"/>
          <w:sz w:val="24"/>
          <w:szCs w:val="24"/>
        </w:rPr>
        <w:t>LE3 8TB</w:t>
      </w:r>
    </w:p>
    <w:p w14:paraId="6B82A3E3" w14:textId="77777777" w:rsidR="005B5C37" w:rsidRPr="00676A1A" w:rsidRDefault="005B5C37" w:rsidP="005B5C37">
      <w:pPr>
        <w:pStyle w:val="ListParagraph"/>
        <w:spacing w:after="0" w:line="240" w:lineRule="auto"/>
        <w:rPr>
          <w:rFonts w:ascii="Arial" w:hAnsi="Arial" w:cs="Arial"/>
          <w:color w:val="212121"/>
          <w:sz w:val="24"/>
          <w:szCs w:val="24"/>
        </w:rPr>
      </w:pPr>
    </w:p>
    <w:p w14:paraId="0DD629FD" w14:textId="1C133F67" w:rsidR="002E22C2" w:rsidRPr="00676A1A" w:rsidRDefault="0086006E" w:rsidP="0084125F">
      <w:pPr>
        <w:pStyle w:val="ListParagraph"/>
        <w:numPr>
          <w:ilvl w:val="0"/>
          <w:numId w:val="7"/>
        </w:numPr>
        <w:spacing w:after="0" w:line="240" w:lineRule="auto"/>
        <w:ind w:left="360"/>
        <w:jc w:val="both"/>
        <w:rPr>
          <w:rFonts w:ascii="Arial" w:hAnsi="Arial" w:cs="Arial"/>
          <w:color w:val="212121"/>
          <w:sz w:val="24"/>
          <w:szCs w:val="24"/>
        </w:rPr>
      </w:pPr>
      <w:r w:rsidRPr="00676A1A">
        <w:rPr>
          <w:rFonts w:ascii="Arial" w:hAnsi="Arial" w:cs="Arial"/>
          <w:color w:val="212121"/>
          <w:sz w:val="24"/>
          <w:szCs w:val="24"/>
        </w:rPr>
        <w:t xml:space="preserve">The work included in the nomination must have been undertaken at least in part between </w:t>
      </w:r>
      <w:r w:rsidR="003149FB">
        <w:rPr>
          <w:rFonts w:ascii="Arial" w:hAnsi="Arial" w:cs="Arial"/>
          <w:color w:val="212121"/>
          <w:sz w:val="24"/>
          <w:szCs w:val="24"/>
        </w:rPr>
        <w:t>May 202</w:t>
      </w:r>
      <w:r w:rsidR="000631A6">
        <w:rPr>
          <w:rFonts w:ascii="Arial" w:hAnsi="Arial" w:cs="Arial"/>
          <w:color w:val="212121"/>
          <w:sz w:val="24"/>
          <w:szCs w:val="24"/>
        </w:rPr>
        <w:t>3</w:t>
      </w:r>
      <w:r w:rsidR="008B1D11" w:rsidRPr="00676A1A">
        <w:rPr>
          <w:rFonts w:ascii="Arial" w:hAnsi="Arial" w:cs="Arial"/>
          <w:color w:val="212121"/>
          <w:sz w:val="24"/>
          <w:szCs w:val="24"/>
        </w:rPr>
        <w:t xml:space="preserve"> </w:t>
      </w:r>
      <w:r w:rsidRPr="00676A1A">
        <w:rPr>
          <w:rFonts w:ascii="Arial" w:hAnsi="Arial" w:cs="Arial"/>
          <w:color w:val="212121"/>
          <w:sz w:val="24"/>
          <w:szCs w:val="24"/>
        </w:rPr>
        <w:t xml:space="preserve">to </w:t>
      </w:r>
      <w:r w:rsidR="000631A6">
        <w:rPr>
          <w:rFonts w:ascii="Arial" w:hAnsi="Arial" w:cs="Arial"/>
          <w:color w:val="212121"/>
          <w:sz w:val="24"/>
          <w:szCs w:val="24"/>
        </w:rPr>
        <w:t>April</w:t>
      </w:r>
      <w:r w:rsidR="003149FB">
        <w:rPr>
          <w:rFonts w:ascii="Arial" w:hAnsi="Arial" w:cs="Arial"/>
          <w:color w:val="212121"/>
          <w:sz w:val="24"/>
          <w:szCs w:val="24"/>
        </w:rPr>
        <w:t xml:space="preserve"> 202</w:t>
      </w:r>
      <w:r w:rsidR="000631A6">
        <w:rPr>
          <w:rFonts w:ascii="Arial" w:hAnsi="Arial" w:cs="Arial"/>
          <w:color w:val="212121"/>
          <w:sz w:val="24"/>
          <w:szCs w:val="24"/>
        </w:rPr>
        <w:t>4</w:t>
      </w:r>
      <w:r w:rsidRPr="00676A1A">
        <w:rPr>
          <w:rFonts w:ascii="Arial" w:hAnsi="Arial" w:cs="Arial"/>
          <w:color w:val="212121"/>
          <w:sz w:val="24"/>
          <w:szCs w:val="24"/>
        </w:rPr>
        <w:t>.</w:t>
      </w:r>
      <w:r w:rsidRPr="00676A1A">
        <w:rPr>
          <w:rFonts w:ascii="Arial" w:hAnsi="Arial" w:cs="Arial"/>
          <w:b/>
          <w:color w:val="333333"/>
          <w:sz w:val="24"/>
          <w:szCs w:val="24"/>
        </w:rPr>
        <w:t xml:space="preserve"> </w:t>
      </w:r>
    </w:p>
    <w:p w14:paraId="6C157F63" w14:textId="77777777" w:rsidR="002E22C2" w:rsidRPr="00676A1A" w:rsidRDefault="002E22C2" w:rsidP="002E22C2">
      <w:pPr>
        <w:pStyle w:val="ListParagraph"/>
        <w:spacing w:after="0" w:line="240" w:lineRule="auto"/>
        <w:ind w:left="360"/>
        <w:jc w:val="both"/>
        <w:rPr>
          <w:rFonts w:ascii="Arial" w:hAnsi="Arial" w:cs="Arial"/>
          <w:color w:val="212121"/>
          <w:sz w:val="24"/>
          <w:szCs w:val="24"/>
        </w:rPr>
      </w:pPr>
    </w:p>
    <w:p w14:paraId="0FC4E6D0" w14:textId="5EF06E13" w:rsidR="002E22C2" w:rsidRPr="00676A1A" w:rsidRDefault="000631A6" w:rsidP="0084125F">
      <w:pPr>
        <w:pStyle w:val="ListParagraph"/>
        <w:numPr>
          <w:ilvl w:val="0"/>
          <w:numId w:val="7"/>
        </w:numPr>
        <w:spacing w:after="0" w:line="240" w:lineRule="auto"/>
        <w:ind w:left="360"/>
        <w:rPr>
          <w:rFonts w:ascii="Arial" w:hAnsi="Arial" w:cs="Arial"/>
          <w:color w:val="212121"/>
          <w:sz w:val="24"/>
          <w:szCs w:val="24"/>
        </w:rPr>
      </w:pPr>
      <w:r>
        <w:rPr>
          <w:rFonts w:ascii="Arial" w:hAnsi="Arial" w:cs="Arial"/>
          <w:color w:val="212121"/>
          <w:sz w:val="24"/>
          <w:szCs w:val="24"/>
        </w:rPr>
        <w:t>Nominations for LPT</w:t>
      </w:r>
      <w:r w:rsidR="0086006E" w:rsidRPr="00676A1A">
        <w:rPr>
          <w:rFonts w:ascii="Arial" w:hAnsi="Arial" w:cs="Arial"/>
          <w:color w:val="212121"/>
          <w:sz w:val="24"/>
          <w:szCs w:val="24"/>
        </w:rPr>
        <w:t xml:space="preserve"> bank staff </w:t>
      </w:r>
      <w:r>
        <w:rPr>
          <w:rFonts w:ascii="Arial" w:hAnsi="Arial" w:cs="Arial"/>
          <w:color w:val="212121"/>
          <w:sz w:val="24"/>
          <w:szCs w:val="24"/>
        </w:rPr>
        <w:t xml:space="preserve">are welcome </w:t>
      </w:r>
      <w:r w:rsidR="0086006E" w:rsidRPr="00676A1A">
        <w:rPr>
          <w:rFonts w:ascii="Arial" w:hAnsi="Arial" w:cs="Arial"/>
          <w:color w:val="212121"/>
          <w:sz w:val="24"/>
          <w:szCs w:val="24"/>
        </w:rPr>
        <w:t xml:space="preserve">if their work was </w:t>
      </w:r>
      <w:r w:rsidR="004E78EA" w:rsidRPr="00676A1A">
        <w:rPr>
          <w:rFonts w:ascii="Arial" w:hAnsi="Arial" w:cs="Arial"/>
          <w:color w:val="212121"/>
          <w:sz w:val="24"/>
          <w:szCs w:val="24"/>
        </w:rPr>
        <w:t xml:space="preserve">undertaken </w:t>
      </w:r>
      <w:r w:rsidR="0086006E" w:rsidRPr="00676A1A">
        <w:rPr>
          <w:rFonts w:ascii="Arial" w:hAnsi="Arial" w:cs="Arial"/>
          <w:color w:val="212121"/>
          <w:sz w:val="24"/>
          <w:szCs w:val="24"/>
        </w:rPr>
        <w:t xml:space="preserve">between the </w:t>
      </w:r>
      <w:r w:rsidR="002E22C2" w:rsidRPr="00676A1A">
        <w:rPr>
          <w:rFonts w:ascii="Arial" w:hAnsi="Arial" w:cs="Arial"/>
          <w:color w:val="212121"/>
          <w:sz w:val="24"/>
          <w:szCs w:val="24"/>
        </w:rPr>
        <w:t xml:space="preserve">above dates and they will still be working for LPT on </w:t>
      </w:r>
      <w:r>
        <w:rPr>
          <w:rFonts w:ascii="Arial" w:hAnsi="Arial" w:cs="Arial"/>
          <w:color w:val="212121"/>
          <w:sz w:val="24"/>
          <w:szCs w:val="24"/>
        </w:rPr>
        <w:t>13</w:t>
      </w:r>
      <w:r w:rsidR="002E22C2" w:rsidRPr="00676A1A">
        <w:rPr>
          <w:rFonts w:ascii="Arial" w:hAnsi="Arial" w:cs="Arial"/>
          <w:color w:val="212121"/>
          <w:sz w:val="24"/>
          <w:szCs w:val="24"/>
        </w:rPr>
        <w:t xml:space="preserve"> </w:t>
      </w:r>
      <w:r w:rsidR="00C43269" w:rsidRPr="00676A1A">
        <w:rPr>
          <w:rFonts w:ascii="Arial" w:hAnsi="Arial" w:cs="Arial"/>
          <w:color w:val="212121"/>
          <w:sz w:val="24"/>
          <w:szCs w:val="24"/>
        </w:rPr>
        <w:t>May</w:t>
      </w:r>
      <w:r w:rsidR="002E22C2" w:rsidRPr="00676A1A">
        <w:rPr>
          <w:rFonts w:ascii="Arial" w:hAnsi="Arial" w:cs="Arial"/>
          <w:color w:val="212121"/>
          <w:sz w:val="24"/>
          <w:szCs w:val="24"/>
        </w:rPr>
        <w:t xml:space="preserve"> </w:t>
      </w:r>
      <w:r w:rsidR="008B1D11" w:rsidRPr="00676A1A">
        <w:rPr>
          <w:rFonts w:ascii="Arial" w:hAnsi="Arial" w:cs="Arial"/>
          <w:color w:val="212121"/>
          <w:sz w:val="24"/>
          <w:szCs w:val="24"/>
        </w:rPr>
        <w:t>202</w:t>
      </w:r>
      <w:r>
        <w:rPr>
          <w:rFonts w:ascii="Arial" w:hAnsi="Arial" w:cs="Arial"/>
          <w:color w:val="212121"/>
          <w:sz w:val="24"/>
          <w:szCs w:val="24"/>
        </w:rPr>
        <w:t>4</w:t>
      </w:r>
      <w:r w:rsidR="002E22C2" w:rsidRPr="00676A1A">
        <w:rPr>
          <w:rFonts w:ascii="Arial" w:hAnsi="Arial" w:cs="Arial"/>
          <w:color w:val="212121"/>
          <w:sz w:val="24"/>
          <w:szCs w:val="24"/>
        </w:rPr>
        <w:t>.</w:t>
      </w:r>
    </w:p>
    <w:p w14:paraId="0FD77822" w14:textId="77777777" w:rsidR="002E22C2" w:rsidRPr="00676A1A" w:rsidRDefault="002E22C2" w:rsidP="002E22C2">
      <w:pPr>
        <w:spacing w:after="0" w:line="240" w:lineRule="auto"/>
        <w:rPr>
          <w:rFonts w:ascii="Arial" w:hAnsi="Arial" w:cs="Arial"/>
          <w:color w:val="212121"/>
          <w:sz w:val="24"/>
          <w:szCs w:val="24"/>
        </w:rPr>
      </w:pPr>
    </w:p>
    <w:p w14:paraId="5828572A" w14:textId="77777777" w:rsidR="004E78EA" w:rsidRPr="00676A1A" w:rsidRDefault="004E78EA" w:rsidP="0084125F">
      <w:pPr>
        <w:numPr>
          <w:ilvl w:val="0"/>
          <w:numId w:val="7"/>
        </w:numPr>
        <w:spacing w:after="0" w:line="240" w:lineRule="auto"/>
        <w:ind w:left="360"/>
        <w:contextualSpacing/>
        <w:rPr>
          <w:rFonts w:ascii="Arial" w:eastAsia="Calibri" w:hAnsi="Arial" w:cs="Arial"/>
          <w:color w:val="212121"/>
          <w:sz w:val="24"/>
          <w:szCs w:val="24"/>
        </w:rPr>
      </w:pPr>
      <w:r w:rsidRPr="00676A1A">
        <w:rPr>
          <w:rFonts w:ascii="Arial" w:eastAsia="Calibri" w:hAnsi="Arial" w:cs="Arial"/>
          <w:color w:val="212121"/>
          <w:sz w:val="24"/>
          <w:szCs w:val="24"/>
        </w:rPr>
        <w:t xml:space="preserve">Please inform nominees that you are making a nomination and check that they would be happy for their nomination and outcome to be publicised. This might involve articles in the local media and social media posts. </w:t>
      </w:r>
    </w:p>
    <w:p w14:paraId="1EA4C38C" w14:textId="77777777" w:rsidR="00A7304C" w:rsidRPr="00676A1A" w:rsidRDefault="00A7304C" w:rsidP="00A7304C">
      <w:pPr>
        <w:pStyle w:val="ListParagraph"/>
        <w:spacing w:after="0" w:line="240" w:lineRule="auto"/>
        <w:ind w:left="360"/>
        <w:rPr>
          <w:rFonts w:ascii="Arial" w:hAnsi="Arial" w:cs="Arial"/>
          <w:color w:val="212121"/>
          <w:sz w:val="24"/>
          <w:szCs w:val="24"/>
        </w:rPr>
      </w:pPr>
    </w:p>
    <w:p w14:paraId="31EE8ACE" w14:textId="77777777" w:rsidR="00E16A88" w:rsidRPr="00676A1A" w:rsidRDefault="00E16A88" w:rsidP="0084125F">
      <w:pPr>
        <w:pStyle w:val="ListParagraph"/>
        <w:numPr>
          <w:ilvl w:val="0"/>
          <w:numId w:val="7"/>
        </w:numPr>
        <w:spacing w:after="0" w:line="240" w:lineRule="auto"/>
        <w:ind w:left="360"/>
        <w:rPr>
          <w:rFonts w:ascii="Arial" w:hAnsi="Arial" w:cs="Arial"/>
          <w:color w:val="212121"/>
          <w:sz w:val="24"/>
          <w:szCs w:val="24"/>
        </w:rPr>
      </w:pPr>
      <w:r w:rsidRPr="00676A1A">
        <w:rPr>
          <w:rFonts w:ascii="Arial" w:hAnsi="Arial" w:cs="Arial"/>
          <w:color w:val="212121"/>
          <w:sz w:val="24"/>
          <w:szCs w:val="24"/>
        </w:rPr>
        <w:t>Wherever possible</w:t>
      </w:r>
      <w:r w:rsidR="000B0546" w:rsidRPr="00676A1A">
        <w:rPr>
          <w:rFonts w:ascii="Arial" w:hAnsi="Arial" w:cs="Arial"/>
          <w:color w:val="212121"/>
          <w:sz w:val="24"/>
          <w:szCs w:val="24"/>
        </w:rPr>
        <w:t>,</w:t>
      </w:r>
      <w:r w:rsidRPr="00676A1A">
        <w:rPr>
          <w:rFonts w:ascii="Arial" w:hAnsi="Arial" w:cs="Arial"/>
          <w:color w:val="212121"/>
          <w:sz w:val="24"/>
          <w:szCs w:val="24"/>
        </w:rPr>
        <w:t xml:space="preserve"> photographs of nominees should be supplied with nomination forms for use in publicity. </w:t>
      </w:r>
      <w:r w:rsidR="00E87524" w:rsidRPr="00676A1A">
        <w:rPr>
          <w:rFonts w:ascii="Arial" w:hAnsi="Arial" w:cs="Arial"/>
          <w:color w:val="212121"/>
          <w:sz w:val="24"/>
          <w:szCs w:val="24"/>
        </w:rPr>
        <w:t xml:space="preserve">This is not an essential requirement at this stage. </w:t>
      </w:r>
      <w:r w:rsidRPr="00676A1A">
        <w:rPr>
          <w:rFonts w:ascii="Arial" w:hAnsi="Arial" w:cs="Arial"/>
          <w:color w:val="212121"/>
          <w:sz w:val="24"/>
          <w:szCs w:val="24"/>
        </w:rPr>
        <w:t xml:space="preserve"> Photographs should be supplied in jpg format.</w:t>
      </w:r>
    </w:p>
    <w:p w14:paraId="274FDC7A" w14:textId="77777777" w:rsidR="00E16A88" w:rsidRPr="00676A1A" w:rsidRDefault="00E16A88" w:rsidP="00C3308A">
      <w:pPr>
        <w:spacing w:after="0" w:line="240" w:lineRule="auto"/>
        <w:rPr>
          <w:rFonts w:ascii="Arial" w:hAnsi="Arial" w:cs="Arial"/>
          <w:color w:val="212121"/>
          <w:sz w:val="24"/>
          <w:szCs w:val="24"/>
        </w:rPr>
      </w:pPr>
    </w:p>
    <w:p w14:paraId="3DC9ED6B" w14:textId="7FF76C5F" w:rsidR="00C43269" w:rsidRPr="00676A1A" w:rsidRDefault="00C43269" w:rsidP="0084125F">
      <w:pPr>
        <w:pStyle w:val="ListParagraph"/>
        <w:numPr>
          <w:ilvl w:val="0"/>
          <w:numId w:val="7"/>
        </w:numPr>
        <w:spacing w:after="0" w:line="240" w:lineRule="auto"/>
        <w:ind w:left="360"/>
        <w:jc w:val="both"/>
        <w:rPr>
          <w:rFonts w:ascii="Arial" w:hAnsi="Arial" w:cs="Arial"/>
          <w:b/>
          <w:color w:val="212121"/>
          <w:sz w:val="24"/>
          <w:szCs w:val="24"/>
        </w:rPr>
      </w:pPr>
      <w:r w:rsidRPr="00676A1A">
        <w:rPr>
          <w:rFonts w:ascii="Arial" w:hAnsi="Arial" w:cs="Arial"/>
          <w:b/>
          <w:color w:val="212121"/>
          <w:sz w:val="24"/>
          <w:szCs w:val="24"/>
        </w:rPr>
        <w:lastRenderedPageBreak/>
        <w:t xml:space="preserve">Entries must adhere with the strict word limit </w:t>
      </w:r>
      <w:r w:rsidR="003149FB">
        <w:rPr>
          <w:rFonts w:ascii="Arial" w:hAnsi="Arial" w:cs="Arial"/>
          <w:b/>
          <w:color w:val="212121"/>
          <w:sz w:val="24"/>
          <w:szCs w:val="24"/>
        </w:rPr>
        <w:t xml:space="preserve">of 250 words as specified </w:t>
      </w:r>
      <w:r w:rsidRPr="00676A1A">
        <w:rPr>
          <w:rFonts w:ascii="Arial" w:hAnsi="Arial" w:cs="Arial"/>
          <w:b/>
          <w:color w:val="212121"/>
          <w:sz w:val="24"/>
          <w:szCs w:val="24"/>
        </w:rPr>
        <w:t xml:space="preserve">on the form. Any wording over and above the word limit will be cut off and </w:t>
      </w:r>
      <w:r w:rsidR="000631A6">
        <w:rPr>
          <w:rFonts w:ascii="Arial" w:hAnsi="Arial" w:cs="Arial"/>
          <w:b/>
          <w:color w:val="212121"/>
          <w:sz w:val="24"/>
          <w:szCs w:val="24"/>
        </w:rPr>
        <w:t>NOT</w:t>
      </w:r>
      <w:r w:rsidRPr="00676A1A">
        <w:rPr>
          <w:rFonts w:ascii="Arial" w:hAnsi="Arial" w:cs="Arial"/>
          <w:b/>
          <w:color w:val="212121"/>
          <w:sz w:val="24"/>
          <w:szCs w:val="24"/>
        </w:rPr>
        <w:t xml:space="preserve"> considered by the shortlisting and judging panels.</w:t>
      </w:r>
    </w:p>
    <w:p w14:paraId="06A5E516" w14:textId="77777777" w:rsidR="00C43269" w:rsidRPr="00676A1A" w:rsidRDefault="00C43269" w:rsidP="00C43269">
      <w:pPr>
        <w:pStyle w:val="ListParagraph"/>
        <w:rPr>
          <w:rFonts w:ascii="Arial" w:hAnsi="Arial" w:cs="Arial"/>
          <w:color w:val="212121"/>
          <w:sz w:val="24"/>
          <w:szCs w:val="24"/>
        </w:rPr>
      </w:pPr>
    </w:p>
    <w:p w14:paraId="3E6AEE82" w14:textId="77777777" w:rsidR="00D31276" w:rsidRDefault="00D31276" w:rsidP="00D31276">
      <w:pPr>
        <w:pStyle w:val="ListParagraph"/>
        <w:numPr>
          <w:ilvl w:val="0"/>
          <w:numId w:val="7"/>
        </w:numPr>
        <w:spacing w:after="0" w:line="240" w:lineRule="auto"/>
        <w:ind w:left="360"/>
        <w:jc w:val="both"/>
        <w:rPr>
          <w:rFonts w:ascii="Arial" w:hAnsi="Arial" w:cs="Arial"/>
          <w:color w:val="212121"/>
          <w:sz w:val="24"/>
          <w:szCs w:val="24"/>
        </w:rPr>
      </w:pPr>
      <w:r>
        <w:rPr>
          <w:rFonts w:ascii="Arial" w:hAnsi="Arial" w:cs="Arial"/>
          <w:color w:val="212121"/>
          <w:sz w:val="24"/>
          <w:szCs w:val="24"/>
        </w:rPr>
        <w:t>Do not use jargon or abbreviations in the nomination form as panel members will vary in experience of the NHS.</w:t>
      </w:r>
    </w:p>
    <w:p w14:paraId="06FDDD6A" w14:textId="77777777" w:rsidR="00D31276" w:rsidRPr="00D31276" w:rsidRDefault="00D31276" w:rsidP="00D31276">
      <w:pPr>
        <w:spacing w:after="0" w:line="240" w:lineRule="auto"/>
        <w:jc w:val="both"/>
        <w:rPr>
          <w:rFonts w:ascii="Arial" w:hAnsi="Arial" w:cs="Arial"/>
          <w:color w:val="212121"/>
          <w:sz w:val="24"/>
          <w:szCs w:val="24"/>
        </w:rPr>
      </w:pPr>
    </w:p>
    <w:p w14:paraId="25522DD9" w14:textId="77777777" w:rsidR="00E16A88" w:rsidRPr="00676A1A" w:rsidRDefault="00E16A88" w:rsidP="0084125F">
      <w:pPr>
        <w:pStyle w:val="ListParagraph"/>
        <w:numPr>
          <w:ilvl w:val="0"/>
          <w:numId w:val="7"/>
        </w:numPr>
        <w:spacing w:after="0" w:line="240" w:lineRule="auto"/>
        <w:ind w:left="360"/>
        <w:jc w:val="both"/>
        <w:rPr>
          <w:rFonts w:ascii="Arial" w:hAnsi="Arial" w:cs="Arial"/>
          <w:color w:val="212121"/>
          <w:sz w:val="24"/>
          <w:szCs w:val="24"/>
        </w:rPr>
      </w:pPr>
      <w:r w:rsidRPr="00676A1A">
        <w:rPr>
          <w:rFonts w:ascii="Arial" w:hAnsi="Arial" w:cs="Arial"/>
          <w:color w:val="212121"/>
          <w:sz w:val="24"/>
          <w:szCs w:val="24"/>
        </w:rPr>
        <w:t xml:space="preserve">Entries cannot be amended </w:t>
      </w:r>
      <w:r w:rsidR="00A7304C" w:rsidRPr="00676A1A">
        <w:rPr>
          <w:rFonts w:ascii="Arial" w:hAnsi="Arial" w:cs="Arial"/>
          <w:color w:val="212121"/>
          <w:sz w:val="24"/>
          <w:szCs w:val="24"/>
        </w:rPr>
        <w:t xml:space="preserve">or accepted </w:t>
      </w:r>
      <w:r w:rsidRPr="00676A1A">
        <w:rPr>
          <w:rFonts w:ascii="Arial" w:hAnsi="Arial" w:cs="Arial"/>
          <w:color w:val="212121"/>
          <w:sz w:val="24"/>
          <w:szCs w:val="24"/>
        </w:rPr>
        <w:t>after the entry deadline has passed.</w:t>
      </w:r>
    </w:p>
    <w:p w14:paraId="5CB5A1CA" w14:textId="77777777" w:rsidR="00E16A88" w:rsidRPr="00676A1A" w:rsidRDefault="00E16A88" w:rsidP="00C3308A">
      <w:pPr>
        <w:spacing w:after="0" w:line="240" w:lineRule="auto"/>
        <w:jc w:val="both"/>
        <w:rPr>
          <w:rFonts w:ascii="Arial" w:hAnsi="Arial" w:cs="Arial"/>
          <w:color w:val="212121"/>
          <w:sz w:val="24"/>
          <w:szCs w:val="24"/>
        </w:rPr>
      </w:pPr>
    </w:p>
    <w:p w14:paraId="3F0CB8EB" w14:textId="15BEDC36" w:rsidR="00E16A88" w:rsidRPr="00676A1A" w:rsidRDefault="00C3308A" w:rsidP="0084125F">
      <w:pPr>
        <w:pStyle w:val="ListParagraph"/>
        <w:numPr>
          <w:ilvl w:val="0"/>
          <w:numId w:val="7"/>
        </w:numPr>
        <w:spacing w:after="0" w:line="240" w:lineRule="auto"/>
        <w:ind w:left="360"/>
        <w:jc w:val="both"/>
        <w:rPr>
          <w:rFonts w:ascii="Arial" w:hAnsi="Arial" w:cs="Arial"/>
          <w:color w:val="212121"/>
          <w:sz w:val="24"/>
          <w:szCs w:val="24"/>
        </w:rPr>
      </w:pPr>
      <w:r w:rsidRPr="00676A1A">
        <w:rPr>
          <w:rFonts w:ascii="Arial" w:hAnsi="Arial" w:cs="Arial"/>
          <w:color w:val="212121"/>
          <w:sz w:val="24"/>
          <w:szCs w:val="24"/>
        </w:rPr>
        <w:t>T</w:t>
      </w:r>
      <w:r w:rsidR="00E16A88" w:rsidRPr="00676A1A">
        <w:rPr>
          <w:rFonts w:ascii="Arial" w:hAnsi="Arial" w:cs="Arial"/>
          <w:color w:val="212121"/>
          <w:sz w:val="24"/>
          <w:szCs w:val="24"/>
        </w:rPr>
        <w:t xml:space="preserve">he same entry </w:t>
      </w:r>
      <w:r w:rsidRPr="00676A1A">
        <w:rPr>
          <w:rFonts w:ascii="Arial" w:hAnsi="Arial" w:cs="Arial"/>
          <w:color w:val="212121"/>
          <w:sz w:val="24"/>
          <w:szCs w:val="24"/>
        </w:rPr>
        <w:t xml:space="preserve">may not be submitted </w:t>
      </w:r>
      <w:r w:rsidR="00E16A88" w:rsidRPr="00676A1A">
        <w:rPr>
          <w:rFonts w:ascii="Arial" w:hAnsi="Arial" w:cs="Arial"/>
          <w:color w:val="212121"/>
          <w:sz w:val="24"/>
          <w:szCs w:val="24"/>
        </w:rPr>
        <w:t>for more than one category</w:t>
      </w:r>
      <w:r w:rsidR="00A7304C" w:rsidRPr="00676A1A">
        <w:rPr>
          <w:rFonts w:ascii="Arial" w:hAnsi="Arial" w:cs="Arial"/>
          <w:color w:val="212121"/>
          <w:sz w:val="24"/>
          <w:szCs w:val="24"/>
        </w:rPr>
        <w:t>.</w:t>
      </w:r>
      <w:r w:rsidR="000631A6">
        <w:rPr>
          <w:rFonts w:ascii="Arial" w:hAnsi="Arial" w:cs="Arial"/>
          <w:color w:val="212121"/>
          <w:sz w:val="24"/>
          <w:szCs w:val="24"/>
        </w:rPr>
        <w:t xml:space="preserve"> Please ensure you are nominating in line with the criteria for the award you are submitting to.</w:t>
      </w:r>
    </w:p>
    <w:p w14:paraId="661EF6D8" w14:textId="77777777" w:rsidR="00E16A88" w:rsidRPr="00676A1A" w:rsidRDefault="00E16A88" w:rsidP="00C3308A">
      <w:pPr>
        <w:spacing w:after="0" w:line="240" w:lineRule="auto"/>
        <w:jc w:val="both"/>
        <w:rPr>
          <w:rFonts w:ascii="Arial" w:hAnsi="Arial" w:cs="Arial"/>
          <w:color w:val="212121"/>
          <w:sz w:val="24"/>
          <w:szCs w:val="24"/>
        </w:rPr>
      </w:pPr>
    </w:p>
    <w:p w14:paraId="4CF0B6C0" w14:textId="77777777" w:rsidR="00E16A88" w:rsidRPr="00676A1A" w:rsidRDefault="00BC6BEE" w:rsidP="0084125F">
      <w:pPr>
        <w:pStyle w:val="ListParagraph"/>
        <w:numPr>
          <w:ilvl w:val="0"/>
          <w:numId w:val="7"/>
        </w:numPr>
        <w:spacing w:after="0" w:line="240" w:lineRule="auto"/>
        <w:ind w:left="360"/>
        <w:jc w:val="both"/>
        <w:rPr>
          <w:rFonts w:ascii="Arial" w:hAnsi="Arial" w:cs="Arial"/>
          <w:color w:val="212121"/>
          <w:sz w:val="24"/>
          <w:szCs w:val="24"/>
        </w:rPr>
      </w:pPr>
      <w:r w:rsidRPr="00676A1A">
        <w:rPr>
          <w:rFonts w:ascii="Arial" w:hAnsi="Arial" w:cs="Arial"/>
          <w:color w:val="212121"/>
          <w:sz w:val="24"/>
          <w:szCs w:val="24"/>
        </w:rPr>
        <w:t>If</w:t>
      </w:r>
      <w:r w:rsidR="00E16A88" w:rsidRPr="00676A1A">
        <w:rPr>
          <w:rFonts w:ascii="Arial" w:hAnsi="Arial" w:cs="Arial"/>
          <w:color w:val="212121"/>
          <w:sz w:val="24"/>
          <w:szCs w:val="24"/>
        </w:rPr>
        <w:t xml:space="preserve"> the </w:t>
      </w:r>
      <w:r w:rsidR="00816ABB" w:rsidRPr="00676A1A">
        <w:rPr>
          <w:rFonts w:ascii="Arial" w:hAnsi="Arial" w:cs="Arial"/>
          <w:color w:val="212121"/>
          <w:sz w:val="24"/>
          <w:szCs w:val="24"/>
        </w:rPr>
        <w:t>awards</w:t>
      </w:r>
      <w:r w:rsidR="002A3E2F" w:rsidRPr="00676A1A">
        <w:rPr>
          <w:rFonts w:ascii="Arial" w:hAnsi="Arial" w:cs="Arial"/>
          <w:color w:val="212121"/>
          <w:sz w:val="24"/>
          <w:szCs w:val="24"/>
        </w:rPr>
        <w:t>’</w:t>
      </w:r>
      <w:r w:rsidR="00816ABB" w:rsidRPr="00676A1A">
        <w:rPr>
          <w:rFonts w:ascii="Arial" w:hAnsi="Arial" w:cs="Arial"/>
          <w:color w:val="212121"/>
          <w:sz w:val="24"/>
          <w:szCs w:val="24"/>
        </w:rPr>
        <w:t xml:space="preserve"> organising team</w:t>
      </w:r>
      <w:r w:rsidR="00E16A88" w:rsidRPr="00676A1A">
        <w:rPr>
          <w:rFonts w:ascii="Arial" w:hAnsi="Arial" w:cs="Arial"/>
          <w:color w:val="212121"/>
          <w:sz w:val="24"/>
          <w:szCs w:val="24"/>
        </w:rPr>
        <w:t xml:space="preserve"> determine an entry submitted for one category is of greater relevance to another category, they </w:t>
      </w:r>
      <w:r w:rsidRPr="00676A1A">
        <w:rPr>
          <w:rFonts w:ascii="Arial" w:hAnsi="Arial" w:cs="Arial"/>
          <w:color w:val="212121"/>
          <w:sz w:val="24"/>
          <w:szCs w:val="24"/>
        </w:rPr>
        <w:t>might</w:t>
      </w:r>
      <w:r w:rsidR="00E16A88" w:rsidRPr="00676A1A">
        <w:rPr>
          <w:rFonts w:ascii="Arial" w:hAnsi="Arial" w:cs="Arial"/>
          <w:color w:val="212121"/>
          <w:sz w:val="24"/>
          <w:szCs w:val="24"/>
        </w:rPr>
        <w:t xml:space="preserve"> re-categorise that entry</w:t>
      </w:r>
      <w:r w:rsidR="00816ABB" w:rsidRPr="00676A1A">
        <w:rPr>
          <w:rFonts w:ascii="Arial" w:hAnsi="Arial" w:cs="Arial"/>
          <w:color w:val="212121"/>
          <w:sz w:val="24"/>
          <w:szCs w:val="24"/>
        </w:rPr>
        <w:t>.</w:t>
      </w:r>
    </w:p>
    <w:p w14:paraId="499FCE5F" w14:textId="77777777" w:rsidR="00E16A88" w:rsidRPr="00676A1A" w:rsidRDefault="00E16A88" w:rsidP="00C3308A">
      <w:pPr>
        <w:spacing w:after="0" w:line="240" w:lineRule="auto"/>
        <w:jc w:val="both"/>
        <w:rPr>
          <w:rFonts w:ascii="Arial" w:hAnsi="Arial" w:cs="Arial"/>
          <w:color w:val="212121"/>
          <w:sz w:val="24"/>
          <w:szCs w:val="24"/>
        </w:rPr>
      </w:pPr>
    </w:p>
    <w:p w14:paraId="12BCFE90" w14:textId="77777777" w:rsidR="00E16A88" w:rsidRPr="00676A1A" w:rsidRDefault="00816ABB" w:rsidP="0084125F">
      <w:pPr>
        <w:pStyle w:val="ListParagraph"/>
        <w:numPr>
          <w:ilvl w:val="0"/>
          <w:numId w:val="7"/>
        </w:numPr>
        <w:spacing w:after="0" w:line="240" w:lineRule="auto"/>
        <w:ind w:left="360"/>
        <w:jc w:val="both"/>
        <w:rPr>
          <w:rFonts w:ascii="Arial" w:hAnsi="Arial" w:cs="Arial"/>
          <w:color w:val="212121"/>
          <w:sz w:val="24"/>
          <w:szCs w:val="24"/>
        </w:rPr>
      </w:pPr>
      <w:r w:rsidRPr="00676A1A">
        <w:rPr>
          <w:rFonts w:ascii="Arial" w:hAnsi="Arial" w:cs="Arial"/>
          <w:color w:val="212121"/>
          <w:sz w:val="24"/>
          <w:szCs w:val="24"/>
        </w:rPr>
        <w:t>T</w:t>
      </w:r>
      <w:r w:rsidR="00E16A88" w:rsidRPr="00676A1A">
        <w:rPr>
          <w:rFonts w:ascii="Arial" w:hAnsi="Arial" w:cs="Arial"/>
          <w:color w:val="212121"/>
          <w:sz w:val="24"/>
          <w:szCs w:val="24"/>
        </w:rPr>
        <w:t xml:space="preserve">he </w:t>
      </w:r>
      <w:r w:rsidRPr="00676A1A">
        <w:rPr>
          <w:rFonts w:ascii="Arial" w:hAnsi="Arial" w:cs="Arial"/>
          <w:bCs/>
          <w:color w:val="333333"/>
          <w:sz w:val="24"/>
          <w:szCs w:val="24"/>
        </w:rPr>
        <w:t>awards</w:t>
      </w:r>
      <w:r w:rsidR="002A3E2F" w:rsidRPr="00676A1A">
        <w:rPr>
          <w:rFonts w:ascii="Arial" w:hAnsi="Arial" w:cs="Arial"/>
          <w:bCs/>
          <w:color w:val="333333"/>
          <w:sz w:val="24"/>
          <w:szCs w:val="24"/>
        </w:rPr>
        <w:t>’</w:t>
      </w:r>
      <w:r w:rsidRPr="00676A1A">
        <w:rPr>
          <w:rFonts w:ascii="Arial" w:hAnsi="Arial" w:cs="Arial"/>
          <w:bCs/>
          <w:color w:val="333333"/>
          <w:sz w:val="24"/>
          <w:szCs w:val="24"/>
        </w:rPr>
        <w:t xml:space="preserve"> organising</w:t>
      </w:r>
      <w:r w:rsidR="00E16A88" w:rsidRPr="00676A1A">
        <w:rPr>
          <w:rFonts w:ascii="Arial" w:hAnsi="Arial" w:cs="Arial"/>
          <w:color w:val="212121"/>
          <w:sz w:val="24"/>
          <w:szCs w:val="24"/>
        </w:rPr>
        <w:t xml:space="preserve"> team reserve</w:t>
      </w:r>
      <w:r w:rsidR="004E78EA" w:rsidRPr="00676A1A">
        <w:rPr>
          <w:rFonts w:ascii="Arial" w:hAnsi="Arial" w:cs="Arial"/>
          <w:color w:val="212121"/>
          <w:sz w:val="24"/>
          <w:szCs w:val="24"/>
        </w:rPr>
        <w:t>s</w:t>
      </w:r>
      <w:r w:rsidR="00E16A88" w:rsidRPr="00676A1A">
        <w:rPr>
          <w:rFonts w:ascii="Arial" w:hAnsi="Arial" w:cs="Arial"/>
          <w:color w:val="212121"/>
          <w:sz w:val="24"/>
          <w:szCs w:val="24"/>
        </w:rPr>
        <w:t xml:space="preserve"> the right to withdraw </w:t>
      </w:r>
      <w:r w:rsidRPr="00676A1A">
        <w:rPr>
          <w:rFonts w:ascii="Arial" w:hAnsi="Arial" w:cs="Arial"/>
          <w:color w:val="212121"/>
          <w:sz w:val="24"/>
          <w:szCs w:val="24"/>
        </w:rPr>
        <w:t xml:space="preserve">incomplete entries as well as those </w:t>
      </w:r>
      <w:r w:rsidR="002A3E2F" w:rsidRPr="00676A1A">
        <w:rPr>
          <w:rFonts w:ascii="Arial" w:hAnsi="Arial" w:cs="Arial"/>
          <w:color w:val="212121"/>
          <w:sz w:val="24"/>
          <w:szCs w:val="24"/>
        </w:rPr>
        <w:t>which are considered inappropriate as a result of ethical or factual issues</w:t>
      </w:r>
      <w:r w:rsidRPr="00676A1A">
        <w:rPr>
          <w:rFonts w:ascii="Arial" w:hAnsi="Arial" w:cs="Arial"/>
          <w:color w:val="212121"/>
          <w:sz w:val="24"/>
          <w:szCs w:val="24"/>
        </w:rPr>
        <w:t>.</w:t>
      </w:r>
    </w:p>
    <w:p w14:paraId="777E8AF0" w14:textId="77777777" w:rsidR="00E16A88" w:rsidRPr="00676A1A" w:rsidRDefault="00E16A88" w:rsidP="00C3308A">
      <w:pPr>
        <w:spacing w:after="0" w:line="240" w:lineRule="auto"/>
        <w:rPr>
          <w:rFonts w:ascii="Arial" w:hAnsi="Arial" w:cs="Arial"/>
          <w:color w:val="212121"/>
          <w:sz w:val="24"/>
          <w:szCs w:val="24"/>
        </w:rPr>
      </w:pPr>
    </w:p>
    <w:p w14:paraId="4CA514F8" w14:textId="77777777" w:rsidR="00E16A88" w:rsidRPr="00676A1A" w:rsidRDefault="00E16A88" w:rsidP="0084125F">
      <w:pPr>
        <w:pStyle w:val="ListParagraph"/>
        <w:numPr>
          <w:ilvl w:val="0"/>
          <w:numId w:val="7"/>
        </w:numPr>
        <w:spacing w:after="0" w:line="240" w:lineRule="auto"/>
        <w:ind w:left="360"/>
        <w:rPr>
          <w:rFonts w:ascii="Arial" w:hAnsi="Arial" w:cs="Arial"/>
          <w:color w:val="212121"/>
          <w:sz w:val="24"/>
          <w:szCs w:val="24"/>
        </w:rPr>
      </w:pPr>
      <w:r w:rsidRPr="00676A1A">
        <w:rPr>
          <w:rFonts w:ascii="Arial" w:hAnsi="Arial" w:cs="Arial"/>
          <w:color w:val="212121"/>
          <w:sz w:val="24"/>
          <w:szCs w:val="24"/>
        </w:rPr>
        <w:t>All nominees who are shortlisted must supply a photograph (if not already supplied by the nominator) for use at the awards ceremony.</w:t>
      </w:r>
      <w:r w:rsidR="002A3E2F" w:rsidRPr="00676A1A">
        <w:rPr>
          <w:rFonts w:ascii="Arial" w:hAnsi="Arial" w:cs="Arial"/>
          <w:color w:val="212121"/>
          <w:sz w:val="24"/>
          <w:szCs w:val="24"/>
        </w:rPr>
        <w:t xml:space="preserve">  </w:t>
      </w:r>
    </w:p>
    <w:p w14:paraId="74224AA1" w14:textId="77777777" w:rsidR="00AC311E" w:rsidRPr="00676A1A" w:rsidRDefault="00AC311E" w:rsidP="00AC311E">
      <w:pPr>
        <w:pStyle w:val="ListParagraph"/>
        <w:rPr>
          <w:rFonts w:ascii="Arial" w:hAnsi="Arial" w:cs="Arial"/>
          <w:color w:val="212121"/>
          <w:sz w:val="24"/>
          <w:szCs w:val="24"/>
        </w:rPr>
      </w:pPr>
    </w:p>
    <w:p w14:paraId="6295E8D7" w14:textId="77777777" w:rsidR="00AC311E" w:rsidRPr="00676A1A" w:rsidRDefault="00AC311E" w:rsidP="0084125F">
      <w:pPr>
        <w:pStyle w:val="ListParagraph"/>
        <w:numPr>
          <w:ilvl w:val="0"/>
          <w:numId w:val="7"/>
        </w:numPr>
        <w:spacing w:after="0" w:line="240" w:lineRule="auto"/>
        <w:ind w:left="360"/>
        <w:rPr>
          <w:rFonts w:ascii="Arial" w:hAnsi="Arial" w:cs="Arial"/>
          <w:color w:val="212121"/>
          <w:sz w:val="24"/>
          <w:szCs w:val="24"/>
        </w:rPr>
      </w:pPr>
      <w:r w:rsidRPr="00676A1A">
        <w:rPr>
          <w:rFonts w:ascii="Arial" w:hAnsi="Arial" w:cs="Arial"/>
          <w:color w:val="212121"/>
          <w:sz w:val="24"/>
          <w:szCs w:val="24"/>
        </w:rPr>
        <w:t>The nominators of shortlisted nominations must be available for filming at one of the indicated dates on the nomination form. Films are shown at the awards ceremony and on social media.</w:t>
      </w:r>
    </w:p>
    <w:p w14:paraId="2C125EBE" w14:textId="77777777" w:rsidR="00816ABB" w:rsidRPr="00676A1A" w:rsidRDefault="00816ABB" w:rsidP="00816ABB">
      <w:pPr>
        <w:spacing w:after="0" w:line="240" w:lineRule="auto"/>
        <w:rPr>
          <w:rFonts w:ascii="Arial" w:hAnsi="Arial" w:cs="Arial"/>
          <w:color w:val="212121"/>
          <w:sz w:val="24"/>
          <w:szCs w:val="24"/>
        </w:rPr>
      </w:pPr>
    </w:p>
    <w:p w14:paraId="57C9624F" w14:textId="57E1E89F" w:rsidR="00E16A88" w:rsidRPr="00676A1A" w:rsidRDefault="00E16A88" w:rsidP="0084125F">
      <w:pPr>
        <w:pStyle w:val="ListParagraph"/>
        <w:numPr>
          <w:ilvl w:val="0"/>
          <w:numId w:val="7"/>
        </w:numPr>
        <w:spacing w:after="0" w:line="240" w:lineRule="auto"/>
        <w:ind w:left="360"/>
        <w:rPr>
          <w:rFonts w:ascii="Arial" w:hAnsi="Arial" w:cs="Arial"/>
          <w:color w:val="212121"/>
          <w:sz w:val="24"/>
          <w:szCs w:val="24"/>
        </w:rPr>
      </w:pPr>
      <w:r w:rsidRPr="00676A1A">
        <w:rPr>
          <w:rFonts w:ascii="Arial" w:hAnsi="Arial" w:cs="Arial"/>
          <w:color w:val="212121"/>
          <w:sz w:val="24"/>
          <w:szCs w:val="24"/>
        </w:rPr>
        <w:t xml:space="preserve">The contact details contained in entries will not be shared outside </w:t>
      </w:r>
      <w:r w:rsidR="00816ABB" w:rsidRPr="00676A1A">
        <w:rPr>
          <w:rFonts w:ascii="Arial" w:hAnsi="Arial" w:cs="Arial"/>
          <w:color w:val="212121"/>
          <w:sz w:val="24"/>
          <w:szCs w:val="24"/>
        </w:rPr>
        <w:t>LPT</w:t>
      </w:r>
      <w:r w:rsidRPr="00676A1A">
        <w:rPr>
          <w:rFonts w:ascii="Arial" w:hAnsi="Arial" w:cs="Arial"/>
          <w:color w:val="212121"/>
          <w:sz w:val="24"/>
          <w:szCs w:val="24"/>
        </w:rPr>
        <w:t>, unless permission is granted</w:t>
      </w:r>
      <w:r w:rsidR="00816ABB" w:rsidRPr="00676A1A">
        <w:rPr>
          <w:rFonts w:ascii="Arial" w:hAnsi="Arial" w:cs="Arial"/>
          <w:color w:val="212121"/>
          <w:sz w:val="24"/>
          <w:szCs w:val="24"/>
        </w:rPr>
        <w:t xml:space="preserve"> by the nominator and nominated individual or team.</w:t>
      </w:r>
      <w:r w:rsidR="0084125F">
        <w:rPr>
          <w:rFonts w:ascii="Arial" w:hAnsi="Arial" w:cs="Arial"/>
          <w:color w:val="212121"/>
          <w:sz w:val="24"/>
          <w:szCs w:val="24"/>
        </w:rPr>
        <w:t xml:space="preserve"> They are for the specific purposes of arrangements for the awards.</w:t>
      </w:r>
    </w:p>
    <w:p w14:paraId="63CD4EE2" w14:textId="77777777" w:rsidR="00E16A88" w:rsidRPr="00676A1A" w:rsidRDefault="00E16A88" w:rsidP="00C3308A">
      <w:pPr>
        <w:spacing w:after="0" w:line="240" w:lineRule="auto"/>
        <w:rPr>
          <w:rFonts w:ascii="Arial" w:hAnsi="Arial" w:cs="Arial"/>
          <w:color w:val="212121"/>
          <w:sz w:val="24"/>
          <w:szCs w:val="24"/>
        </w:rPr>
      </w:pPr>
    </w:p>
    <w:p w14:paraId="56581A4D" w14:textId="77777777" w:rsidR="00E16A88" w:rsidRPr="00676A1A" w:rsidRDefault="00E16A88" w:rsidP="0084125F">
      <w:pPr>
        <w:pStyle w:val="ListParagraph"/>
        <w:numPr>
          <w:ilvl w:val="0"/>
          <w:numId w:val="7"/>
        </w:numPr>
        <w:spacing w:after="0" w:line="240" w:lineRule="auto"/>
        <w:ind w:left="360"/>
        <w:rPr>
          <w:rFonts w:ascii="Arial" w:hAnsi="Arial" w:cs="Arial"/>
          <w:color w:val="212121"/>
          <w:sz w:val="24"/>
          <w:szCs w:val="24"/>
        </w:rPr>
      </w:pPr>
      <w:r w:rsidRPr="00676A1A">
        <w:rPr>
          <w:rFonts w:ascii="Arial" w:hAnsi="Arial" w:cs="Arial"/>
          <w:color w:val="212121"/>
          <w:sz w:val="24"/>
          <w:szCs w:val="24"/>
        </w:rPr>
        <w:t xml:space="preserve">Details of nominations </w:t>
      </w:r>
      <w:r w:rsidR="00816ABB" w:rsidRPr="00676A1A">
        <w:rPr>
          <w:rFonts w:ascii="Arial" w:hAnsi="Arial" w:cs="Arial"/>
          <w:color w:val="212121"/>
          <w:sz w:val="24"/>
          <w:szCs w:val="24"/>
        </w:rPr>
        <w:t>may be</w:t>
      </w:r>
      <w:r w:rsidRPr="00676A1A">
        <w:rPr>
          <w:rFonts w:ascii="Arial" w:hAnsi="Arial" w:cs="Arial"/>
          <w:color w:val="212121"/>
          <w:sz w:val="24"/>
          <w:szCs w:val="24"/>
        </w:rPr>
        <w:t xml:space="preserve"> publicised in the local media with the consent of the individual or team nominated</w:t>
      </w:r>
      <w:r w:rsidR="00AC311E" w:rsidRPr="00676A1A">
        <w:rPr>
          <w:rFonts w:ascii="Arial" w:hAnsi="Arial" w:cs="Arial"/>
          <w:color w:val="212121"/>
          <w:sz w:val="24"/>
          <w:szCs w:val="24"/>
        </w:rPr>
        <w:t xml:space="preserve">, including films and photos </w:t>
      </w:r>
      <w:r w:rsidR="00A72F09" w:rsidRPr="00676A1A">
        <w:rPr>
          <w:rFonts w:ascii="Arial" w:hAnsi="Arial" w:cs="Arial"/>
          <w:color w:val="212121"/>
          <w:sz w:val="24"/>
          <w:szCs w:val="24"/>
        </w:rPr>
        <w:t>– please indicate on the form if this is not acceptable</w:t>
      </w:r>
      <w:r w:rsidRPr="00676A1A">
        <w:rPr>
          <w:rFonts w:ascii="Arial" w:hAnsi="Arial" w:cs="Arial"/>
          <w:color w:val="212121"/>
          <w:sz w:val="24"/>
          <w:szCs w:val="24"/>
        </w:rPr>
        <w:t>.</w:t>
      </w:r>
    </w:p>
    <w:p w14:paraId="0CF5F2E3" w14:textId="77777777" w:rsidR="00E16A88" w:rsidRPr="00676A1A" w:rsidRDefault="00E16A88" w:rsidP="00C3308A">
      <w:pPr>
        <w:spacing w:after="0" w:line="240" w:lineRule="auto"/>
        <w:rPr>
          <w:rFonts w:ascii="Arial" w:hAnsi="Arial" w:cs="Arial"/>
          <w:color w:val="212121"/>
          <w:sz w:val="24"/>
          <w:szCs w:val="24"/>
        </w:rPr>
      </w:pPr>
    </w:p>
    <w:p w14:paraId="5273AC0E" w14:textId="2E3D6FB0" w:rsidR="00E16A88" w:rsidRPr="00676A1A" w:rsidRDefault="000631A6" w:rsidP="0084125F">
      <w:pPr>
        <w:pStyle w:val="ListParagraph"/>
        <w:numPr>
          <w:ilvl w:val="0"/>
          <w:numId w:val="7"/>
        </w:numPr>
        <w:spacing w:after="0" w:line="240" w:lineRule="auto"/>
        <w:ind w:left="360"/>
        <w:rPr>
          <w:rFonts w:ascii="Arial" w:hAnsi="Arial" w:cs="Arial"/>
          <w:color w:val="212121"/>
          <w:sz w:val="24"/>
          <w:szCs w:val="24"/>
        </w:rPr>
      </w:pPr>
      <w:r>
        <w:rPr>
          <w:rFonts w:ascii="Arial" w:hAnsi="Arial" w:cs="Arial"/>
          <w:color w:val="212121"/>
          <w:sz w:val="24"/>
          <w:szCs w:val="24"/>
        </w:rPr>
        <w:t>A summary of</w:t>
      </w:r>
      <w:r w:rsidR="00E16A88" w:rsidRPr="00676A1A">
        <w:rPr>
          <w:rFonts w:ascii="Arial" w:hAnsi="Arial" w:cs="Arial"/>
          <w:color w:val="212121"/>
          <w:sz w:val="24"/>
          <w:szCs w:val="24"/>
        </w:rPr>
        <w:t xml:space="preserve"> winners</w:t>
      </w:r>
      <w:r>
        <w:rPr>
          <w:rFonts w:ascii="Arial" w:hAnsi="Arial" w:cs="Arial"/>
          <w:color w:val="212121"/>
          <w:sz w:val="24"/>
          <w:szCs w:val="24"/>
        </w:rPr>
        <w:t>’ stories</w:t>
      </w:r>
      <w:r w:rsidR="00E16A88" w:rsidRPr="00676A1A">
        <w:rPr>
          <w:rFonts w:ascii="Arial" w:hAnsi="Arial" w:cs="Arial"/>
          <w:color w:val="212121"/>
          <w:sz w:val="24"/>
          <w:szCs w:val="24"/>
        </w:rPr>
        <w:t xml:space="preserve"> will be provided to the local media along with photographs taken at the awards ceremony. </w:t>
      </w:r>
    </w:p>
    <w:p w14:paraId="3A9C7AC4" w14:textId="77777777" w:rsidR="00E16A88" w:rsidRPr="00676A1A" w:rsidRDefault="00E16A88" w:rsidP="00C3308A">
      <w:pPr>
        <w:spacing w:after="0" w:line="240" w:lineRule="auto"/>
        <w:rPr>
          <w:rFonts w:ascii="Arial" w:hAnsi="Arial" w:cs="Arial"/>
          <w:color w:val="212121"/>
          <w:sz w:val="24"/>
          <w:szCs w:val="24"/>
        </w:rPr>
      </w:pPr>
    </w:p>
    <w:p w14:paraId="201E7757" w14:textId="5EED3E8C" w:rsidR="00E16A88" w:rsidRPr="00676A1A" w:rsidRDefault="00E16A88" w:rsidP="0084125F">
      <w:pPr>
        <w:pStyle w:val="ListParagraph"/>
        <w:numPr>
          <w:ilvl w:val="0"/>
          <w:numId w:val="7"/>
        </w:numPr>
        <w:spacing w:after="0" w:line="240" w:lineRule="auto"/>
        <w:ind w:left="360"/>
        <w:rPr>
          <w:rFonts w:ascii="Arial" w:hAnsi="Arial" w:cs="Arial"/>
          <w:color w:val="212121"/>
          <w:sz w:val="24"/>
          <w:szCs w:val="24"/>
        </w:rPr>
      </w:pPr>
      <w:r w:rsidRPr="00676A1A">
        <w:rPr>
          <w:rFonts w:ascii="Arial" w:hAnsi="Arial" w:cs="Arial"/>
          <w:color w:val="212121"/>
          <w:sz w:val="24"/>
          <w:szCs w:val="24"/>
        </w:rPr>
        <w:t xml:space="preserve">Finalists and winners will be expected to help others learn from their work throughout the year. </w:t>
      </w:r>
      <w:r w:rsidR="0084125F">
        <w:rPr>
          <w:rFonts w:ascii="Arial" w:hAnsi="Arial" w:cs="Arial"/>
          <w:color w:val="212121"/>
          <w:sz w:val="24"/>
          <w:szCs w:val="24"/>
        </w:rPr>
        <w:t>They will be provided with an e-signature.</w:t>
      </w:r>
    </w:p>
    <w:p w14:paraId="4BD4F8AE" w14:textId="77777777" w:rsidR="002A3E2F" w:rsidRPr="00676A1A" w:rsidRDefault="002A3E2F" w:rsidP="002A3E2F">
      <w:pPr>
        <w:pStyle w:val="ListParagraph"/>
        <w:rPr>
          <w:rFonts w:ascii="Arial" w:hAnsi="Arial" w:cs="Arial"/>
          <w:color w:val="212121"/>
          <w:sz w:val="24"/>
          <w:szCs w:val="24"/>
        </w:rPr>
      </w:pPr>
    </w:p>
    <w:p w14:paraId="44550E44" w14:textId="26C91E7C" w:rsidR="002A3E2F" w:rsidRPr="00676A1A" w:rsidRDefault="002A3E2F" w:rsidP="0084125F">
      <w:pPr>
        <w:pStyle w:val="ListParagraph"/>
        <w:numPr>
          <w:ilvl w:val="0"/>
          <w:numId w:val="7"/>
        </w:numPr>
        <w:spacing w:after="0" w:line="240" w:lineRule="auto"/>
        <w:ind w:left="360"/>
        <w:rPr>
          <w:rFonts w:ascii="Arial" w:hAnsi="Arial" w:cs="Arial"/>
          <w:color w:val="212121"/>
          <w:sz w:val="24"/>
          <w:szCs w:val="24"/>
        </w:rPr>
      </w:pPr>
      <w:r w:rsidRPr="00900E19">
        <w:rPr>
          <w:rFonts w:ascii="Arial" w:hAnsi="Arial" w:cs="Arial"/>
          <w:color w:val="212121"/>
          <w:sz w:val="24"/>
          <w:szCs w:val="24"/>
        </w:rPr>
        <w:t>All nominations are judged by a panel of judges</w:t>
      </w:r>
      <w:r w:rsidR="00D06525" w:rsidRPr="00900E19">
        <w:rPr>
          <w:rFonts w:ascii="Arial" w:hAnsi="Arial" w:cs="Arial"/>
          <w:color w:val="212121"/>
          <w:sz w:val="24"/>
          <w:szCs w:val="24"/>
        </w:rPr>
        <w:t xml:space="preserve"> (except </w:t>
      </w:r>
      <w:r w:rsidR="000B0546" w:rsidRPr="00900E19">
        <w:rPr>
          <w:rFonts w:ascii="Arial" w:hAnsi="Arial" w:cs="Arial"/>
          <w:color w:val="212121"/>
          <w:sz w:val="24"/>
          <w:szCs w:val="24"/>
        </w:rPr>
        <w:t>for</w:t>
      </w:r>
      <w:r w:rsidR="00D06525" w:rsidRPr="00900E19">
        <w:rPr>
          <w:rFonts w:ascii="Arial" w:hAnsi="Arial" w:cs="Arial"/>
          <w:color w:val="212121"/>
          <w:sz w:val="24"/>
          <w:szCs w:val="24"/>
        </w:rPr>
        <w:t xml:space="preserve"> the </w:t>
      </w:r>
      <w:r w:rsidR="00A72F09" w:rsidRPr="00900E19">
        <w:rPr>
          <w:rFonts w:ascii="Arial" w:hAnsi="Arial" w:cs="Arial"/>
          <w:color w:val="212121"/>
          <w:sz w:val="24"/>
          <w:szCs w:val="24"/>
        </w:rPr>
        <w:t>Unsung Hero</w:t>
      </w:r>
      <w:r w:rsidR="00D06525" w:rsidRPr="00900E19">
        <w:rPr>
          <w:rFonts w:ascii="Arial" w:hAnsi="Arial" w:cs="Arial"/>
          <w:color w:val="212121"/>
          <w:sz w:val="24"/>
          <w:szCs w:val="24"/>
        </w:rPr>
        <w:t xml:space="preserve"> </w:t>
      </w:r>
      <w:r w:rsidR="001F5655" w:rsidRPr="00900E19">
        <w:rPr>
          <w:rFonts w:ascii="Arial" w:hAnsi="Arial" w:cs="Arial"/>
          <w:color w:val="212121"/>
          <w:sz w:val="24"/>
          <w:szCs w:val="24"/>
        </w:rPr>
        <w:t>A</w:t>
      </w:r>
      <w:r w:rsidR="00D06525" w:rsidRPr="00900E19">
        <w:rPr>
          <w:rFonts w:ascii="Arial" w:hAnsi="Arial" w:cs="Arial"/>
          <w:color w:val="212121"/>
          <w:sz w:val="24"/>
          <w:szCs w:val="24"/>
        </w:rPr>
        <w:t>ward which</w:t>
      </w:r>
      <w:r w:rsidR="00D06525" w:rsidRPr="00676A1A">
        <w:rPr>
          <w:rFonts w:ascii="Arial" w:hAnsi="Arial" w:cs="Arial"/>
          <w:color w:val="212121"/>
          <w:sz w:val="24"/>
          <w:szCs w:val="24"/>
        </w:rPr>
        <w:t xml:space="preserve"> is </w:t>
      </w:r>
      <w:r w:rsidR="00AC311E" w:rsidRPr="00676A1A">
        <w:rPr>
          <w:rFonts w:ascii="Arial" w:hAnsi="Arial" w:cs="Arial"/>
          <w:color w:val="212121"/>
          <w:sz w:val="24"/>
          <w:szCs w:val="24"/>
        </w:rPr>
        <w:t>selected</w:t>
      </w:r>
      <w:r w:rsidR="00D06525" w:rsidRPr="00676A1A">
        <w:rPr>
          <w:rFonts w:ascii="Arial" w:hAnsi="Arial" w:cs="Arial"/>
          <w:color w:val="212121"/>
          <w:sz w:val="24"/>
          <w:szCs w:val="24"/>
        </w:rPr>
        <w:t xml:space="preserve"> by </w:t>
      </w:r>
      <w:r w:rsidR="000B0546" w:rsidRPr="00676A1A">
        <w:rPr>
          <w:rFonts w:ascii="Arial" w:hAnsi="Arial" w:cs="Arial"/>
          <w:color w:val="212121"/>
          <w:sz w:val="24"/>
          <w:szCs w:val="24"/>
        </w:rPr>
        <w:t>the Trust c</w:t>
      </w:r>
      <w:r w:rsidR="00D06525" w:rsidRPr="00676A1A">
        <w:rPr>
          <w:rFonts w:ascii="Arial" w:hAnsi="Arial" w:cs="Arial"/>
          <w:color w:val="212121"/>
          <w:sz w:val="24"/>
          <w:szCs w:val="24"/>
        </w:rPr>
        <w:t>hair</w:t>
      </w:r>
      <w:r w:rsidR="000B0546" w:rsidRPr="00676A1A">
        <w:rPr>
          <w:rFonts w:ascii="Arial" w:hAnsi="Arial" w:cs="Arial"/>
          <w:color w:val="212121"/>
          <w:sz w:val="24"/>
          <w:szCs w:val="24"/>
        </w:rPr>
        <w:t xml:space="preserve"> </w:t>
      </w:r>
      <w:r w:rsidR="00D06525" w:rsidRPr="00676A1A">
        <w:rPr>
          <w:rFonts w:ascii="Arial" w:hAnsi="Arial" w:cs="Arial"/>
          <w:color w:val="212121"/>
          <w:sz w:val="24"/>
          <w:szCs w:val="24"/>
        </w:rPr>
        <w:t xml:space="preserve">and </w:t>
      </w:r>
      <w:r w:rsidR="000B0546" w:rsidRPr="00676A1A">
        <w:rPr>
          <w:rFonts w:ascii="Arial" w:hAnsi="Arial" w:cs="Arial"/>
          <w:color w:val="212121"/>
          <w:sz w:val="24"/>
          <w:szCs w:val="24"/>
        </w:rPr>
        <w:t>c</w:t>
      </w:r>
      <w:r w:rsidR="00D06525" w:rsidRPr="00676A1A">
        <w:rPr>
          <w:rFonts w:ascii="Arial" w:hAnsi="Arial" w:cs="Arial"/>
          <w:color w:val="212121"/>
          <w:sz w:val="24"/>
          <w:szCs w:val="24"/>
        </w:rPr>
        <w:t xml:space="preserve">hief </w:t>
      </w:r>
      <w:r w:rsidR="000B0546" w:rsidRPr="00676A1A">
        <w:rPr>
          <w:rFonts w:ascii="Arial" w:hAnsi="Arial" w:cs="Arial"/>
          <w:color w:val="212121"/>
          <w:sz w:val="24"/>
          <w:szCs w:val="24"/>
        </w:rPr>
        <w:t>e</w:t>
      </w:r>
      <w:r w:rsidR="00D06525" w:rsidRPr="00676A1A">
        <w:rPr>
          <w:rFonts w:ascii="Arial" w:hAnsi="Arial" w:cs="Arial"/>
          <w:color w:val="212121"/>
          <w:sz w:val="24"/>
          <w:szCs w:val="24"/>
        </w:rPr>
        <w:t>xecutive)</w:t>
      </w:r>
      <w:r w:rsidRPr="00676A1A">
        <w:rPr>
          <w:rFonts w:ascii="Arial" w:hAnsi="Arial" w:cs="Arial"/>
          <w:color w:val="212121"/>
          <w:sz w:val="24"/>
          <w:szCs w:val="24"/>
        </w:rPr>
        <w:t>.</w:t>
      </w:r>
    </w:p>
    <w:p w14:paraId="0E11257E" w14:textId="77777777" w:rsidR="00A72F09" w:rsidRPr="00676A1A" w:rsidRDefault="00A72F09" w:rsidP="00A72F09">
      <w:pPr>
        <w:pStyle w:val="ListParagraph"/>
        <w:rPr>
          <w:rFonts w:ascii="Arial" w:hAnsi="Arial" w:cs="Arial"/>
          <w:color w:val="212121"/>
          <w:sz w:val="24"/>
          <w:szCs w:val="24"/>
        </w:rPr>
      </w:pPr>
    </w:p>
    <w:p w14:paraId="42D7FDA2" w14:textId="30E46DF1" w:rsidR="00AC311E" w:rsidRPr="00676A1A" w:rsidRDefault="00AC311E" w:rsidP="0084125F">
      <w:pPr>
        <w:pStyle w:val="ListParagraph"/>
        <w:numPr>
          <w:ilvl w:val="0"/>
          <w:numId w:val="7"/>
        </w:numPr>
        <w:spacing w:after="0" w:line="240" w:lineRule="auto"/>
        <w:ind w:left="360"/>
        <w:rPr>
          <w:rFonts w:ascii="Arial" w:hAnsi="Arial" w:cs="Arial"/>
          <w:color w:val="212121"/>
          <w:sz w:val="24"/>
          <w:szCs w:val="24"/>
        </w:rPr>
      </w:pPr>
      <w:r w:rsidRPr="00676A1A">
        <w:rPr>
          <w:rFonts w:ascii="Arial" w:hAnsi="Arial" w:cs="Arial"/>
          <w:color w:val="212121"/>
          <w:sz w:val="24"/>
          <w:szCs w:val="24"/>
        </w:rPr>
        <w:t xml:space="preserve">Shortlisted nominees and their nominators </w:t>
      </w:r>
      <w:r w:rsidR="00A72F09" w:rsidRPr="00676A1A">
        <w:rPr>
          <w:rFonts w:ascii="Arial" w:hAnsi="Arial" w:cs="Arial"/>
          <w:color w:val="212121"/>
          <w:sz w:val="24"/>
          <w:szCs w:val="24"/>
        </w:rPr>
        <w:t>will be invited to attend the awards ceremony</w:t>
      </w:r>
      <w:r w:rsidR="00F233B7" w:rsidRPr="00676A1A">
        <w:rPr>
          <w:rFonts w:ascii="Arial" w:hAnsi="Arial" w:cs="Arial"/>
          <w:color w:val="212121"/>
          <w:sz w:val="24"/>
          <w:szCs w:val="24"/>
        </w:rPr>
        <w:t xml:space="preserve"> </w:t>
      </w:r>
      <w:r w:rsidR="0009140E">
        <w:rPr>
          <w:rFonts w:ascii="Arial" w:hAnsi="Arial" w:cs="Arial"/>
          <w:color w:val="212121"/>
          <w:sz w:val="24"/>
          <w:szCs w:val="24"/>
        </w:rPr>
        <w:t xml:space="preserve">on the evening of </w:t>
      </w:r>
      <w:r w:rsidR="000631A6">
        <w:rPr>
          <w:rFonts w:ascii="Arial" w:hAnsi="Arial" w:cs="Arial"/>
          <w:color w:val="212121"/>
          <w:sz w:val="24"/>
          <w:szCs w:val="24"/>
        </w:rPr>
        <w:t>11 October 2024 (date and venue TBC)</w:t>
      </w:r>
      <w:r w:rsidR="00A72F09" w:rsidRPr="00676A1A">
        <w:rPr>
          <w:rFonts w:ascii="Arial" w:hAnsi="Arial" w:cs="Arial"/>
          <w:color w:val="212121"/>
          <w:sz w:val="24"/>
          <w:szCs w:val="24"/>
        </w:rPr>
        <w:t>.</w:t>
      </w:r>
      <w:r w:rsidRPr="00676A1A">
        <w:rPr>
          <w:rFonts w:ascii="Arial" w:hAnsi="Arial" w:cs="Arial"/>
          <w:color w:val="212121"/>
          <w:sz w:val="24"/>
          <w:szCs w:val="24"/>
        </w:rPr>
        <w:t xml:space="preserve"> Finalists will receive certificates. Winners will receive trophies.</w:t>
      </w:r>
      <w:r w:rsidR="00A72F09" w:rsidRPr="00676A1A">
        <w:rPr>
          <w:rFonts w:ascii="Arial" w:hAnsi="Arial" w:cs="Arial"/>
          <w:color w:val="212121"/>
          <w:sz w:val="24"/>
          <w:szCs w:val="24"/>
        </w:rPr>
        <w:t xml:space="preserve"> </w:t>
      </w:r>
    </w:p>
    <w:p w14:paraId="732A05CB" w14:textId="77777777" w:rsidR="00AC311E" w:rsidRPr="00676A1A" w:rsidRDefault="00AC311E" w:rsidP="00AC311E">
      <w:pPr>
        <w:pStyle w:val="ListParagraph"/>
        <w:rPr>
          <w:rFonts w:ascii="Arial" w:hAnsi="Arial" w:cs="Arial"/>
          <w:color w:val="212121"/>
          <w:sz w:val="24"/>
          <w:szCs w:val="24"/>
        </w:rPr>
      </w:pPr>
    </w:p>
    <w:p w14:paraId="2E2D23B3" w14:textId="77777777" w:rsidR="00A72F09" w:rsidRPr="00676A1A" w:rsidRDefault="00A72F09" w:rsidP="0084125F">
      <w:pPr>
        <w:pStyle w:val="ListParagraph"/>
        <w:numPr>
          <w:ilvl w:val="0"/>
          <w:numId w:val="7"/>
        </w:numPr>
        <w:spacing w:after="0" w:line="240" w:lineRule="auto"/>
        <w:ind w:left="360"/>
        <w:rPr>
          <w:rFonts w:ascii="Arial" w:hAnsi="Arial" w:cs="Arial"/>
          <w:color w:val="212121"/>
          <w:sz w:val="24"/>
          <w:szCs w:val="24"/>
        </w:rPr>
      </w:pPr>
      <w:r w:rsidRPr="00676A1A">
        <w:rPr>
          <w:rFonts w:ascii="Arial" w:hAnsi="Arial" w:cs="Arial"/>
          <w:color w:val="212121"/>
          <w:sz w:val="24"/>
          <w:szCs w:val="24"/>
        </w:rPr>
        <w:t xml:space="preserve">All </w:t>
      </w:r>
      <w:r w:rsidR="00AC311E" w:rsidRPr="00676A1A">
        <w:rPr>
          <w:rFonts w:ascii="Arial" w:hAnsi="Arial" w:cs="Arial"/>
          <w:color w:val="212121"/>
          <w:sz w:val="24"/>
          <w:szCs w:val="24"/>
        </w:rPr>
        <w:t xml:space="preserve">unsuccessful </w:t>
      </w:r>
      <w:r w:rsidRPr="00676A1A">
        <w:rPr>
          <w:rFonts w:ascii="Arial" w:hAnsi="Arial" w:cs="Arial"/>
          <w:color w:val="212121"/>
          <w:sz w:val="24"/>
          <w:szCs w:val="24"/>
        </w:rPr>
        <w:t>nominees will receive a thank you letter</w:t>
      </w:r>
      <w:r w:rsidR="00C43269" w:rsidRPr="00676A1A">
        <w:rPr>
          <w:rFonts w:ascii="Arial" w:hAnsi="Arial" w:cs="Arial"/>
          <w:color w:val="212121"/>
          <w:sz w:val="24"/>
          <w:szCs w:val="24"/>
        </w:rPr>
        <w:t xml:space="preserve"> from our chief executive</w:t>
      </w:r>
      <w:r w:rsidRPr="00676A1A">
        <w:rPr>
          <w:rFonts w:ascii="Arial" w:hAnsi="Arial" w:cs="Arial"/>
          <w:color w:val="212121"/>
          <w:sz w:val="24"/>
          <w:szCs w:val="24"/>
        </w:rPr>
        <w:t>.</w:t>
      </w:r>
    </w:p>
    <w:p w14:paraId="14BF53AF" w14:textId="77777777" w:rsidR="00E16A88" w:rsidRPr="00676A1A" w:rsidRDefault="00E16A88" w:rsidP="00C3308A">
      <w:pPr>
        <w:spacing w:after="0" w:line="240" w:lineRule="auto"/>
        <w:rPr>
          <w:rFonts w:ascii="Arial" w:hAnsi="Arial" w:cs="Arial"/>
          <w:color w:val="212121"/>
          <w:sz w:val="24"/>
          <w:szCs w:val="24"/>
        </w:rPr>
      </w:pPr>
    </w:p>
    <w:p w14:paraId="0AFA2942" w14:textId="77777777" w:rsidR="00E16A88" w:rsidRPr="00676A1A" w:rsidRDefault="00E16A88" w:rsidP="0084125F">
      <w:pPr>
        <w:pStyle w:val="ListParagraph"/>
        <w:numPr>
          <w:ilvl w:val="0"/>
          <w:numId w:val="7"/>
        </w:numPr>
        <w:spacing w:after="0" w:line="240" w:lineRule="auto"/>
        <w:ind w:left="360"/>
        <w:rPr>
          <w:rFonts w:ascii="Arial" w:hAnsi="Arial" w:cs="Arial"/>
          <w:color w:val="333333"/>
          <w:sz w:val="24"/>
          <w:szCs w:val="24"/>
        </w:rPr>
      </w:pPr>
      <w:r w:rsidRPr="00676A1A">
        <w:rPr>
          <w:rFonts w:ascii="Arial" w:hAnsi="Arial" w:cs="Arial"/>
          <w:color w:val="212121"/>
          <w:sz w:val="24"/>
          <w:szCs w:val="24"/>
        </w:rPr>
        <w:t>The</w:t>
      </w:r>
      <w:r w:rsidR="000B0546" w:rsidRPr="00676A1A">
        <w:rPr>
          <w:rFonts w:ascii="Arial" w:hAnsi="Arial" w:cs="Arial"/>
          <w:color w:val="212121"/>
          <w:sz w:val="24"/>
          <w:szCs w:val="24"/>
        </w:rPr>
        <w:t xml:space="preserve"> judges’</w:t>
      </w:r>
      <w:r w:rsidRPr="00676A1A">
        <w:rPr>
          <w:rFonts w:ascii="Arial" w:hAnsi="Arial" w:cs="Arial"/>
          <w:color w:val="212121"/>
          <w:sz w:val="24"/>
          <w:szCs w:val="24"/>
        </w:rPr>
        <w:t xml:space="preserve"> decision is final.</w:t>
      </w:r>
    </w:p>
    <w:p w14:paraId="3A0D83CC" w14:textId="77777777" w:rsidR="000C22BD" w:rsidRPr="00676A1A" w:rsidRDefault="000C22BD" w:rsidP="000C22BD">
      <w:pPr>
        <w:spacing w:after="0" w:line="240" w:lineRule="auto"/>
        <w:jc w:val="both"/>
        <w:rPr>
          <w:rFonts w:ascii="Arial" w:hAnsi="Arial" w:cs="Arial"/>
          <w:b/>
          <w:color w:val="EC008C"/>
          <w:sz w:val="24"/>
          <w:szCs w:val="24"/>
        </w:rPr>
      </w:pPr>
    </w:p>
    <w:p w14:paraId="3385F324" w14:textId="0CA33E43" w:rsidR="000C22BD" w:rsidRPr="00676A1A" w:rsidRDefault="000C22BD" w:rsidP="001F5655">
      <w:pPr>
        <w:spacing w:after="0" w:line="240" w:lineRule="auto"/>
        <w:rPr>
          <w:rFonts w:ascii="Arial" w:hAnsi="Arial" w:cs="Arial"/>
          <w:b/>
          <w:color w:val="EC008C"/>
          <w:sz w:val="24"/>
          <w:szCs w:val="24"/>
        </w:rPr>
      </w:pPr>
      <w:r w:rsidRPr="00676A1A">
        <w:rPr>
          <w:rFonts w:ascii="Arial" w:hAnsi="Arial" w:cs="Arial"/>
          <w:b/>
          <w:color w:val="EC008C"/>
          <w:sz w:val="24"/>
          <w:szCs w:val="24"/>
        </w:rPr>
        <w:lastRenderedPageBreak/>
        <w:t>Awards</w:t>
      </w:r>
      <w:r w:rsidR="00E87524" w:rsidRPr="00676A1A">
        <w:rPr>
          <w:rFonts w:ascii="Arial" w:hAnsi="Arial" w:cs="Arial"/>
          <w:b/>
          <w:color w:val="EC008C"/>
          <w:sz w:val="24"/>
          <w:szCs w:val="24"/>
        </w:rPr>
        <w:t>’</w:t>
      </w:r>
      <w:r w:rsidRPr="00676A1A">
        <w:rPr>
          <w:rFonts w:ascii="Arial" w:hAnsi="Arial" w:cs="Arial"/>
          <w:b/>
          <w:color w:val="EC008C"/>
          <w:sz w:val="24"/>
          <w:szCs w:val="24"/>
        </w:rPr>
        <w:t xml:space="preserve"> organising team</w:t>
      </w:r>
      <w:r w:rsidR="001F5655">
        <w:rPr>
          <w:rFonts w:ascii="Arial" w:hAnsi="Arial" w:cs="Arial"/>
          <w:b/>
          <w:color w:val="EC008C"/>
          <w:sz w:val="24"/>
          <w:szCs w:val="24"/>
        </w:rPr>
        <w:br/>
      </w:r>
    </w:p>
    <w:p w14:paraId="34CD713D" w14:textId="1E84DD93" w:rsidR="000C22BD" w:rsidRPr="00676A1A" w:rsidRDefault="000C22BD" w:rsidP="000C22BD">
      <w:pPr>
        <w:spacing w:after="0" w:line="240" w:lineRule="auto"/>
        <w:rPr>
          <w:rFonts w:ascii="Arial" w:hAnsi="Arial" w:cs="Arial"/>
          <w:sz w:val="24"/>
          <w:szCs w:val="24"/>
        </w:rPr>
      </w:pPr>
      <w:r w:rsidRPr="00676A1A">
        <w:rPr>
          <w:rFonts w:ascii="Arial" w:hAnsi="Arial" w:cs="Arial"/>
          <w:sz w:val="24"/>
          <w:szCs w:val="24"/>
        </w:rPr>
        <w:t>The awards</w:t>
      </w:r>
      <w:r w:rsidR="002A3E2F" w:rsidRPr="00676A1A">
        <w:rPr>
          <w:rFonts w:ascii="Arial" w:hAnsi="Arial" w:cs="Arial"/>
          <w:sz w:val="24"/>
          <w:szCs w:val="24"/>
        </w:rPr>
        <w:t>’</w:t>
      </w:r>
      <w:r w:rsidRPr="00676A1A">
        <w:rPr>
          <w:rFonts w:ascii="Arial" w:hAnsi="Arial" w:cs="Arial"/>
          <w:sz w:val="24"/>
          <w:szCs w:val="24"/>
        </w:rPr>
        <w:t xml:space="preserve"> organising team </w:t>
      </w:r>
      <w:r w:rsidR="000B0546" w:rsidRPr="00676A1A">
        <w:rPr>
          <w:rFonts w:ascii="Arial" w:hAnsi="Arial" w:cs="Arial"/>
          <w:sz w:val="24"/>
          <w:szCs w:val="24"/>
        </w:rPr>
        <w:t xml:space="preserve">comprises </w:t>
      </w:r>
      <w:r w:rsidR="00C65EA1">
        <w:rPr>
          <w:rFonts w:ascii="Arial" w:hAnsi="Arial" w:cs="Arial"/>
          <w:sz w:val="24"/>
          <w:szCs w:val="24"/>
        </w:rPr>
        <w:t>all members of the communications and fundraising team</w:t>
      </w:r>
      <w:r w:rsidR="002A3E2F" w:rsidRPr="00676A1A">
        <w:rPr>
          <w:rFonts w:ascii="Arial" w:hAnsi="Arial" w:cs="Arial"/>
          <w:sz w:val="24"/>
          <w:szCs w:val="24"/>
        </w:rPr>
        <w:t xml:space="preserve">. </w:t>
      </w:r>
      <w:r w:rsidRPr="00676A1A">
        <w:rPr>
          <w:rFonts w:ascii="Arial" w:hAnsi="Arial" w:cs="Arial"/>
          <w:sz w:val="24"/>
          <w:szCs w:val="24"/>
        </w:rPr>
        <w:t xml:space="preserve"> Members of the team may not submit nominations</w:t>
      </w:r>
      <w:r w:rsidR="002A3E2F" w:rsidRPr="00676A1A">
        <w:rPr>
          <w:rFonts w:ascii="Arial" w:hAnsi="Arial" w:cs="Arial"/>
          <w:sz w:val="24"/>
          <w:szCs w:val="24"/>
        </w:rPr>
        <w:t xml:space="preserve">. </w:t>
      </w:r>
    </w:p>
    <w:p w14:paraId="487DFDBD" w14:textId="77777777" w:rsidR="000C22BD" w:rsidRPr="00890F75" w:rsidRDefault="000C22BD" w:rsidP="000C22BD">
      <w:pPr>
        <w:spacing w:after="0" w:line="240" w:lineRule="auto"/>
        <w:jc w:val="both"/>
        <w:rPr>
          <w:rFonts w:ascii="Arial Rounded MT Bold" w:hAnsi="Arial Rounded MT Bold" w:cs="Arial"/>
          <w:color w:val="EC008C"/>
          <w:sz w:val="24"/>
          <w:szCs w:val="24"/>
        </w:rPr>
      </w:pPr>
    </w:p>
    <w:p w14:paraId="247C0791" w14:textId="77777777" w:rsidR="009D5131" w:rsidRPr="00890F75" w:rsidRDefault="009D5131" w:rsidP="00890F75">
      <w:pPr>
        <w:spacing w:line="240" w:lineRule="auto"/>
        <w:jc w:val="both"/>
        <w:rPr>
          <w:rFonts w:ascii="Arial Rounded MT Bold" w:hAnsi="Arial Rounded MT Bold" w:cs="Arial"/>
          <w:color w:val="EC008C"/>
          <w:sz w:val="24"/>
          <w:szCs w:val="24"/>
        </w:rPr>
      </w:pPr>
      <w:r w:rsidRPr="00890F75">
        <w:rPr>
          <w:rFonts w:ascii="Arial Rounded MT Bold" w:hAnsi="Arial Rounded MT Bold" w:cs="Arial"/>
          <w:color w:val="EC008C"/>
          <w:sz w:val="24"/>
          <w:szCs w:val="24"/>
        </w:rPr>
        <w:t>Process for handling nominations</w:t>
      </w:r>
    </w:p>
    <w:p w14:paraId="453AF93A" w14:textId="77777777" w:rsidR="000C22BD" w:rsidRPr="00676A1A" w:rsidRDefault="000C22BD" w:rsidP="000C22BD">
      <w:pPr>
        <w:spacing w:after="0" w:line="240" w:lineRule="auto"/>
        <w:rPr>
          <w:rFonts w:ascii="Arial" w:hAnsi="Arial" w:cs="Arial"/>
          <w:sz w:val="24"/>
          <w:szCs w:val="24"/>
        </w:rPr>
      </w:pPr>
      <w:r w:rsidRPr="00890F75">
        <w:rPr>
          <w:rFonts w:ascii="Arial" w:hAnsi="Arial" w:cs="Arial"/>
          <w:b/>
          <w:i/>
          <w:color w:val="EC008C"/>
          <w:sz w:val="36"/>
          <w:szCs w:val="24"/>
        </w:rPr>
        <w:t>1</w:t>
      </w:r>
      <w:r w:rsidRPr="00890F75">
        <w:rPr>
          <w:rFonts w:ascii="Arial" w:hAnsi="Arial" w:cs="Arial"/>
          <w:sz w:val="36"/>
          <w:szCs w:val="24"/>
        </w:rPr>
        <w:t xml:space="preserve"> </w:t>
      </w:r>
      <w:r w:rsidRPr="00676A1A">
        <w:rPr>
          <w:rFonts w:ascii="Arial" w:hAnsi="Arial" w:cs="Arial"/>
          <w:sz w:val="24"/>
          <w:szCs w:val="24"/>
        </w:rPr>
        <w:t xml:space="preserve">Nomination form submitted </w:t>
      </w:r>
      <w:r w:rsidR="00B840A0" w:rsidRPr="00676A1A">
        <w:rPr>
          <w:rFonts w:ascii="Arial" w:hAnsi="Arial" w:cs="Arial"/>
          <w:sz w:val="24"/>
          <w:szCs w:val="24"/>
        </w:rPr>
        <w:t xml:space="preserve">via the online form or posted </w:t>
      </w:r>
      <w:r w:rsidRPr="00676A1A">
        <w:rPr>
          <w:rFonts w:ascii="Arial" w:hAnsi="Arial" w:cs="Arial"/>
          <w:sz w:val="24"/>
          <w:szCs w:val="24"/>
        </w:rPr>
        <w:t xml:space="preserve">with </w:t>
      </w:r>
      <w:r w:rsidR="00EE231F" w:rsidRPr="00676A1A">
        <w:rPr>
          <w:rFonts w:ascii="Arial" w:hAnsi="Arial" w:cs="Arial"/>
          <w:sz w:val="24"/>
          <w:szCs w:val="24"/>
        </w:rPr>
        <w:t xml:space="preserve">a </w:t>
      </w:r>
      <w:r w:rsidRPr="00676A1A">
        <w:rPr>
          <w:rFonts w:ascii="Arial" w:hAnsi="Arial" w:cs="Arial"/>
          <w:sz w:val="24"/>
          <w:szCs w:val="24"/>
        </w:rPr>
        <w:t>photograph wherever possible.</w:t>
      </w:r>
    </w:p>
    <w:p w14:paraId="0277FEB7" w14:textId="77777777" w:rsidR="000C22BD" w:rsidRPr="00676A1A" w:rsidRDefault="000C22BD" w:rsidP="000C22BD">
      <w:pPr>
        <w:spacing w:after="0" w:line="240" w:lineRule="auto"/>
        <w:rPr>
          <w:rFonts w:ascii="Arial" w:hAnsi="Arial" w:cs="Arial"/>
          <w:sz w:val="24"/>
          <w:szCs w:val="24"/>
        </w:rPr>
      </w:pPr>
    </w:p>
    <w:p w14:paraId="50736163" w14:textId="2AA18D89" w:rsidR="000C22BD" w:rsidRPr="00676A1A" w:rsidRDefault="000C22BD" w:rsidP="000C22BD">
      <w:pPr>
        <w:spacing w:after="0" w:line="240" w:lineRule="auto"/>
        <w:rPr>
          <w:rFonts w:ascii="Arial" w:hAnsi="Arial" w:cs="Arial"/>
          <w:sz w:val="24"/>
          <w:szCs w:val="24"/>
        </w:rPr>
      </w:pPr>
      <w:r w:rsidRPr="00676A1A">
        <w:rPr>
          <w:rFonts w:ascii="Arial" w:hAnsi="Arial" w:cs="Arial"/>
          <w:sz w:val="24"/>
          <w:szCs w:val="24"/>
        </w:rPr>
        <w:t xml:space="preserve">Nominators will receive </w:t>
      </w:r>
      <w:r w:rsidR="00D31276">
        <w:rPr>
          <w:rFonts w:ascii="Arial" w:hAnsi="Arial" w:cs="Arial"/>
          <w:sz w:val="24"/>
          <w:szCs w:val="24"/>
        </w:rPr>
        <w:t>an acknowledgement</w:t>
      </w:r>
      <w:r w:rsidRPr="00676A1A">
        <w:rPr>
          <w:rFonts w:ascii="Arial" w:hAnsi="Arial" w:cs="Arial"/>
          <w:sz w:val="24"/>
          <w:szCs w:val="24"/>
        </w:rPr>
        <w:t xml:space="preserve"> of the</w:t>
      </w:r>
      <w:r w:rsidR="00D31276">
        <w:rPr>
          <w:rFonts w:ascii="Arial" w:hAnsi="Arial" w:cs="Arial"/>
          <w:sz w:val="24"/>
          <w:szCs w:val="24"/>
        </w:rPr>
        <w:t>ir</w:t>
      </w:r>
      <w:r w:rsidRPr="00676A1A">
        <w:rPr>
          <w:rFonts w:ascii="Arial" w:hAnsi="Arial" w:cs="Arial"/>
          <w:sz w:val="24"/>
          <w:szCs w:val="24"/>
        </w:rPr>
        <w:t xml:space="preserve"> nomination</w:t>
      </w:r>
      <w:r w:rsidR="00D31276">
        <w:rPr>
          <w:rFonts w:ascii="Arial" w:hAnsi="Arial" w:cs="Arial"/>
          <w:sz w:val="24"/>
          <w:szCs w:val="24"/>
        </w:rPr>
        <w:t xml:space="preserve"> on the website once it is submitted</w:t>
      </w:r>
      <w:r w:rsidRPr="00676A1A">
        <w:rPr>
          <w:rFonts w:ascii="Arial" w:hAnsi="Arial" w:cs="Arial"/>
          <w:sz w:val="24"/>
          <w:szCs w:val="24"/>
        </w:rPr>
        <w:t xml:space="preserve">. </w:t>
      </w:r>
      <w:r w:rsidR="002A3E2F" w:rsidRPr="00676A1A">
        <w:rPr>
          <w:rFonts w:ascii="Arial" w:hAnsi="Arial" w:cs="Arial"/>
          <w:sz w:val="24"/>
          <w:szCs w:val="24"/>
        </w:rPr>
        <w:t xml:space="preserve"> </w:t>
      </w:r>
      <w:r w:rsidRPr="00676A1A">
        <w:rPr>
          <w:rFonts w:ascii="Arial" w:hAnsi="Arial" w:cs="Arial"/>
          <w:sz w:val="24"/>
          <w:szCs w:val="24"/>
        </w:rPr>
        <w:t xml:space="preserve">If </w:t>
      </w:r>
      <w:r w:rsidR="00D31276">
        <w:rPr>
          <w:rFonts w:ascii="Arial" w:hAnsi="Arial" w:cs="Arial"/>
          <w:sz w:val="24"/>
          <w:szCs w:val="24"/>
        </w:rPr>
        <w:t xml:space="preserve">you did not receive this, please </w:t>
      </w:r>
      <w:r w:rsidR="0084125F">
        <w:rPr>
          <w:rFonts w:ascii="Arial" w:hAnsi="Arial" w:cs="Arial"/>
          <w:sz w:val="24"/>
          <w:szCs w:val="24"/>
        </w:rPr>
        <w:t xml:space="preserve">email </w:t>
      </w:r>
      <w:hyperlink r:id="rId14" w:history="1">
        <w:r w:rsidR="00D31276" w:rsidRPr="00A32A4D">
          <w:rPr>
            <w:rStyle w:val="Hyperlink"/>
            <w:rFonts w:ascii="Arial" w:hAnsi="Arial" w:cs="Arial"/>
            <w:sz w:val="24"/>
            <w:szCs w:val="24"/>
          </w:rPr>
          <w:t>lpt.communications@nhs.net</w:t>
        </w:r>
      </w:hyperlink>
      <w:r w:rsidR="0084125F">
        <w:rPr>
          <w:rFonts w:ascii="Arial" w:hAnsi="Arial" w:cs="Arial"/>
          <w:sz w:val="24"/>
          <w:szCs w:val="24"/>
        </w:rPr>
        <w:t xml:space="preserve"> </w:t>
      </w:r>
      <w:r w:rsidR="00B23758" w:rsidRPr="00676A1A">
        <w:rPr>
          <w:rFonts w:ascii="Arial" w:hAnsi="Arial" w:cs="Arial"/>
          <w:sz w:val="24"/>
          <w:szCs w:val="24"/>
        </w:rPr>
        <w:t xml:space="preserve">to </w:t>
      </w:r>
      <w:r w:rsidRPr="00676A1A">
        <w:rPr>
          <w:rFonts w:ascii="Arial" w:hAnsi="Arial" w:cs="Arial"/>
          <w:sz w:val="24"/>
          <w:szCs w:val="24"/>
        </w:rPr>
        <w:t>check that the nomination has been received.</w:t>
      </w:r>
    </w:p>
    <w:p w14:paraId="4F47FD63" w14:textId="77777777" w:rsidR="00890F75" w:rsidRDefault="00890F75" w:rsidP="000C22BD">
      <w:pPr>
        <w:spacing w:after="0" w:line="240" w:lineRule="auto"/>
        <w:rPr>
          <w:rFonts w:ascii="Arial" w:hAnsi="Arial" w:cs="Arial"/>
          <w:b/>
          <w:i/>
          <w:color w:val="EC008C"/>
          <w:sz w:val="24"/>
          <w:szCs w:val="24"/>
        </w:rPr>
      </w:pPr>
    </w:p>
    <w:p w14:paraId="17D0A984" w14:textId="5F427F23" w:rsidR="000C22BD" w:rsidRPr="00676A1A" w:rsidRDefault="000C22BD" w:rsidP="000C22BD">
      <w:pPr>
        <w:spacing w:after="0" w:line="240" w:lineRule="auto"/>
        <w:rPr>
          <w:rFonts w:ascii="Arial" w:hAnsi="Arial" w:cs="Arial"/>
          <w:sz w:val="24"/>
          <w:szCs w:val="24"/>
        </w:rPr>
      </w:pPr>
      <w:r w:rsidRPr="00890F75">
        <w:rPr>
          <w:rFonts w:ascii="Arial" w:hAnsi="Arial" w:cs="Arial"/>
          <w:b/>
          <w:i/>
          <w:color w:val="EC008C"/>
          <w:sz w:val="36"/>
          <w:szCs w:val="24"/>
        </w:rPr>
        <w:t>2</w:t>
      </w:r>
      <w:r w:rsidRPr="00890F75">
        <w:rPr>
          <w:rFonts w:ascii="Arial" w:hAnsi="Arial" w:cs="Arial"/>
          <w:sz w:val="36"/>
          <w:szCs w:val="24"/>
        </w:rPr>
        <w:t xml:space="preserve"> </w:t>
      </w:r>
      <w:r w:rsidRPr="00676A1A">
        <w:rPr>
          <w:rFonts w:ascii="Arial" w:hAnsi="Arial" w:cs="Arial"/>
          <w:sz w:val="24"/>
          <w:szCs w:val="24"/>
        </w:rPr>
        <w:t>The awards</w:t>
      </w:r>
      <w:r w:rsidR="002A3E2F" w:rsidRPr="00676A1A">
        <w:rPr>
          <w:rFonts w:ascii="Arial" w:hAnsi="Arial" w:cs="Arial"/>
          <w:sz w:val="24"/>
          <w:szCs w:val="24"/>
        </w:rPr>
        <w:t>’</w:t>
      </w:r>
      <w:r w:rsidRPr="00676A1A">
        <w:rPr>
          <w:rFonts w:ascii="Arial" w:hAnsi="Arial" w:cs="Arial"/>
          <w:sz w:val="24"/>
          <w:szCs w:val="24"/>
        </w:rPr>
        <w:t xml:space="preserve"> organising team will remove any nominations which are incomplete and/or do not meet the criteria for the category</w:t>
      </w:r>
      <w:r w:rsidR="00484D7E" w:rsidRPr="00676A1A">
        <w:rPr>
          <w:rFonts w:ascii="Arial" w:hAnsi="Arial" w:cs="Arial"/>
          <w:sz w:val="24"/>
          <w:szCs w:val="24"/>
        </w:rPr>
        <w:t xml:space="preserve">, </w:t>
      </w:r>
      <w:r w:rsidR="008B1D11" w:rsidRPr="00676A1A">
        <w:rPr>
          <w:rFonts w:ascii="Arial" w:hAnsi="Arial" w:cs="Arial"/>
          <w:sz w:val="24"/>
          <w:szCs w:val="24"/>
        </w:rPr>
        <w:t xml:space="preserve">using the </w:t>
      </w:r>
      <w:r w:rsidR="0084125F">
        <w:rPr>
          <w:rFonts w:ascii="Arial" w:hAnsi="Arial" w:cs="Arial"/>
          <w:sz w:val="24"/>
          <w:szCs w:val="24"/>
        </w:rPr>
        <w:t xml:space="preserve">250 </w:t>
      </w:r>
      <w:r w:rsidR="008B1D11" w:rsidRPr="00676A1A">
        <w:rPr>
          <w:rFonts w:ascii="Arial" w:hAnsi="Arial" w:cs="Arial"/>
          <w:sz w:val="24"/>
          <w:szCs w:val="24"/>
        </w:rPr>
        <w:t xml:space="preserve">word count limit text only </w:t>
      </w:r>
      <w:proofErr w:type="gramStart"/>
      <w:r w:rsidR="008B1D11" w:rsidRPr="00676A1A">
        <w:rPr>
          <w:rFonts w:ascii="Arial" w:hAnsi="Arial" w:cs="Arial"/>
          <w:sz w:val="24"/>
          <w:szCs w:val="24"/>
        </w:rPr>
        <w:t xml:space="preserve">to </w:t>
      </w:r>
      <w:r w:rsidR="00484D7E" w:rsidRPr="00676A1A">
        <w:rPr>
          <w:rFonts w:ascii="Arial" w:hAnsi="Arial" w:cs="Arial"/>
          <w:sz w:val="24"/>
          <w:szCs w:val="24"/>
        </w:rPr>
        <w:t xml:space="preserve"> prepare</w:t>
      </w:r>
      <w:proofErr w:type="gramEnd"/>
      <w:r w:rsidR="00484D7E" w:rsidRPr="00676A1A">
        <w:rPr>
          <w:rFonts w:ascii="Arial" w:hAnsi="Arial" w:cs="Arial"/>
          <w:sz w:val="24"/>
          <w:szCs w:val="24"/>
        </w:rPr>
        <w:t xml:space="preserve"> a shortlist for each award which will </w:t>
      </w:r>
      <w:r w:rsidRPr="00676A1A">
        <w:rPr>
          <w:rFonts w:ascii="Arial" w:hAnsi="Arial" w:cs="Arial"/>
          <w:sz w:val="24"/>
          <w:szCs w:val="24"/>
        </w:rPr>
        <w:t xml:space="preserve">be forwarded to </w:t>
      </w:r>
      <w:r w:rsidR="000E27C5" w:rsidRPr="00676A1A">
        <w:rPr>
          <w:rFonts w:ascii="Arial" w:hAnsi="Arial" w:cs="Arial"/>
          <w:sz w:val="24"/>
          <w:szCs w:val="24"/>
        </w:rPr>
        <w:t>a shortlisting panel</w:t>
      </w:r>
      <w:r w:rsidR="003149FB">
        <w:rPr>
          <w:rFonts w:ascii="Arial" w:hAnsi="Arial" w:cs="Arial"/>
          <w:sz w:val="24"/>
          <w:szCs w:val="24"/>
        </w:rPr>
        <w:t xml:space="preserve"> (w/c </w:t>
      </w:r>
      <w:r w:rsidR="00C65EA1">
        <w:rPr>
          <w:rFonts w:ascii="Arial" w:hAnsi="Arial" w:cs="Arial"/>
          <w:sz w:val="24"/>
          <w:szCs w:val="24"/>
        </w:rPr>
        <w:t>10</w:t>
      </w:r>
      <w:r w:rsidR="0084125F">
        <w:rPr>
          <w:rFonts w:ascii="Arial" w:hAnsi="Arial" w:cs="Arial"/>
          <w:sz w:val="24"/>
          <w:szCs w:val="24"/>
        </w:rPr>
        <w:t xml:space="preserve"> June 202</w:t>
      </w:r>
      <w:r w:rsidR="00C65EA1">
        <w:rPr>
          <w:rFonts w:ascii="Arial" w:hAnsi="Arial" w:cs="Arial"/>
          <w:sz w:val="24"/>
          <w:szCs w:val="24"/>
        </w:rPr>
        <w:t>4</w:t>
      </w:r>
      <w:r w:rsidR="003149FB">
        <w:rPr>
          <w:rFonts w:ascii="Arial" w:hAnsi="Arial" w:cs="Arial"/>
          <w:sz w:val="24"/>
          <w:szCs w:val="24"/>
        </w:rPr>
        <w:t>)</w:t>
      </w:r>
      <w:r w:rsidR="000E27C5" w:rsidRPr="00676A1A">
        <w:rPr>
          <w:rFonts w:ascii="Arial" w:hAnsi="Arial" w:cs="Arial"/>
          <w:sz w:val="24"/>
          <w:szCs w:val="24"/>
        </w:rPr>
        <w:t xml:space="preserve"> </w:t>
      </w:r>
    </w:p>
    <w:p w14:paraId="3B03EBAB" w14:textId="77777777" w:rsidR="00890F75" w:rsidRDefault="00890F75" w:rsidP="000C22BD">
      <w:pPr>
        <w:spacing w:after="0" w:line="240" w:lineRule="auto"/>
        <w:rPr>
          <w:rFonts w:ascii="Arial" w:hAnsi="Arial" w:cs="Arial"/>
          <w:b/>
          <w:i/>
          <w:color w:val="EC008C"/>
          <w:sz w:val="24"/>
          <w:szCs w:val="24"/>
        </w:rPr>
      </w:pPr>
    </w:p>
    <w:p w14:paraId="2074DA3C" w14:textId="77777777" w:rsidR="00484D7E" w:rsidRPr="00676A1A" w:rsidRDefault="000C22BD" w:rsidP="000C22BD">
      <w:pPr>
        <w:spacing w:after="0" w:line="240" w:lineRule="auto"/>
        <w:rPr>
          <w:rFonts w:ascii="Arial" w:hAnsi="Arial" w:cs="Arial"/>
          <w:sz w:val="24"/>
          <w:szCs w:val="24"/>
        </w:rPr>
      </w:pPr>
      <w:r w:rsidRPr="00890F75">
        <w:rPr>
          <w:rFonts w:ascii="Arial" w:hAnsi="Arial" w:cs="Arial"/>
          <w:b/>
          <w:i/>
          <w:color w:val="EC008C"/>
          <w:sz w:val="36"/>
          <w:szCs w:val="24"/>
        </w:rPr>
        <w:t>3</w:t>
      </w:r>
      <w:r w:rsidR="00484D7E" w:rsidRPr="00890F75">
        <w:rPr>
          <w:rFonts w:ascii="Arial" w:hAnsi="Arial" w:cs="Arial"/>
          <w:sz w:val="36"/>
          <w:szCs w:val="24"/>
        </w:rPr>
        <w:t xml:space="preserve"> </w:t>
      </w:r>
      <w:r w:rsidR="00484D7E" w:rsidRPr="00676A1A">
        <w:rPr>
          <w:rFonts w:ascii="Arial" w:hAnsi="Arial" w:cs="Arial"/>
          <w:sz w:val="24"/>
          <w:szCs w:val="24"/>
        </w:rPr>
        <w:t xml:space="preserve">Those </w:t>
      </w:r>
      <w:r w:rsidR="00484D7E" w:rsidRPr="00676A1A">
        <w:rPr>
          <w:rFonts w:ascii="Arial" w:hAnsi="Arial" w:cs="Arial"/>
          <w:b/>
          <w:sz w:val="24"/>
          <w:szCs w:val="24"/>
        </w:rPr>
        <w:t>not</w:t>
      </w:r>
      <w:r w:rsidR="00484D7E" w:rsidRPr="00676A1A">
        <w:rPr>
          <w:rFonts w:ascii="Arial" w:hAnsi="Arial" w:cs="Arial"/>
          <w:sz w:val="24"/>
          <w:szCs w:val="24"/>
        </w:rPr>
        <w:t xml:space="preserve"> shortlisted will receive </w:t>
      </w:r>
      <w:r w:rsidR="004E78EA" w:rsidRPr="00676A1A">
        <w:rPr>
          <w:rFonts w:ascii="Arial" w:hAnsi="Arial" w:cs="Arial"/>
          <w:sz w:val="24"/>
          <w:szCs w:val="24"/>
        </w:rPr>
        <w:t>a</w:t>
      </w:r>
      <w:r w:rsidR="00484D7E" w:rsidRPr="00676A1A">
        <w:rPr>
          <w:rFonts w:ascii="Arial" w:hAnsi="Arial" w:cs="Arial"/>
          <w:sz w:val="24"/>
          <w:szCs w:val="24"/>
        </w:rPr>
        <w:t xml:space="preserve"> letter from</w:t>
      </w:r>
      <w:r w:rsidR="00B840A0" w:rsidRPr="00676A1A">
        <w:rPr>
          <w:rFonts w:ascii="Arial" w:hAnsi="Arial" w:cs="Arial"/>
          <w:sz w:val="24"/>
          <w:szCs w:val="24"/>
        </w:rPr>
        <w:t xml:space="preserve"> LPT</w:t>
      </w:r>
      <w:r w:rsidR="00484D7E" w:rsidRPr="00676A1A">
        <w:rPr>
          <w:rFonts w:ascii="Arial" w:hAnsi="Arial" w:cs="Arial"/>
          <w:sz w:val="24"/>
          <w:szCs w:val="24"/>
        </w:rPr>
        <w:t xml:space="preserve"> Chief Executive </w:t>
      </w:r>
      <w:r w:rsidR="008B1D11" w:rsidRPr="00676A1A">
        <w:rPr>
          <w:rFonts w:ascii="Arial" w:hAnsi="Arial" w:cs="Arial"/>
          <w:sz w:val="24"/>
          <w:szCs w:val="24"/>
        </w:rPr>
        <w:t>Angela Hillery</w:t>
      </w:r>
      <w:r w:rsidR="005B5C37" w:rsidRPr="00676A1A">
        <w:rPr>
          <w:rFonts w:ascii="Arial" w:hAnsi="Arial" w:cs="Arial"/>
          <w:sz w:val="24"/>
          <w:szCs w:val="24"/>
        </w:rPr>
        <w:t>, congratulating them for being nominated</w:t>
      </w:r>
      <w:r w:rsidR="00484D7E" w:rsidRPr="00676A1A">
        <w:rPr>
          <w:rFonts w:ascii="Arial" w:hAnsi="Arial" w:cs="Arial"/>
          <w:sz w:val="24"/>
          <w:szCs w:val="24"/>
        </w:rPr>
        <w:t>.</w:t>
      </w:r>
    </w:p>
    <w:p w14:paraId="3DE504D7" w14:textId="77777777" w:rsidR="00332310" w:rsidRPr="00676A1A" w:rsidRDefault="00332310" w:rsidP="000C22BD">
      <w:pPr>
        <w:spacing w:after="0" w:line="240" w:lineRule="auto"/>
        <w:rPr>
          <w:rFonts w:ascii="Arial" w:hAnsi="Arial" w:cs="Arial"/>
          <w:sz w:val="24"/>
          <w:szCs w:val="24"/>
        </w:rPr>
      </w:pPr>
    </w:p>
    <w:p w14:paraId="15F78C2B" w14:textId="32D60AE8" w:rsidR="00A04EA8" w:rsidRPr="00676A1A" w:rsidRDefault="000C22BD" w:rsidP="00484D7E">
      <w:pPr>
        <w:spacing w:after="0" w:line="240" w:lineRule="auto"/>
        <w:rPr>
          <w:rFonts w:ascii="Arial" w:hAnsi="Arial" w:cs="Arial"/>
          <w:color w:val="EC008C"/>
          <w:sz w:val="24"/>
          <w:szCs w:val="24"/>
        </w:rPr>
      </w:pPr>
      <w:r w:rsidRPr="00890F75">
        <w:rPr>
          <w:rFonts w:ascii="Arial" w:hAnsi="Arial" w:cs="Arial"/>
          <w:b/>
          <w:i/>
          <w:color w:val="EC008C"/>
          <w:sz w:val="36"/>
          <w:szCs w:val="24"/>
        </w:rPr>
        <w:t>4</w:t>
      </w:r>
      <w:r w:rsidR="00484D7E" w:rsidRPr="00890F75">
        <w:rPr>
          <w:rFonts w:ascii="Arial" w:hAnsi="Arial" w:cs="Arial"/>
          <w:sz w:val="36"/>
          <w:szCs w:val="24"/>
        </w:rPr>
        <w:t xml:space="preserve"> </w:t>
      </w:r>
      <w:r w:rsidR="00A04EA8" w:rsidRPr="00676A1A">
        <w:rPr>
          <w:rFonts w:ascii="Arial" w:hAnsi="Arial" w:cs="Arial"/>
          <w:sz w:val="24"/>
          <w:szCs w:val="24"/>
        </w:rPr>
        <w:t xml:space="preserve">The judging panel will meet </w:t>
      </w:r>
      <w:r w:rsidR="00B840A0" w:rsidRPr="00676A1A">
        <w:rPr>
          <w:rFonts w:ascii="Arial" w:hAnsi="Arial" w:cs="Arial"/>
          <w:sz w:val="24"/>
          <w:szCs w:val="24"/>
        </w:rPr>
        <w:t xml:space="preserve">on </w:t>
      </w:r>
      <w:r w:rsidR="009A7888" w:rsidRPr="00676A1A">
        <w:rPr>
          <w:rFonts w:ascii="Arial" w:hAnsi="Arial" w:cs="Arial"/>
          <w:sz w:val="24"/>
          <w:szCs w:val="24"/>
        </w:rPr>
        <w:t xml:space="preserve">the week of </w:t>
      </w:r>
      <w:r w:rsidR="00C65EA1">
        <w:rPr>
          <w:rFonts w:ascii="Arial" w:hAnsi="Arial" w:cs="Arial"/>
          <w:sz w:val="24"/>
          <w:szCs w:val="24"/>
        </w:rPr>
        <w:t>8</w:t>
      </w:r>
      <w:r w:rsidR="0084125F">
        <w:rPr>
          <w:rFonts w:ascii="Arial" w:hAnsi="Arial" w:cs="Arial"/>
          <w:sz w:val="24"/>
          <w:szCs w:val="24"/>
        </w:rPr>
        <w:t xml:space="preserve"> July 202</w:t>
      </w:r>
      <w:r w:rsidR="00C65EA1">
        <w:rPr>
          <w:rFonts w:ascii="Arial" w:hAnsi="Arial" w:cs="Arial"/>
          <w:sz w:val="24"/>
          <w:szCs w:val="24"/>
        </w:rPr>
        <w:t>4</w:t>
      </w:r>
      <w:r w:rsidR="00B840A0" w:rsidRPr="00676A1A">
        <w:rPr>
          <w:rFonts w:ascii="Arial" w:hAnsi="Arial" w:cs="Arial"/>
          <w:sz w:val="24"/>
          <w:szCs w:val="24"/>
        </w:rPr>
        <w:t xml:space="preserve"> </w:t>
      </w:r>
      <w:r w:rsidR="00A04EA8" w:rsidRPr="00676A1A">
        <w:rPr>
          <w:rFonts w:ascii="Arial" w:hAnsi="Arial" w:cs="Arial"/>
          <w:sz w:val="24"/>
          <w:szCs w:val="24"/>
        </w:rPr>
        <w:t>to discuss the shortlisted nominations in each category and select the winners.</w:t>
      </w:r>
      <w:r w:rsidR="00A04EA8" w:rsidRPr="00676A1A">
        <w:rPr>
          <w:rFonts w:ascii="Arial" w:hAnsi="Arial" w:cs="Arial"/>
          <w:color w:val="EC008C"/>
          <w:sz w:val="24"/>
          <w:szCs w:val="24"/>
        </w:rPr>
        <w:t xml:space="preserve"> </w:t>
      </w:r>
    </w:p>
    <w:p w14:paraId="54C8FBDA" w14:textId="77777777" w:rsidR="00890F75" w:rsidRDefault="00890F75" w:rsidP="00484D7E">
      <w:pPr>
        <w:spacing w:after="0" w:line="240" w:lineRule="auto"/>
        <w:rPr>
          <w:rFonts w:ascii="Arial" w:hAnsi="Arial" w:cs="Arial"/>
          <w:b/>
          <w:i/>
          <w:color w:val="EC008C"/>
          <w:sz w:val="24"/>
          <w:szCs w:val="24"/>
        </w:rPr>
      </w:pPr>
    </w:p>
    <w:p w14:paraId="3D72B6CF" w14:textId="459EA4E0" w:rsidR="00484D7E" w:rsidRPr="00676A1A" w:rsidRDefault="00A04EA8" w:rsidP="00484D7E">
      <w:pPr>
        <w:spacing w:after="0" w:line="240" w:lineRule="auto"/>
        <w:rPr>
          <w:rFonts w:ascii="Arial" w:hAnsi="Arial" w:cs="Arial"/>
          <w:sz w:val="24"/>
          <w:szCs w:val="24"/>
        </w:rPr>
      </w:pPr>
      <w:r w:rsidRPr="00890F75">
        <w:rPr>
          <w:rFonts w:ascii="Arial" w:hAnsi="Arial" w:cs="Arial"/>
          <w:b/>
          <w:i/>
          <w:color w:val="EC008C"/>
          <w:sz w:val="36"/>
          <w:szCs w:val="24"/>
        </w:rPr>
        <w:t>5</w:t>
      </w:r>
      <w:r w:rsidRPr="00890F75">
        <w:rPr>
          <w:rFonts w:ascii="Arial" w:hAnsi="Arial" w:cs="Arial"/>
          <w:sz w:val="36"/>
          <w:szCs w:val="24"/>
        </w:rPr>
        <w:t xml:space="preserve"> </w:t>
      </w:r>
      <w:r w:rsidR="00484D7E" w:rsidRPr="00676A1A">
        <w:rPr>
          <w:rFonts w:ascii="Arial" w:hAnsi="Arial" w:cs="Arial"/>
          <w:sz w:val="24"/>
          <w:szCs w:val="24"/>
        </w:rPr>
        <w:t xml:space="preserve">Those </w:t>
      </w:r>
      <w:r w:rsidR="00332310" w:rsidRPr="00676A1A">
        <w:rPr>
          <w:rFonts w:ascii="Arial" w:hAnsi="Arial" w:cs="Arial"/>
          <w:b/>
          <w:sz w:val="24"/>
          <w:szCs w:val="24"/>
        </w:rPr>
        <w:t>who are</w:t>
      </w:r>
      <w:r w:rsidR="00332310" w:rsidRPr="00676A1A">
        <w:rPr>
          <w:rFonts w:ascii="Arial" w:hAnsi="Arial" w:cs="Arial"/>
          <w:sz w:val="24"/>
          <w:szCs w:val="24"/>
        </w:rPr>
        <w:t xml:space="preserve"> </w:t>
      </w:r>
      <w:r w:rsidR="00484D7E" w:rsidRPr="00676A1A">
        <w:rPr>
          <w:rFonts w:ascii="Arial" w:hAnsi="Arial" w:cs="Arial"/>
          <w:sz w:val="24"/>
          <w:szCs w:val="24"/>
        </w:rPr>
        <w:t xml:space="preserve">shortlisted will receive an email letter </w:t>
      </w:r>
      <w:r w:rsidRPr="00676A1A">
        <w:rPr>
          <w:rFonts w:ascii="Arial" w:hAnsi="Arial" w:cs="Arial"/>
          <w:sz w:val="24"/>
          <w:szCs w:val="24"/>
        </w:rPr>
        <w:t xml:space="preserve">with an invitation </w:t>
      </w:r>
      <w:r w:rsidR="00484D7E" w:rsidRPr="00676A1A">
        <w:rPr>
          <w:rFonts w:ascii="Arial" w:hAnsi="Arial" w:cs="Arial"/>
          <w:sz w:val="24"/>
          <w:szCs w:val="24"/>
        </w:rPr>
        <w:t xml:space="preserve">to </w:t>
      </w:r>
      <w:r w:rsidR="00BC6BEE" w:rsidRPr="00676A1A">
        <w:rPr>
          <w:rFonts w:ascii="Arial" w:hAnsi="Arial" w:cs="Arial"/>
          <w:sz w:val="24"/>
          <w:szCs w:val="24"/>
        </w:rPr>
        <w:t>RSVP for the awards ceremony</w:t>
      </w:r>
      <w:r w:rsidR="00484D7E" w:rsidRPr="00676A1A">
        <w:rPr>
          <w:rFonts w:ascii="Arial" w:hAnsi="Arial" w:cs="Arial"/>
          <w:sz w:val="24"/>
          <w:szCs w:val="24"/>
        </w:rPr>
        <w:t xml:space="preserve">. </w:t>
      </w:r>
      <w:r w:rsidR="008B1D11" w:rsidRPr="00676A1A">
        <w:rPr>
          <w:rFonts w:ascii="Arial" w:hAnsi="Arial" w:cs="Arial"/>
          <w:sz w:val="24"/>
          <w:szCs w:val="24"/>
        </w:rPr>
        <w:t xml:space="preserve">Confirmation of attendance must be within the deadline specified to reserve a space and non-attendance thereafter may be subject to a charge. </w:t>
      </w:r>
      <w:r w:rsidR="004E78EA" w:rsidRPr="00676A1A">
        <w:rPr>
          <w:rFonts w:ascii="Arial" w:hAnsi="Arial" w:cs="Arial"/>
          <w:sz w:val="24"/>
          <w:szCs w:val="24"/>
        </w:rPr>
        <w:t>Letters will be sent to those who do not access email regularly (as indicated by the nominator on the nomination form).</w:t>
      </w:r>
      <w:r w:rsidR="0084125F">
        <w:rPr>
          <w:rFonts w:ascii="Arial" w:hAnsi="Arial" w:cs="Arial"/>
          <w:sz w:val="24"/>
          <w:szCs w:val="24"/>
        </w:rPr>
        <w:t xml:space="preserve"> Team invitations must have a representative that completes the RSVP form on the consent of those attending.</w:t>
      </w:r>
    </w:p>
    <w:p w14:paraId="74DBEA27" w14:textId="77777777" w:rsidR="00890F75" w:rsidRDefault="00890F75" w:rsidP="000C22BD">
      <w:pPr>
        <w:spacing w:after="0" w:line="240" w:lineRule="auto"/>
        <w:rPr>
          <w:rFonts w:ascii="Arial" w:hAnsi="Arial" w:cs="Arial"/>
          <w:b/>
          <w:i/>
          <w:color w:val="EC008C"/>
          <w:sz w:val="24"/>
          <w:szCs w:val="24"/>
        </w:rPr>
      </w:pPr>
    </w:p>
    <w:p w14:paraId="33B2DAE5" w14:textId="70DC0B8C" w:rsidR="000C22BD" w:rsidRPr="00676A1A" w:rsidRDefault="00A04EA8" w:rsidP="000C22BD">
      <w:pPr>
        <w:spacing w:after="0" w:line="240" w:lineRule="auto"/>
        <w:rPr>
          <w:rFonts w:ascii="Arial" w:hAnsi="Arial" w:cs="Arial"/>
          <w:sz w:val="24"/>
          <w:szCs w:val="24"/>
        </w:rPr>
      </w:pPr>
      <w:r w:rsidRPr="00890F75">
        <w:rPr>
          <w:rFonts w:ascii="Arial" w:hAnsi="Arial" w:cs="Arial"/>
          <w:b/>
          <w:i/>
          <w:color w:val="EC008C"/>
          <w:sz w:val="36"/>
          <w:szCs w:val="24"/>
        </w:rPr>
        <w:t>6</w:t>
      </w:r>
      <w:r w:rsidR="00890F75">
        <w:rPr>
          <w:rFonts w:ascii="Arial" w:hAnsi="Arial" w:cs="Arial"/>
          <w:sz w:val="24"/>
          <w:szCs w:val="24"/>
        </w:rPr>
        <w:t xml:space="preserve"> </w:t>
      </w:r>
      <w:r w:rsidR="00B840A0" w:rsidRPr="00676A1A">
        <w:rPr>
          <w:rFonts w:ascii="Arial" w:hAnsi="Arial" w:cs="Arial"/>
          <w:sz w:val="24"/>
          <w:szCs w:val="24"/>
        </w:rPr>
        <w:t xml:space="preserve">Nominators of shortlisted nominees will be required to attend a filming session in preparation for a film </w:t>
      </w:r>
      <w:r w:rsidR="008B1D11" w:rsidRPr="00676A1A">
        <w:rPr>
          <w:rFonts w:ascii="Arial" w:hAnsi="Arial" w:cs="Arial"/>
          <w:sz w:val="24"/>
          <w:szCs w:val="24"/>
        </w:rPr>
        <w:t>to</w:t>
      </w:r>
      <w:r w:rsidR="00B840A0" w:rsidRPr="00676A1A">
        <w:rPr>
          <w:rFonts w:ascii="Arial" w:hAnsi="Arial" w:cs="Arial"/>
          <w:sz w:val="24"/>
          <w:szCs w:val="24"/>
        </w:rPr>
        <w:t xml:space="preserve"> be shown as part of the big reveal of winners on the awards evening.</w:t>
      </w:r>
      <w:r w:rsidRPr="00676A1A">
        <w:rPr>
          <w:rFonts w:ascii="Arial" w:hAnsi="Arial" w:cs="Arial"/>
          <w:sz w:val="24"/>
          <w:szCs w:val="24"/>
        </w:rPr>
        <w:t xml:space="preserve"> </w:t>
      </w:r>
    </w:p>
    <w:p w14:paraId="6F845F6D" w14:textId="77777777" w:rsidR="00890F75" w:rsidRDefault="00890F75" w:rsidP="00484D7E">
      <w:pPr>
        <w:spacing w:after="0" w:line="240" w:lineRule="auto"/>
        <w:ind w:right="-472"/>
        <w:rPr>
          <w:rFonts w:ascii="Arial" w:hAnsi="Arial" w:cs="Arial"/>
          <w:b/>
          <w:i/>
          <w:color w:val="EC008C"/>
          <w:sz w:val="24"/>
          <w:szCs w:val="24"/>
        </w:rPr>
      </w:pPr>
    </w:p>
    <w:p w14:paraId="444DC971" w14:textId="110658B1" w:rsidR="000C22BD" w:rsidRPr="00676A1A" w:rsidRDefault="000C22BD" w:rsidP="00484D7E">
      <w:pPr>
        <w:spacing w:after="0" w:line="240" w:lineRule="auto"/>
        <w:ind w:right="-472"/>
        <w:rPr>
          <w:rFonts w:ascii="Arial" w:hAnsi="Arial" w:cs="Arial"/>
          <w:sz w:val="24"/>
          <w:szCs w:val="24"/>
        </w:rPr>
      </w:pPr>
      <w:r w:rsidRPr="00890F75">
        <w:rPr>
          <w:rFonts w:ascii="Arial" w:hAnsi="Arial" w:cs="Arial"/>
          <w:b/>
          <w:i/>
          <w:color w:val="EC008C"/>
          <w:sz w:val="36"/>
          <w:szCs w:val="24"/>
        </w:rPr>
        <w:t>7</w:t>
      </w:r>
      <w:r w:rsidRPr="00890F75">
        <w:rPr>
          <w:rFonts w:ascii="Arial" w:hAnsi="Arial" w:cs="Arial"/>
          <w:b/>
          <w:color w:val="0066CC"/>
          <w:sz w:val="36"/>
          <w:szCs w:val="24"/>
        </w:rPr>
        <w:t xml:space="preserve"> </w:t>
      </w:r>
      <w:r w:rsidR="00A04EA8" w:rsidRPr="00676A1A">
        <w:rPr>
          <w:rFonts w:ascii="Arial" w:hAnsi="Arial" w:cs="Arial"/>
          <w:sz w:val="24"/>
          <w:szCs w:val="24"/>
        </w:rPr>
        <w:t xml:space="preserve">Details of all shortlisted nominations will be published on our </w:t>
      </w:r>
      <w:r w:rsidR="0084125F">
        <w:rPr>
          <w:rFonts w:ascii="Arial" w:hAnsi="Arial" w:cs="Arial"/>
          <w:sz w:val="24"/>
          <w:szCs w:val="24"/>
        </w:rPr>
        <w:t>website</w:t>
      </w:r>
      <w:r w:rsidR="00A04EA8" w:rsidRPr="00676A1A">
        <w:rPr>
          <w:rFonts w:ascii="Arial" w:hAnsi="Arial" w:cs="Arial"/>
          <w:sz w:val="24"/>
          <w:szCs w:val="24"/>
        </w:rPr>
        <w:t xml:space="preserve"> and </w:t>
      </w:r>
      <w:r w:rsidR="00B840A0" w:rsidRPr="00676A1A">
        <w:rPr>
          <w:rFonts w:ascii="Arial" w:hAnsi="Arial" w:cs="Arial"/>
          <w:sz w:val="24"/>
          <w:szCs w:val="24"/>
        </w:rPr>
        <w:t>in our internal communications</w:t>
      </w:r>
      <w:r w:rsidR="00A04EA8" w:rsidRPr="00676A1A">
        <w:rPr>
          <w:rFonts w:ascii="Arial" w:hAnsi="Arial" w:cs="Arial"/>
          <w:sz w:val="24"/>
          <w:szCs w:val="24"/>
        </w:rPr>
        <w:t xml:space="preserve">.  Details of winners </w:t>
      </w:r>
      <w:r w:rsidR="0084125F">
        <w:rPr>
          <w:rFonts w:ascii="Arial" w:hAnsi="Arial" w:cs="Arial"/>
          <w:sz w:val="24"/>
          <w:szCs w:val="24"/>
        </w:rPr>
        <w:t>will</w:t>
      </w:r>
      <w:r w:rsidR="00A04EA8" w:rsidRPr="00676A1A">
        <w:rPr>
          <w:rFonts w:ascii="Arial" w:hAnsi="Arial" w:cs="Arial"/>
          <w:sz w:val="24"/>
          <w:szCs w:val="24"/>
        </w:rPr>
        <w:t xml:space="preserve"> be shared </w:t>
      </w:r>
      <w:r w:rsidR="0084125F">
        <w:rPr>
          <w:rFonts w:ascii="Arial" w:hAnsi="Arial" w:cs="Arial"/>
          <w:sz w:val="24"/>
          <w:szCs w:val="24"/>
        </w:rPr>
        <w:t>on the night on social media</w:t>
      </w:r>
      <w:r w:rsidR="00A04EA8" w:rsidRPr="00676A1A">
        <w:rPr>
          <w:rFonts w:ascii="Arial" w:hAnsi="Arial" w:cs="Arial"/>
          <w:sz w:val="24"/>
          <w:szCs w:val="24"/>
        </w:rPr>
        <w:t>.</w:t>
      </w:r>
    </w:p>
    <w:p w14:paraId="7735BCCE" w14:textId="77777777" w:rsidR="00890F75" w:rsidRDefault="00890F75" w:rsidP="000C22BD">
      <w:pPr>
        <w:spacing w:after="0" w:line="240" w:lineRule="auto"/>
        <w:rPr>
          <w:rFonts w:ascii="Arial" w:hAnsi="Arial" w:cs="Arial"/>
          <w:b/>
          <w:i/>
          <w:color w:val="EC008C"/>
          <w:sz w:val="24"/>
          <w:szCs w:val="24"/>
        </w:rPr>
      </w:pPr>
    </w:p>
    <w:p w14:paraId="639912FC" w14:textId="2D3CEBF4" w:rsidR="000C22BD" w:rsidRDefault="00332310" w:rsidP="000C22BD">
      <w:pPr>
        <w:spacing w:after="0" w:line="240" w:lineRule="auto"/>
        <w:rPr>
          <w:rFonts w:ascii="Arial" w:hAnsi="Arial" w:cs="Arial"/>
          <w:sz w:val="24"/>
          <w:szCs w:val="24"/>
        </w:rPr>
      </w:pPr>
      <w:r w:rsidRPr="00890F75">
        <w:rPr>
          <w:rFonts w:ascii="Arial" w:hAnsi="Arial" w:cs="Arial"/>
          <w:b/>
          <w:i/>
          <w:color w:val="EC008C"/>
          <w:sz w:val="36"/>
          <w:szCs w:val="24"/>
        </w:rPr>
        <w:t>8</w:t>
      </w:r>
      <w:r w:rsidR="000C22BD" w:rsidRPr="00676A1A">
        <w:rPr>
          <w:rFonts w:ascii="Arial" w:hAnsi="Arial" w:cs="Arial"/>
          <w:color w:val="0066CC"/>
          <w:sz w:val="24"/>
          <w:szCs w:val="24"/>
        </w:rPr>
        <w:t xml:space="preserve"> </w:t>
      </w:r>
      <w:r w:rsidR="000C22BD" w:rsidRPr="00676A1A">
        <w:rPr>
          <w:rFonts w:ascii="Arial" w:hAnsi="Arial" w:cs="Arial"/>
          <w:sz w:val="24"/>
          <w:szCs w:val="24"/>
        </w:rPr>
        <w:t xml:space="preserve">Media releases about winners </w:t>
      </w:r>
      <w:r w:rsidR="00E87524" w:rsidRPr="00676A1A">
        <w:rPr>
          <w:rFonts w:ascii="Arial" w:hAnsi="Arial" w:cs="Arial"/>
          <w:sz w:val="24"/>
          <w:szCs w:val="24"/>
        </w:rPr>
        <w:t xml:space="preserve">will be </w:t>
      </w:r>
      <w:r w:rsidR="000C22BD" w:rsidRPr="00676A1A">
        <w:rPr>
          <w:rFonts w:ascii="Arial" w:hAnsi="Arial" w:cs="Arial"/>
          <w:sz w:val="24"/>
          <w:szCs w:val="24"/>
        </w:rPr>
        <w:t>sent to local media as soon as the photographs from the awards ceremony are available.</w:t>
      </w:r>
      <w:r w:rsidR="00A04EA8" w:rsidRPr="00676A1A">
        <w:rPr>
          <w:rFonts w:ascii="Arial" w:hAnsi="Arial" w:cs="Arial"/>
          <w:sz w:val="24"/>
          <w:szCs w:val="24"/>
        </w:rPr>
        <w:t xml:space="preserve"> Media interviews m</w:t>
      </w:r>
      <w:r w:rsidR="004E78EA" w:rsidRPr="00676A1A">
        <w:rPr>
          <w:rFonts w:ascii="Arial" w:hAnsi="Arial" w:cs="Arial"/>
          <w:sz w:val="24"/>
          <w:szCs w:val="24"/>
        </w:rPr>
        <w:t>ight</w:t>
      </w:r>
      <w:r w:rsidR="00A04EA8" w:rsidRPr="00676A1A">
        <w:rPr>
          <w:rFonts w:ascii="Arial" w:hAnsi="Arial" w:cs="Arial"/>
          <w:sz w:val="24"/>
          <w:szCs w:val="24"/>
        </w:rPr>
        <w:t xml:space="preserve"> be requested</w:t>
      </w:r>
      <w:r w:rsidR="0084125F">
        <w:rPr>
          <w:rFonts w:ascii="Arial" w:hAnsi="Arial" w:cs="Arial"/>
          <w:sz w:val="24"/>
          <w:szCs w:val="24"/>
        </w:rPr>
        <w:t>, subject to consent</w:t>
      </w:r>
      <w:r w:rsidR="00A04EA8" w:rsidRPr="00676A1A">
        <w:rPr>
          <w:rFonts w:ascii="Arial" w:hAnsi="Arial" w:cs="Arial"/>
          <w:sz w:val="24"/>
          <w:szCs w:val="24"/>
        </w:rPr>
        <w:t>.</w:t>
      </w:r>
    </w:p>
    <w:p w14:paraId="462B7964" w14:textId="0CDCD2E3" w:rsidR="003149FB" w:rsidRDefault="003149FB" w:rsidP="000C22BD">
      <w:pPr>
        <w:spacing w:after="0" w:line="240" w:lineRule="auto"/>
        <w:rPr>
          <w:rFonts w:ascii="Arial" w:hAnsi="Arial" w:cs="Arial"/>
          <w:sz w:val="24"/>
          <w:szCs w:val="24"/>
        </w:rPr>
      </w:pPr>
    </w:p>
    <w:p w14:paraId="0E9314FA" w14:textId="77777777" w:rsidR="003149FB" w:rsidRPr="00676A1A" w:rsidRDefault="003149FB" w:rsidP="000C22BD">
      <w:pPr>
        <w:spacing w:after="0" w:line="240" w:lineRule="auto"/>
        <w:rPr>
          <w:rFonts w:ascii="Arial" w:hAnsi="Arial" w:cs="Arial"/>
          <w:sz w:val="24"/>
          <w:szCs w:val="24"/>
        </w:rPr>
      </w:pPr>
    </w:p>
    <w:p w14:paraId="027A39F9" w14:textId="77777777" w:rsidR="00E16A88" w:rsidRPr="00890F75" w:rsidRDefault="00E16A88" w:rsidP="00890F75">
      <w:pPr>
        <w:spacing w:line="240" w:lineRule="auto"/>
        <w:jc w:val="both"/>
        <w:rPr>
          <w:rFonts w:ascii="Arial Rounded MT Bold" w:hAnsi="Arial Rounded MT Bold" w:cs="Arial"/>
          <w:bCs/>
          <w:color w:val="FF0066"/>
          <w:sz w:val="24"/>
          <w:szCs w:val="24"/>
        </w:rPr>
      </w:pPr>
      <w:r w:rsidRPr="00890F75">
        <w:rPr>
          <w:rFonts w:ascii="Arial Rounded MT Bold" w:hAnsi="Arial Rounded MT Bold" w:cs="Arial"/>
          <w:bCs/>
          <w:color w:val="FF0066"/>
          <w:sz w:val="24"/>
          <w:szCs w:val="24"/>
        </w:rPr>
        <w:t xml:space="preserve">Judging </w:t>
      </w:r>
    </w:p>
    <w:p w14:paraId="260EB291" w14:textId="77777777" w:rsidR="00816ABB" w:rsidRPr="00676A1A" w:rsidRDefault="00DA5189" w:rsidP="000C22BD">
      <w:pPr>
        <w:spacing w:after="0" w:line="240" w:lineRule="auto"/>
        <w:jc w:val="both"/>
        <w:rPr>
          <w:rFonts w:ascii="Arial" w:hAnsi="Arial" w:cs="Arial"/>
          <w:sz w:val="24"/>
          <w:szCs w:val="24"/>
        </w:rPr>
      </w:pPr>
      <w:r w:rsidRPr="00676A1A">
        <w:rPr>
          <w:rFonts w:ascii="Arial" w:hAnsi="Arial" w:cs="Arial"/>
          <w:sz w:val="24"/>
          <w:szCs w:val="24"/>
        </w:rPr>
        <w:t xml:space="preserve">Any nominations which are incomplete and/or do not meet the criteria for the category will not be put forward. </w:t>
      </w:r>
      <w:r w:rsidR="00816ABB" w:rsidRPr="00676A1A">
        <w:rPr>
          <w:rFonts w:ascii="Arial" w:hAnsi="Arial" w:cs="Arial"/>
          <w:sz w:val="24"/>
          <w:szCs w:val="24"/>
        </w:rPr>
        <w:t>The awards</w:t>
      </w:r>
      <w:r w:rsidR="00E87524" w:rsidRPr="00676A1A">
        <w:rPr>
          <w:rFonts w:ascii="Arial" w:hAnsi="Arial" w:cs="Arial"/>
          <w:sz w:val="24"/>
          <w:szCs w:val="24"/>
        </w:rPr>
        <w:t>’</w:t>
      </w:r>
      <w:r w:rsidR="00816ABB" w:rsidRPr="00676A1A">
        <w:rPr>
          <w:rFonts w:ascii="Arial" w:hAnsi="Arial" w:cs="Arial"/>
          <w:sz w:val="24"/>
          <w:szCs w:val="24"/>
        </w:rPr>
        <w:t xml:space="preserve"> organising team </w:t>
      </w:r>
      <w:r w:rsidR="00A04EA8" w:rsidRPr="00676A1A">
        <w:rPr>
          <w:rFonts w:ascii="Arial" w:hAnsi="Arial" w:cs="Arial"/>
          <w:sz w:val="24"/>
          <w:szCs w:val="24"/>
        </w:rPr>
        <w:t xml:space="preserve">and </w:t>
      </w:r>
      <w:r w:rsidRPr="00676A1A">
        <w:rPr>
          <w:rFonts w:ascii="Arial" w:hAnsi="Arial" w:cs="Arial"/>
          <w:sz w:val="24"/>
          <w:szCs w:val="24"/>
        </w:rPr>
        <w:t xml:space="preserve">a representative </w:t>
      </w:r>
      <w:r w:rsidR="00A04EA8" w:rsidRPr="00676A1A">
        <w:rPr>
          <w:rFonts w:ascii="Arial" w:hAnsi="Arial" w:cs="Arial"/>
          <w:sz w:val="24"/>
          <w:szCs w:val="24"/>
        </w:rPr>
        <w:t xml:space="preserve">shortlisting panel </w:t>
      </w:r>
      <w:r w:rsidR="00816ABB" w:rsidRPr="00676A1A">
        <w:rPr>
          <w:rFonts w:ascii="Arial" w:hAnsi="Arial" w:cs="Arial"/>
          <w:sz w:val="24"/>
          <w:szCs w:val="24"/>
        </w:rPr>
        <w:t xml:space="preserve">will determine the </w:t>
      </w:r>
      <w:r w:rsidR="00712C24" w:rsidRPr="00676A1A">
        <w:rPr>
          <w:rFonts w:ascii="Arial" w:hAnsi="Arial" w:cs="Arial"/>
          <w:sz w:val="24"/>
          <w:szCs w:val="24"/>
        </w:rPr>
        <w:t>short</w:t>
      </w:r>
      <w:r w:rsidR="00816ABB" w:rsidRPr="00676A1A">
        <w:rPr>
          <w:rFonts w:ascii="Arial" w:hAnsi="Arial" w:cs="Arial"/>
          <w:sz w:val="24"/>
          <w:szCs w:val="24"/>
        </w:rPr>
        <w:t xml:space="preserve">list of nominations to go forward for judging. </w:t>
      </w:r>
    </w:p>
    <w:p w14:paraId="1CE5257E" w14:textId="77777777" w:rsidR="00B23758" w:rsidRPr="00676A1A" w:rsidRDefault="00B23758" w:rsidP="000C22BD">
      <w:pPr>
        <w:spacing w:after="0" w:line="240" w:lineRule="auto"/>
        <w:jc w:val="both"/>
        <w:rPr>
          <w:rFonts w:ascii="Arial" w:hAnsi="Arial" w:cs="Arial"/>
          <w:sz w:val="24"/>
          <w:szCs w:val="24"/>
        </w:rPr>
      </w:pPr>
    </w:p>
    <w:p w14:paraId="1DDC21D3" w14:textId="77777777" w:rsidR="00E16A88" w:rsidRPr="00676A1A" w:rsidRDefault="00DA5189" w:rsidP="000C22BD">
      <w:pPr>
        <w:spacing w:after="0" w:line="240" w:lineRule="auto"/>
        <w:jc w:val="both"/>
        <w:rPr>
          <w:rFonts w:ascii="Arial" w:hAnsi="Arial" w:cs="Arial"/>
          <w:sz w:val="24"/>
          <w:szCs w:val="24"/>
        </w:rPr>
      </w:pPr>
      <w:r w:rsidRPr="00676A1A">
        <w:rPr>
          <w:rFonts w:ascii="Arial" w:hAnsi="Arial" w:cs="Arial"/>
          <w:sz w:val="24"/>
          <w:szCs w:val="24"/>
        </w:rPr>
        <w:lastRenderedPageBreak/>
        <w:t>The shortlisting and judging panels are made up of a combination of the below</w:t>
      </w:r>
      <w:r w:rsidR="009D5131" w:rsidRPr="00676A1A">
        <w:rPr>
          <w:rFonts w:ascii="Arial" w:hAnsi="Arial" w:cs="Arial"/>
          <w:sz w:val="24"/>
          <w:szCs w:val="24"/>
        </w:rPr>
        <w:t>:</w:t>
      </w:r>
    </w:p>
    <w:p w14:paraId="1EAE9C01" w14:textId="77777777" w:rsidR="00C65EA1" w:rsidRPr="00676A1A" w:rsidRDefault="00C65EA1" w:rsidP="00C65EA1">
      <w:pPr>
        <w:pStyle w:val="ListParagraph"/>
        <w:numPr>
          <w:ilvl w:val="0"/>
          <w:numId w:val="14"/>
        </w:numPr>
        <w:spacing w:after="0" w:line="240" w:lineRule="auto"/>
        <w:jc w:val="both"/>
        <w:rPr>
          <w:rFonts w:ascii="Arial" w:hAnsi="Arial" w:cs="Arial"/>
          <w:sz w:val="24"/>
          <w:szCs w:val="24"/>
        </w:rPr>
      </w:pPr>
      <w:r w:rsidRPr="00676A1A">
        <w:rPr>
          <w:rFonts w:ascii="Arial" w:hAnsi="Arial" w:cs="Arial"/>
          <w:sz w:val="24"/>
          <w:szCs w:val="24"/>
        </w:rPr>
        <w:t>CEO or Chair</w:t>
      </w:r>
    </w:p>
    <w:p w14:paraId="2BA3A1F0" w14:textId="77777777" w:rsidR="00C65EA1" w:rsidRPr="00676A1A" w:rsidRDefault="00C65EA1" w:rsidP="00C65EA1">
      <w:pPr>
        <w:pStyle w:val="ListParagraph"/>
        <w:numPr>
          <w:ilvl w:val="0"/>
          <w:numId w:val="14"/>
        </w:numPr>
        <w:spacing w:after="0" w:line="240" w:lineRule="auto"/>
        <w:jc w:val="both"/>
        <w:rPr>
          <w:rFonts w:ascii="Arial" w:hAnsi="Arial" w:cs="Arial"/>
          <w:sz w:val="24"/>
          <w:szCs w:val="24"/>
        </w:rPr>
      </w:pPr>
      <w:r w:rsidRPr="00676A1A">
        <w:rPr>
          <w:rFonts w:ascii="Arial" w:hAnsi="Arial" w:cs="Arial"/>
          <w:sz w:val="24"/>
          <w:szCs w:val="24"/>
        </w:rPr>
        <w:t xml:space="preserve">Two executive directors </w:t>
      </w:r>
    </w:p>
    <w:p w14:paraId="3F884A48" w14:textId="77777777" w:rsidR="00C65EA1" w:rsidRPr="00676A1A" w:rsidRDefault="00C65EA1" w:rsidP="00C65EA1">
      <w:pPr>
        <w:pStyle w:val="ListParagraph"/>
        <w:numPr>
          <w:ilvl w:val="0"/>
          <w:numId w:val="14"/>
        </w:numPr>
        <w:spacing w:after="0" w:line="240" w:lineRule="auto"/>
        <w:jc w:val="both"/>
        <w:rPr>
          <w:rFonts w:ascii="Arial" w:hAnsi="Arial" w:cs="Arial"/>
          <w:sz w:val="24"/>
          <w:szCs w:val="24"/>
        </w:rPr>
      </w:pPr>
      <w:r w:rsidRPr="00676A1A">
        <w:rPr>
          <w:rFonts w:ascii="Arial" w:hAnsi="Arial" w:cs="Arial"/>
          <w:sz w:val="24"/>
          <w:szCs w:val="24"/>
        </w:rPr>
        <w:t>One Non-executive director</w:t>
      </w:r>
    </w:p>
    <w:p w14:paraId="6A967AAE" w14:textId="1F9B1CBF" w:rsidR="00C65EA1" w:rsidRDefault="00C65EA1" w:rsidP="00C65EA1">
      <w:pPr>
        <w:pStyle w:val="ListParagraph"/>
        <w:numPr>
          <w:ilvl w:val="0"/>
          <w:numId w:val="14"/>
        </w:numPr>
        <w:spacing w:after="0" w:line="240" w:lineRule="auto"/>
        <w:jc w:val="both"/>
        <w:rPr>
          <w:rFonts w:ascii="Arial" w:hAnsi="Arial" w:cs="Arial"/>
          <w:sz w:val="24"/>
          <w:szCs w:val="24"/>
        </w:rPr>
      </w:pPr>
      <w:r>
        <w:rPr>
          <w:rFonts w:ascii="Arial" w:hAnsi="Arial" w:cs="Arial"/>
          <w:sz w:val="24"/>
          <w:szCs w:val="24"/>
        </w:rPr>
        <w:t>Two</w:t>
      </w:r>
      <w:r w:rsidRPr="00676A1A">
        <w:rPr>
          <w:rFonts w:ascii="Arial" w:hAnsi="Arial" w:cs="Arial"/>
          <w:sz w:val="24"/>
          <w:szCs w:val="24"/>
        </w:rPr>
        <w:t xml:space="preserve"> HR representative</w:t>
      </w:r>
      <w:r>
        <w:rPr>
          <w:rFonts w:ascii="Arial" w:hAnsi="Arial" w:cs="Arial"/>
          <w:sz w:val="24"/>
          <w:szCs w:val="24"/>
        </w:rPr>
        <w:t>s</w:t>
      </w:r>
    </w:p>
    <w:p w14:paraId="29ED4CD7" w14:textId="77777777" w:rsidR="00C65EA1" w:rsidRPr="00676A1A" w:rsidRDefault="00C65EA1" w:rsidP="00C65EA1">
      <w:pPr>
        <w:pStyle w:val="ListParagraph"/>
        <w:numPr>
          <w:ilvl w:val="0"/>
          <w:numId w:val="14"/>
        </w:numPr>
        <w:spacing w:after="0" w:line="240" w:lineRule="auto"/>
        <w:jc w:val="both"/>
        <w:rPr>
          <w:rFonts w:ascii="Arial" w:hAnsi="Arial" w:cs="Arial"/>
          <w:sz w:val="24"/>
          <w:szCs w:val="24"/>
        </w:rPr>
      </w:pPr>
      <w:r>
        <w:rPr>
          <w:rFonts w:ascii="Arial" w:hAnsi="Arial" w:cs="Arial"/>
          <w:sz w:val="24"/>
          <w:szCs w:val="24"/>
        </w:rPr>
        <w:t>Two communications reps</w:t>
      </w:r>
    </w:p>
    <w:p w14:paraId="0FA98F9A" w14:textId="77777777" w:rsidR="00C65EA1" w:rsidRPr="00676A1A" w:rsidRDefault="00C65EA1" w:rsidP="00C65EA1">
      <w:pPr>
        <w:pStyle w:val="ListParagraph"/>
        <w:numPr>
          <w:ilvl w:val="0"/>
          <w:numId w:val="14"/>
        </w:numPr>
        <w:spacing w:after="0" w:line="240" w:lineRule="auto"/>
        <w:jc w:val="both"/>
        <w:rPr>
          <w:rFonts w:ascii="Arial" w:hAnsi="Arial" w:cs="Arial"/>
          <w:sz w:val="24"/>
          <w:szCs w:val="24"/>
        </w:rPr>
      </w:pPr>
      <w:r w:rsidRPr="00676A1A">
        <w:rPr>
          <w:rFonts w:ascii="Arial" w:hAnsi="Arial" w:cs="Arial"/>
          <w:sz w:val="24"/>
          <w:szCs w:val="24"/>
        </w:rPr>
        <w:t>One staff-side representative</w:t>
      </w:r>
    </w:p>
    <w:p w14:paraId="76F6C2F6" w14:textId="77777777" w:rsidR="00C65EA1" w:rsidRPr="00676A1A" w:rsidRDefault="00C65EA1" w:rsidP="00C65EA1">
      <w:pPr>
        <w:pStyle w:val="ListParagraph"/>
        <w:numPr>
          <w:ilvl w:val="0"/>
          <w:numId w:val="14"/>
        </w:numPr>
        <w:spacing w:after="0" w:line="240" w:lineRule="auto"/>
        <w:jc w:val="both"/>
        <w:rPr>
          <w:rFonts w:ascii="Arial" w:hAnsi="Arial" w:cs="Arial"/>
          <w:sz w:val="24"/>
          <w:szCs w:val="24"/>
        </w:rPr>
      </w:pPr>
      <w:r w:rsidRPr="00676A1A">
        <w:rPr>
          <w:rFonts w:ascii="Arial" w:hAnsi="Arial" w:cs="Arial"/>
          <w:sz w:val="24"/>
          <w:szCs w:val="24"/>
        </w:rPr>
        <w:t xml:space="preserve">One patient, service user or carer rep </w:t>
      </w:r>
    </w:p>
    <w:p w14:paraId="73A24429" w14:textId="77777777" w:rsidR="00C65EA1" w:rsidRPr="00676A1A" w:rsidRDefault="00C65EA1" w:rsidP="00C65EA1">
      <w:pPr>
        <w:pStyle w:val="ListParagraph"/>
        <w:numPr>
          <w:ilvl w:val="0"/>
          <w:numId w:val="14"/>
        </w:numPr>
        <w:spacing w:after="0" w:line="240" w:lineRule="auto"/>
        <w:jc w:val="both"/>
        <w:rPr>
          <w:rFonts w:ascii="Arial" w:hAnsi="Arial" w:cs="Arial"/>
          <w:sz w:val="24"/>
          <w:szCs w:val="24"/>
        </w:rPr>
      </w:pPr>
      <w:r w:rsidRPr="00676A1A">
        <w:rPr>
          <w:rFonts w:ascii="Arial" w:hAnsi="Arial" w:cs="Arial"/>
          <w:sz w:val="24"/>
          <w:szCs w:val="24"/>
        </w:rPr>
        <w:t xml:space="preserve">One LPT </w:t>
      </w:r>
      <w:r>
        <w:rPr>
          <w:rFonts w:ascii="Arial" w:hAnsi="Arial" w:cs="Arial"/>
          <w:sz w:val="24"/>
          <w:szCs w:val="24"/>
        </w:rPr>
        <w:t xml:space="preserve">staff </w:t>
      </w:r>
      <w:r w:rsidRPr="00676A1A">
        <w:rPr>
          <w:rFonts w:ascii="Arial" w:hAnsi="Arial" w:cs="Arial"/>
          <w:sz w:val="24"/>
          <w:szCs w:val="24"/>
        </w:rPr>
        <w:t xml:space="preserve">member </w:t>
      </w:r>
      <w:r>
        <w:rPr>
          <w:rFonts w:ascii="Arial" w:hAnsi="Arial" w:cs="Arial"/>
          <w:sz w:val="24"/>
          <w:szCs w:val="24"/>
        </w:rPr>
        <w:t>or volunteer</w:t>
      </w:r>
    </w:p>
    <w:p w14:paraId="331DCF35" w14:textId="77777777" w:rsidR="00C65EA1" w:rsidRPr="00676A1A" w:rsidRDefault="00C65EA1" w:rsidP="00C65EA1">
      <w:pPr>
        <w:pStyle w:val="ListParagraph"/>
        <w:numPr>
          <w:ilvl w:val="0"/>
          <w:numId w:val="14"/>
        </w:numPr>
        <w:spacing w:after="0" w:line="240" w:lineRule="auto"/>
        <w:jc w:val="both"/>
        <w:rPr>
          <w:rFonts w:ascii="Arial" w:hAnsi="Arial" w:cs="Arial"/>
          <w:sz w:val="24"/>
          <w:szCs w:val="24"/>
        </w:rPr>
      </w:pPr>
      <w:r w:rsidRPr="00676A1A">
        <w:rPr>
          <w:rFonts w:ascii="Arial" w:hAnsi="Arial" w:cs="Arial"/>
          <w:sz w:val="24"/>
          <w:szCs w:val="24"/>
        </w:rPr>
        <w:t>Representatives from award sponsors</w:t>
      </w:r>
    </w:p>
    <w:p w14:paraId="19A2F6E7" w14:textId="77777777" w:rsidR="00C65EA1" w:rsidRPr="00676A1A" w:rsidRDefault="00C65EA1" w:rsidP="00C65EA1">
      <w:pPr>
        <w:pStyle w:val="ListParagraph"/>
        <w:numPr>
          <w:ilvl w:val="0"/>
          <w:numId w:val="14"/>
        </w:numPr>
        <w:spacing w:after="0" w:line="240" w:lineRule="auto"/>
        <w:jc w:val="both"/>
        <w:rPr>
          <w:rFonts w:ascii="Arial" w:hAnsi="Arial" w:cs="Arial"/>
          <w:sz w:val="24"/>
          <w:szCs w:val="24"/>
        </w:rPr>
      </w:pPr>
      <w:r w:rsidRPr="00676A1A">
        <w:rPr>
          <w:rFonts w:ascii="Arial" w:hAnsi="Arial" w:cs="Arial"/>
          <w:sz w:val="24"/>
          <w:szCs w:val="24"/>
        </w:rPr>
        <w:t>One key stakeholder/organisational partner</w:t>
      </w:r>
    </w:p>
    <w:p w14:paraId="1BE6BCCF" w14:textId="77777777" w:rsidR="00C65EA1" w:rsidRDefault="00C65EA1" w:rsidP="00C65EA1">
      <w:pPr>
        <w:pStyle w:val="ListParagraph"/>
        <w:numPr>
          <w:ilvl w:val="0"/>
          <w:numId w:val="14"/>
        </w:numPr>
        <w:spacing w:after="0" w:line="240" w:lineRule="auto"/>
        <w:jc w:val="both"/>
        <w:rPr>
          <w:rFonts w:ascii="Arial" w:hAnsi="Arial" w:cs="Arial"/>
          <w:sz w:val="24"/>
          <w:szCs w:val="24"/>
        </w:rPr>
      </w:pPr>
      <w:r w:rsidRPr="00676A1A">
        <w:rPr>
          <w:rFonts w:ascii="Arial" w:hAnsi="Arial" w:cs="Arial"/>
          <w:sz w:val="24"/>
          <w:szCs w:val="24"/>
        </w:rPr>
        <w:t>A media representative</w:t>
      </w:r>
    </w:p>
    <w:p w14:paraId="5BEDAF6B" w14:textId="0AC0BA10" w:rsidR="0084125F" w:rsidRPr="00DD44CC" w:rsidRDefault="0084125F" w:rsidP="00C65EA1">
      <w:pPr>
        <w:pStyle w:val="ListParagraph"/>
        <w:spacing w:after="0" w:line="240" w:lineRule="auto"/>
        <w:ind w:left="360"/>
        <w:jc w:val="both"/>
        <w:rPr>
          <w:rFonts w:ascii="Arial" w:hAnsi="Arial" w:cs="Arial"/>
          <w:sz w:val="24"/>
          <w:szCs w:val="24"/>
        </w:rPr>
      </w:pPr>
    </w:p>
    <w:p w14:paraId="3A6E4F0F" w14:textId="77777777" w:rsidR="007438E0" w:rsidRPr="00676A1A" w:rsidRDefault="007438E0" w:rsidP="007438E0">
      <w:pPr>
        <w:spacing w:after="0" w:line="240" w:lineRule="auto"/>
        <w:jc w:val="both"/>
        <w:rPr>
          <w:rFonts w:ascii="Arial" w:hAnsi="Arial" w:cs="Arial"/>
          <w:sz w:val="24"/>
          <w:szCs w:val="24"/>
        </w:rPr>
      </w:pPr>
    </w:p>
    <w:p w14:paraId="34DBD01C" w14:textId="77777777" w:rsidR="00E16A88" w:rsidRPr="00890F75" w:rsidRDefault="00E16A88" w:rsidP="00890F75">
      <w:pPr>
        <w:spacing w:line="240" w:lineRule="auto"/>
        <w:jc w:val="both"/>
        <w:rPr>
          <w:rFonts w:ascii="Arial Rounded MT Bold" w:hAnsi="Arial Rounded MT Bold" w:cs="Arial"/>
          <w:bCs/>
          <w:color w:val="FF0066"/>
          <w:sz w:val="24"/>
          <w:szCs w:val="24"/>
        </w:rPr>
      </w:pPr>
      <w:r w:rsidRPr="00890F75">
        <w:rPr>
          <w:rFonts w:ascii="Arial Rounded MT Bold" w:hAnsi="Arial Rounded MT Bold" w:cs="Arial"/>
          <w:bCs/>
          <w:color w:val="FF0066"/>
          <w:sz w:val="24"/>
          <w:szCs w:val="24"/>
        </w:rPr>
        <w:t>Timetable</w:t>
      </w:r>
    </w:p>
    <w:p w14:paraId="7BED307D" w14:textId="77777777" w:rsidR="00C65EA1" w:rsidRPr="00676A1A" w:rsidRDefault="00C65EA1" w:rsidP="00C65EA1">
      <w:pPr>
        <w:numPr>
          <w:ilvl w:val="0"/>
          <w:numId w:val="8"/>
        </w:numPr>
        <w:spacing w:after="0" w:line="240" w:lineRule="auto"/>
        <w:contextualSpacing/>
        <w:rPr>
          <w:rFonts w:ascii="Arial" w:eastAsia="Calibri" w:hAnsi="Arial" w:cs="Arial"/>
          <w:sz w:val="24"/>
          <w:szCs w:val="24"/>
        </w:rPr>
      </w:pPr>
      <w:bookmarkStart w:id="3" w:name="_Hlk102493792"/>
      <w:r w:rsidRPr="00676A1A">
        <w:rPr>
          <w:rFonts w:ascii="Arial" w:eastAsia="Calibri" w:hAnsi="Arial" w:cs="Arial"/>
          <w:sz w:val="24"/>
          <w:szCs w:val="24"/>
        </w:rPr>
        <w:t>Awards launch – w/</w:t>
      </w:r>
      <w:proofErr w:type="gramStart"/>
      <w:r w:rsidRPr="00676A1A">
        <w:rPr>
          <w:rFonts w:ascii="Arial" w:eastAsia="Calibri" w:hAnsi="Arial" w:cs="Arial"/>
          <w:sz w:val="24"/>
          <w:szCs w:val="24"/>
        </w:rPr>
        <w:t xml:space="preserve">c  </w:t>
      </w:r>
      <w:r>
        <w:rPr>
          <w:rFonts w:ascii="Arial" w:eastAsia="Calibri" w:hAnsi="Arial" w:cs="Arial"/>
          <w:sz w:val="24"/>
          <w:szCs w:val="24"/>
        </w:rPr>
        <w:t>1</w:t>
      </w:r>
      <w:proofErr w:type="gramEnd"/>
      <w:r>
        <w:rPr>
          <w:rFonts w:ascii="Arial" w:eastAsia="Calibri" w:hAnsi="Arial" w:cs="Arial"/>
          <w:sz w:val="24"/>
          <w:szCs w:val="24"/>
        </w:rPr>
        <w:t xml:space="preserve"> April 2024</w:t>
      </w:r>
    </w:p>
    <w:p w14:paraId="556A3221" w14:textId="21311004" w:rsidR="00C65EA1" w:rsidRPr="00676A1A" w:rsidRDefault="00C65EA1" w:rsidP="00C65EA1">
      <w:pPr>
        <w:numPr>
          <w:ilvl w:val="0"/>
          <w:numId w:val="8"/>
        </w:numPr>
        <w:spacing w:after="0" w:line="240" w:lineRule="auto"/>
        <w:contextualSpacing/>
        <w:rPr>
          <w:rFonts w:ascii="Arial" w:eastAsia="Calibri" w:hAnsi="Arial" w:cs="Arial"/>
          <w:sz w:val="24"/>
          <w:szCs w:val="24"/>
        </w:rPr>
      </w:pPr>
      <w:r w:rsidRPr="00676A1A">
        <w:rPr>
          <w:rFonts w:ascii="Arial" w:eastAsia="Calibri" w:hAnsi="Arial" w:cs="Arial"/>
          <w:sz w:val="24"/>
          <w:szCs w:val="24"/>
        </w:rPr>
        <w:t>Deadline for nominations –</w:t>
      </w:r>
      <w:r>
        <w:rPr>
          <w:rFonts w:ascii="Arial" w:eastAsia="Calibri" w:hAnsi="Arial" w:cs="Arial"/>
          <w:sz w:val="24"/>
          <w:szCs w:val="24"/>
        </w:rPr>
        <w:t>13 May 5pm</w:t>
      </w:r>
    </w:p>
    <w:p w14:paraId="66120C9A" w14:textId="77777777" w:rsidR="00C65EA1" w:rsidRPr="00676A1A" w:rsidRDefault="00C65EA1" w:rsidP="00C65EA1">
      <w:pPr>
        <w:numPr>
          <w:ilvl w:val="0"/>
          <w:numId w:val="8"/>
        </w:numPr>
        <w:spacing w:after="0" w:line="240" w:lineRule="auto"/>
        <w:contextualSpacing/>
        <w:rPr>
          <w:rFonts w:ascii="Arial" w:eastAsia="Calibri" w:hAnsi="Arial" w:cs="Arial"/>
          <w:sz w:val="24"/>
          <w:szCs w:val="24"/>
        </w:rPr>
      </w:pPr>
      <w:r w:rsidRPr="00676A1A">
        <w:rPr>
          <w:rFonts w:ascii="Arial" w:eastAsia="Calibri" w:hAnsi="Arial" w:cs="Arial"/>
          <w:sz w:val="24"/>
          <w:szCs w:val="24"/>
        </w:rPr>
        <w:t xml:space="preserve">Shortlisting panel – </w:t>
      </w:r>
      <w:r>
        <w:rPr>
          <w:rFonts w:ascii="Arial" w:eastAsia="Calibri" w:hAnsi="Arial" w:cs="Arial"/>
          <w:sz w:val="24"/>
          <w:szCs w:val="24"/>
        </w:rPr>
        <w:t>w/c 10 June</w:t>
      </w:r>
    </w:p>
    <w:p w14:paraId="5D7A705F" w14:textId="77777777" w:rsidR="00C65EA1" w:rsidRPr="001D7063" w:rsidRDefault="00C65EA1" w:rsidP="00C65EA1">
      <w:pPr>
        <w:numPr>
          <w:ilvl w:val="0"/>
          <w:numId w:val="8"/>
        </w:numPr>
        <w:spacing w:after="0" w:line="240" w:lineRule="auto"/>
        <w:contextualSpacing/>
        <w:rPr>
          <w:rFonts w:ascii="Arial" w:eastAsia="Calibri" w:hAnsi="Arial" w:cs="Arial"/>
          <w:i/>
          <w:iCs/>
          <w:sz w:val="24"/>
          <w:szCs w:val="24"/>
        </w:rPr>
      </w:pPr>
      <w:r w:rsidRPr="00676A1A">
        <w:rPr>
          <w:rFonts w:ascii="Arial" w:eastAsia="Calibri" w:hAnsi="Arial" w:cs="Arial"/>
          <w:sz w:val="24"/>
          <w:szCs w:val="24"/>
        </w:rPr>
        <w:t xml:space="preserve">Judging panel meets </w:t>
      </w:r>
      <w:r>
        <w:rPr>
          <w:rFonts w:ascii="Arial" w:eastAsia="Calibri" w:hAnsi="Arial" w:cs="Arial"/>
          <w:sz w:val="24"/>
          <w:szCs w:val="24"/>
        </w:rPr>
        <w:t xml:space="preserve">– w/c 8 </w:t>
      </w:r>
      <w:proofErr w:type="gramStart"/>
      <w:r>
        <w:rPr>
          <w:rFonts w:ascii="Arial" w:eastAsia="Calibri" w:hAnsi="Arial" w:cs="Arial"/>
          <w:sz w:val="24"/>
          <w:szCs w:val="24"/>
        </w:rPr>
        <w:t>July</w:t>
      </w:r>
      <w:proofErr w:type="gramEnd"/>
      <w:r>
        <w:rPr>
          <w:rFonts w:ascii="Arial" w:eastAsia="Calibri" w:hAnsi="Arial" w:cs="Arial"/>
          <w:sz w:val="24"/>
          <w:szCs w:val="24"/>
        </w:rPr>
        <w:t xml:space="preserve"> </w:t>
      </w:r>
    </w:p>
    <w:p w14:paraId="3D35D317" w14:textId="77777777" w:rsidR="00C65EA1" w:rsidRPr="00676A1A" w:rsidRDefault="00C65EA1" w:rsidP="00C65EA1">
      <w:pPr>
        <w:numPr>
          <w:ilvl w:val="0"/>
          <w:numId w:val="8"/>
        </w:numPr>
        <w:spacing w:after="0" w:line="240" w:lineRule="auto"/>
        <w:contextualSpacing/>
        <w:rPr>
          <w:rFonts w:ascii="Arial" w:eastAsia="Calibri" w:hAnsi="Arial" w:cs="Arial"/>
          <w:sz w:val="24"/>
          <w:szCs w:val="24"/>
        </w:rPr>
      </w:pPr>
      <w:r w:rsidRPr="00676A1A">
        <w:rPr>
          <w:rFonts w:ascii="Arial" w:eastAsia="Calibri" w:hAnsi="Arial" w:cs="Arial"/>
          <w:sz w:val="24"/>
          <w:szCs w:val="24"/>
        </w:rPr>
        <w:t>Filming of all those shortlisted undertaken in-house –</w:t>
      </w:r>
      <w:r>
        <w:rPr>
          <w:rFonts w:ascii="Arial" w:eastAsia="Calibri" w:hAnsi="Arial" w:cs="Arial"/>
          <w:sz w:val="24"/>
          <w:szCs w:val="24"/>
        </w:rPr>
        <w:t xml:space="preserve"> 22 July onwards</w:t>
      </w:r>
    </w:p>
    <w:p w14:paraId="54EFE661" w14:textId="22859268" w:rsidR="00C65EA1" w:rsidRPr="00676A1A" w:rsidRDefault="00C65EA1" w:rsidP="00C65EA1">
      <w:pPr>
        <w:numPr>
          <w:ilvl w:val="0"/>
          <w:numId w:val="8"/>
        </w:numPr>
        <w:spacing w:after="0" w:line="240" w:lineRule="auto"/>
        <w:contextualSpacing/>
        <w:rPr>
          <w:rFonts w:ascii="Arial" w:eastAsia="Calibri" w:hAnsi="Arial" w:cs="Arial"/>
          <w:sz w:val="24"/>
          <w:szCs w:val="24"/>
        </w:rPr>
      </w:pPr>
      <w:r w:rsidRPr="00676A1A">
        <w:rPr>
          <w:rFonts w:ascii="Arial" w:eastAsia="Calibri" w:hAnsi="Arial" w:cs="Arial"/>
          <w:sz w:val="24"/>
          <w:szCs w:val="24"/>
        </w:rPr>
        <w:t>Celebrating Excellence 202</w:t>
      </w:r>
      <w:r>
        <w:rPr>
          <w:rFonts w:ascii="Arial" w:eastAsia="Calibri" w:hAnsi="Arial" w:cs="Arial"/>
          <w:sz w:val="24"/>
          <w:szCs w:val="24"/>
        </w:rPr>
        <w:t>4</w:t>
      </w:r>
      <w:r w:rsidRPr="00676A1A">
        <w:rPr>
          <w:rFonts w:ascii="Arial" w:eastAsia="Calibri" w:hAnsi="Arial" w:cs="Arial"/>
          <w:sz w:val="24"/>
          <w:szCs w:val="24"/>
        </w:rPr>
        <w:t xml:space="preserve"> Award Ceremony –</w:t>
      </w:r>
      <w:r>
        <w:rPr>
          <w:rFonts w:ascii="Arial" w:eastAsia="Calibri" w:hAnsi="Arial" w:cs="Arial"/>
          <w:sz w:val="24"/>
          <w:szCs w:val="24"/>
        </w:rPr>
        <w:t xml:space="preserve"> 11 October</w:t>
      </w:r>
    </w:p>
    <w:bookmarkEnd w:id="3"/>
    <w:p w14:paraId="7A6E88C1" w14:textId="77777777" w:rsidR="000C22BD" w:rsidRPr="00676A1A" w:rsidRDefault="000C22BD" w:rsidP="000C22BD">
      <w:pPr>
        <w:spacing w:after="0" w:line="240" w:lineRule="auto"/>
        <w:rPr>
          <w:rFonts w:ascii="Arial" w:hAnsi="Arial" w:cs="Arial"/>
          <w:sz w:val="24"/>
          <w:szCs w:val="24"/>
        </w:rPr>
      </w:pPr>
    </w:p>
    <w:p w14:paraId="7D814E05" w14:textId="77777777" w:rsidR="000C22BD" w:rsidRPr="00890F75" w:rsidRDefault="000C22BD" w:rsidP="00890F75">
      <w:pPr>
        <w:spacing w:line="240" w:lineRule="auto"/>
        <w:rPr>
          <w:rFonts w:ascii="Arial Rounded MT Bold" w:hAnsi="Arial Rounded MT Bold" w:cs="Arial"/>
          <w:color w:val="FF0066"/>
          <w:sz w:val="24"/>
          <w:szCs w:val="24"/>
        </w:rPr>
      </w:pPr>
      <w:r w:rsidRPr="00890F75">
        <w:rPr>
          <w:rFonts w:ascii="Arial Rounded MT Bold" w:hAnsi="Arial Rounded MT Bold" w:cs="Arial"/>
          <w:color w:val="FF0066"/>
          <w:sz w:val="24"/>
          <w:szCs w:val="24"/>
        </w:rPr>
        <w:t>Further information</w:t>
      </w:r>
    </w:p>
    <w:p w14:paraId="29F6AE9A" w14:textId="524C1E0E" w:rsidR="00E16A88" w:rsidRDefault="004E78EA" w:rsidP="004E78EA">
      <w:pPr>
        <w:spacing w:after="0" w:line="240" w:lineRule="auto"/>
      </w:pPr>
      <w:r w:rsidRPr="00676A1A">
        <w:rPr>
          <w:rFonts w:ascii="Arial" w:hAnsi="Arial" w:cs="Arial"/>
          <w:sz w:val="24"/>
          <w:szCs w:val="24"/>
        </w:rPr>
        <w:t xml:space="preserve">For further information about the Celebrating Excellence Awards </w:t>
      </w:r>
      <w:r w:rsidR="008B1D11" w:rsidRPr="00676A1A">
        <w:rPr>
          <w:rFonts w:ascii="Arial" w:hAnsi="Arial" w:cs="Arial"/>
          <w:sz w:val="24"/>
          <w:szCs w:val="24"/>
        </w:rPr>
        <w:t>202</w:t>
      </w:r>
      <w:r w:rsidR="00C65EA1">
        <w:rPr>
          <w:rFonts w:ascii="Arial" w:hAnsi="Arial" w:cs="Arial"/>
          <w:sz w:val="24"/>
          <w:szCs w:val="24"/>
        </w:rPr>
        <w:t>4</w:t>
      </w:r>
      <w:r w:rsidR="008B1D11" w:rsidRPr="00676A1A">
        <w:rPr>
          <w:rFonts w:ascii="Arial" w:hAnsi="Arial" w:cs="Arial"/>
          <w:sz w:val="24"/>
          <w:szCs w:val="24"/>
        </w:rPr>
        <w:t xml:space="preserve"> </w:t>
      </w:r>
      <w:r w:rsidRPr="00676A1A">
        <w:rPr>
          <w:rFonts w:ascii="Arial" w:hAnsi="Arial" w:cs="Arial"/>
          <w:sz w:val="24"/>
          <w:szCs w:val="24"/>
        </w:rPr>
        <w:t>please contact the Communications team</w:t>
      </w:r>
      <w:r w:rsidRPr="003149FB">
        <w:rPr>
          <w:rFonts w:ascii="Arial" w:hAnsi="Arial" w:cs="Arial"/>
          <w:sz w:val="28"/>
          <w:szCs w:val="28"/>
        </w:rPr>
        <w:t xml:space="preserve">: </w:t>
      </w:r>
      <w:hyperlink r:id="rId15" w:history="1">
        <w:r w:rsidR="003149FB" w:rsidRPr="003149FB">
          <w:rPr>
            <w:rStyle w:val="Hyperlink"/>
            <w:rFonts w:ascii="Arial" w:hAnsi="Arial" w:cs="Arial"/>
            <w:sz w:val="24"/>
            <w:szCs w:val="24"/>
          </w:rPr>
          <w:t>lpt.communications@nhs.net</w:t>
        </w:r>
      </w:hyperlink>
    </w:p>
    <w:p w14:paraId="69564CF6" w14:textId="77777777" w:rsidR="003149FB" w:rsidRPr="00676A1A" w:rsidRDefault="003149FB" w:rsidP="004E78EA">
      <w:pPr>
        <w:spacing w:after="0" w:line="240" w:lineRule="auto"/>
        <w:rPr>
          <w:rFonts w:ascii="Arial" w:hAnsi="Arial" w:cs="Arial"/>
          <w:sz w:val="24"/>
          <w:szCs w:val="24"/>
        </w:rPr>
      </w:pPr>
    </w:p>
    <w:sectPr w:rsidR="003149FB" w:rsidRPr="00676A1A" w:rsidSect="00180D46">
      <w:footerReference w:type="default" r:id="rId16"/>
      <w:pgSz w:w="11906" w:h="16838"/>
      <w:pgMar w:top="568"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14776F2" w14:textId="77777777" w:rsidR="00B122C6" w:rsidRDefault="00B122C6" w:rsidP="00A0387F">
      <w:pPr>
        <w:spacing w:after="0" w:line="240" w:lineRule="auto"/>
      </w:pPr>
      <w:r>
        <w:separator/>
      </w:r>
    </w:p>
  </w:endnote>
  <w:endnote w:type="continuationSeparator" w:id="0">
    <w:p w14:paraId="51EDDF47" w14:textId="77777777" w:rsidR="00B122C6" w:rsidRDefault="00B122C6" w:rsidP="00A038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Rounded MT Bold">
    <w:panose1 w:val="020F070403050403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Arial" w:hAnsi="Arial" w:cs="Arial"/>
      </w:rPr>
      <w:id w:val="933403419"/>
      <w:docPartObj>
        <w:docPartGallery w:val="Page Numbers (Bottom of Page)"/>
        <w:docPartUnique/>
      </w:docPartObj>
    </w:sdtPr>
    <w:sdtEndPr/>
    <w:sdtContent>
      <w:sdt>
        <w:sdtPr>
          <w:rPr>
            <w:rFonts w:ascii="Arial" w:hAnsi="Arial" w:cs="Arial"/>
          </w:rPr>
          <w:id w:val="860082579"/>
          <w:docPartObj>
            <w:docPartGallery w:val="Page Numbers (Top of Page)"/>
            <w:docPartUnique/>
          </w:docPartObj>
        </w:sdtPr>
        <w:sdtEndPr/>
        <w:sdtContent>
          <w:p w14:paraId="68DE1D41" w14:textId="77777777" w:rsidR="00A7019A" w:rsidRPr="00890F75" w:rsidRDefault="00A7019A">
            <w:pPr>
              <w:pStyle w:val="Footer"/>
              <w:jc w:val="right"/>
              <w:rPr>
                <w:rFonts w:ascii="Arial" w:hAnsi="Arial" w:cs="Arial"/>
              </w:rPr>
            </w:pPr>
            <w:r w:rsidRPr="00890F75">
              <w:rPr>
                <w:rFonts w:ascii="Arial" w:hAnsi="Arial" w:cs="Arial"/>
              </w:rPr>
              <w:t xml:space="preserve">Page </w:t>
            </w:r>
            <w:r w:rsidRPr="00890F75">
              <w:rPr>
                <w:rFonts w:ascii="Arial" w:hAnsi="Arial" w:cs="Arial"/>
                <w:b/>
                <w:bCs/>
                <w:sz w:val="24"/>
                <w:szCs w:val="24"/>
              </w:rPr>
              <w:fldChar w:fldCharType="begin"/>
            </w:r>
            <w:r w:rsidRPr="00890F75">
              <w:rPr>
                <w:rFonts w:ascii="Arial" w:hAnsi="Arial" w:cs="Arial"/>
                <w:b/>
                <w:bCs/>
              </w:rPr>
              <w:instrText xml:space="preserve"> PAGE </w:instrText>
            </w:r>
            <w:r w:rsidRPr="00890F75">
              <w:rPr>
                <w:rFonts w:ascii="Arial" w:hAnsi="Arial" w:cs="Arial"/>
                <w:b/>
                <w:bCs/>
                <w:sz w:val="24"/>
                <w:szCs w:val="24"/>
              </w:rPr>
              <w:fldChar w:fldCharType="separate"/>
            </w:r>
            <w:r w:rsidR="00CB1DE5">
              <w:rPr>
                <w:rFonts w:ascii="Arial" w:hAnsi="Arial" w:cs="Arial"/>
                <w:b/>
                <w:bCs/>
                <w:noProof/>
              </w:rPr>
              <w:t>1</w:t>
            </w:r>
            <w:r w:rsidRPr="00890F75">
              <w:rPr>
                <w:rFonts w:ascii="Arial" w:hAnsi="Arial" w:cs="Arial"/>
                <w:b/>
                <w:bCs/>
                <w:sz w:val="24"/>
                <w:szCs w:val="24"/>
              </w:rPr>
              <w:fldChar w:fldCharType="end"/>
            </w:r>
            <w:r w:rsidRPr="00890F75">
              <w:rPr>
                <w:rFonts w:ascii="Arial" w:hAnsi="Arial" w:cs="Arial"/>
              </w:rPr>
              <w:t xml:space="preserve"> of </w:t>
            </w:r>
            <w:r w:rsidRPr="00890F75">
              <w:rPr>
                <w:rFonts w:ascii="Arial" w:hAnsi="Arial" w:cs="Arial"/>
                <w:b/>
                <w:bCs/>
                <w:sz w:val="24"/>
                <w:szCs w:val="24"/>
              </w:rPr>
              <w:fldChar w:fldCharType="begin"/>
            </w:r>
            <w:r w:rsidRPr="00890F75">
              <w:rPr>
                <w:rFonts w:ascii="Arial" w:hAnsi="Arial" w:cs="Arial"/>
                <w:b/>
                <w:bCs/>
              </w:rPr>
              <w:instrText xml:space="preserve"> NUMPAGES  </w:instrText>
            </w:r>
            <w:r w:rsidRPr="00890F75">
              <w:rPr>
                <w:rFonts w:ascii="Arial" w:hAnsi="Arial" w:cs="Arial"/>
                <w:b/>
                <w:bCs/>
                <w:sz w:val="24"/>
                <w:szCs w:val="24"/>
              </w:rPr>
              <w:fldChar w:fldCharType="separate"/>
            </w:r>
            <w:r w:rsidR="00CB1DE5">
              <w:rPr>
                <w:rFonts w:ascii="Arial" w:hAnsi="Arial" w:cs="Arial"/>
                <w:b/>
                <w:bCs/>
                <w:noProof/>
              </w:rPr>
              <w:t>10</w:t>
            </w:r>
            <w:r w:rsidRPr="00890F75">
              <w:rPr>
                <w:rFonts w:ascii="Arial" w:hAnsi="Arial" w:cs="Arial"/>
                <w:b/>
                <w:bCs/>
                <w:sz w:val="24"/>
                <w:szCs w:val="24"/>
              </w:rPr>
              <w:fldChar w:fldCharType="end"/>
            </w:r>
          </w:p>
        </w:sdtContent>
      </w:sdt>
    </w:sdtContent>
  </w:sdt>
  <w:p w14:paraId="2C152660" w14:textId="77777777" w:rsidR="00A7019A" w:rsidRDefault="00A701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318E8B8" w14:textId="77777777" w:rsidR="00B122C6" w:rsidRDefault="00B122C6" w:rsidP="00A0387F">
      <w:pPr>
        <w:spacing w:after="0" w:line="240" w:lineRule="auto"/>
      </w:pPr>
      <w:r>
        <w:separator/>
      </w:r>
    </w:p>
  </w:footnote>
  <w:footnote w:type="continuationSeparator" w:id="0">
    <w:p w14:paraId="2197DC0D" w14:textId="77777777" w:rsidR="00B122C6" w:rsidRDefault="00B122C6" w:rsidP="00A038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71E127D"/>
    <w:multiLevelType w:val="hybridMultilevel"/>
    <w:tmpl w:val="5FE41A92"/>
    <w:lvl w:ilvl="0" w:tplc="C0FAD60E">
      <w:start w:val="1"/>
      <w:numFmt w:val="bullet"/>
      <w:lvlText w:val=""/>
      <w:lvlJc w:val="left"/>
      <w:pPr>
        <w:ind w:left="360" w:hanging="360"/>
      </w:pPr>
      <w:rPr>
        <w:rFonts w:ascii="Wingdings 2" w:hAnsi="Wingdings 2" w:hint="default"/>
        <w:color w:val="FF006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969050B"/>
    <w:multiLevelType w:val="hybridMultilevel"/>
    <w:tmpl w:val="985EF5E8"/>
    <w:lvl w:ilvl="0" w:tplc="8C725CD0">
      <w:start w:val="1"/>
      <w:numFmt w:val="bullet"/>
      <w:lvlText w:val=""/>
      <w:lvlJc w:val="left"/>
      <w:pPr>
        <w:ind w:left="360" w:hanging="360"/>
      </w:pPr>
      <w:rPr>
        <w:rFonts w:ascii="Wingdings 2" w:hAnsi="Wingdings 2" w:hint="default"/>
        <w:color w:val="FF006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9FE6243"/>
    <w:multiLevelType w:val="hybridMultilevel"/>
    <w:tmpl w:val="5FC0A3F0"/>
    <w:lvl w:ilvl="0" w:tplc="B594A022">
      <w:start w:val="1"/>
      <w:numFmt w:val="bullet"/>
      <w:lvlText w:val=""/>
      <w:lvlJc w:val="left"/>
      <w:pPr>
        <w:ind w:left="360" w:hanging="360"/>
      </w:pPr>
      <w:rPr>
        <w:rFonts w:ascii="Wingdings 2" w:hAnsi="Wingdings 2" w:hint="default"/>
        <w:color w:val="FF006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3081BAA"/>
    <w:multiLevelType w:val="hybridMultilevel"/>
    <w:tmpl w:val="EB0EF7F4"/>
    <w:lvl w:ilvl="0" w:tplc="D8BC3EC6">
      <w:start w:val="1"/>
      <w:numFmt w:val="bullet"/>
      <w:lvlText w:val=""/>
      <w:lvlJc w:val="left"/>
      <w:pPr>
        <w:ind w:left="360" w:hanging="360"/>
      </w:pPr>
      <w:rPr>
        <w:rFonts w:ascii="Wingdings 2" w:hAnsi="Wingdings 2" w:hint="default"/>
        <w:color w:val="FF006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3E938AF"/>
    <w:multiLevelType w:val="hybridMultilevel"/>
    <w:tmpl w:val="E0B646FC"/>
    <w:lvl w:ilvl="0" w:tplc="9154C44C">
      <w:start w:val="1"/>
      <w:numFmt w:val="bullet"/>
      <w:lvlText w:val=""/>
      <w:lvlJc w:val="left"/>
      <w:pPr>
        <w:ind w:left="720" w:hanging="360"/>
      </w:pPr>
      <w:rPr>
        <w:rFonts w:ascii="Wingdings 2" w:hAnsi="Wingdings 2" w:hint="default"/>
        <w:color w:val="FF006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B0F61DC"/>
    <w:multiLevelType w:val="hybridMultilevel"/>
    <w:tmpl w:val="D750921C"/>
    <w:lvl w:ilvl="0" w:tplc="AB12492A">
      <w:start w:val="1"/>
      <w:numFmt w:val="bullet"/>
      <w:lvlText w:val=""/>
      <w:lvlJc w:val="left"/>
      <w:pPr>
        <w:ind w:left="360" w:hanging="360"/>
      </w:pPr>
      <w:rPr>
        <w:rFonts w:ascii="Wingdings 2" w:hAnsi="Wingdings 2" w:hint="default"/>
        <w:color w:val="FF006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B9E5206"/>
    <w:multiLevelType w:val="hybridMultilevel"/>
    <w:tmpl w:val="FABC83DE"/>
    <w:lvl w:ilvl="0" w:tplc="4BD6BF32">
      <w:start w:val="1"/>
      <w:numFmt w:val="bullet"/>
      <w:lvlText w:val=""/>
      <w:lvlJc w:val="left"/>
      <w:pPr>
        <w:ind w:left="2709" w:hanging="360"/>
      </w:pPr>
      <w:rPr>
        <w:rFonts w:ascii="Wingdings 2" w:hAnsi="Wingdings 2" w:hint="default"/>
        <w:color w:val="EC008C"/>
      </w:rPr>
    </w:lvl>
    <w:lvl w:ilvl="1" w:tplc="08090003" w:tentative="1">
      <w:start w:val="1"/>
      <w:numFmt w:val="bullet"/>
      <w:lvlText w:val="o"/>
      <w:lvlJc w:val="left"/>
      <w:pPr>
        <w:ind w:left="3429" w:hanging="360"/>
      </w:pPr>
      <w:rPr>
        <w:rFonts w:ascii="Courier New" w:hAnsi="Courier New" w:cs="Courier New" w:hint="default"/>
      </w:rPr>
    </w:lvl>
    <w:lvl w:ilvl="2" w:tplc="08090005" w:tentative="1">
      <w:start w:val="1"/>
      <w:numFmt w:val="bullet"/>
      <w:lvlText w:val=""/>
      <w:lvlJc w:val="left"/>
      <w:pPr>
        <w:ind w:left="4149" w:hanging="360"/>
      </w:pPr>
      <w:rPr>
        <w:rFonts w:ascii="Wingdings" w:hAnsi="Wingdings" w:hint="default"/>
      </w:rPr>
    </w:lvl>
    <w:lvl w:ilvl="3" w:tplc="08090001" w:tentative="1">
      <w:start w:val="1"/>
      <w:numFmt w:val="bullet"/>
      <w:lvlText w:val=""/>
      <w:lvlJc w:val="left"/>
      <w:pPr>
        <w:ind w:left="4869" w:hanging="360"/>
      </w:pPr>
      <w:rPr>
        <w:rFonts w:ascii="Symbol" w:hAnsi="Symbol" w:hint="default"/>
      </w:rPr>
    </w:lvl>
    <w:lvl w:ilvl="4" w:tplc="08090003" w:tentative="1">
      <w:start w:val="1"/>
      <w:numFmt w:val="bullet"/>
      <w:lvlText w:val="o"/>
      <w:lvlJc w:val="left"/>
      <w:pPr>
        <w:ind w:left="5589" w:hanging="360"/>
      </w:pPr>
      <w:rPr>
        <w:rFonts w:ascii="Courier New" w:hAnsi="Courier New" w:cs="Courier New" w:hint="default"/>
      </w:rPr>
    </w:lvl>
    <w:lvl w:ilvl="5" w:tplc="08090005" w:tentative="1">
      <w:start w:val="1"/>
      <w:numFmt w:val="bullet"/>
      <w:lvlText w:val=""/>
      <w:lvlJc w:val="left"/>
      <w:pPr>
        <w:ind w:left="6309" w:hanging="360"/>
      </w:pPr>
      <w:rPr>
        <w:rFonts w:ascii="Wingdings" w:hAnsi="Wingdings" w:hint="default"/>
      </w:rPr>
    </w:lvl>
    <w:lvl w:ilvl="6" w:tplc="08090001" w:tentative="1">
      <w:start w:val="1"/>
      <w:numFmt w:val="bullet"/>
      <w:lvlText w:val=""/>
      <w:lvlJc w:val="left"/>
      <w:pPr>
        <w:ind w:left="7029" w:hanging="360"/>
      </w:pPr>
      <w:rPr>
        <w:rFonts w:ascii="Symbol" w:hAnsi="Symbol" w:hint="default"/>
      </w:rPr>
    </w:lvl>
    <w:lvl w:ilvl="7" w:tplc="08090003" w:tentative="1">
      <w:start w:val="1"/>
      <w:numFmt w:val="bullet"/>
      <w:lvlText w:val="o"/>
      <w:lvlJc w:val="left"/>
      <w:pPr>
        <w:ind w:left="7749" w:hanging="360"/>
      </w:pPr>
      <w:rPr>
        <w:rFonts w:ascii="Courier New" w:hAnsi="Courier New" w:cs="Courier New" w:hint="default"/>
      </w:rPr>
    </w:lvl>
    <w:lvl w:ilvl="8" w:tplc="08090005" w:tentative="1">
      <w:start w:val="1"/>
      <w:numFmt w:val="bullet"/>
      <w:lvlText w:val=""/>
      <w:lvlJc w:val="left"/>
      <w:pPr>
        <w:ind w:left="8469" w:hanging="360"/>
      </w:pPr>
      <w:rPr>
        <w:rFonts w:ascii="Wingdings" w:hAnsi="Wingdings" w:hint="default"/>
      </w:rPr>
    </w:lvl>
  </w:abstractNum>
  <w:abstractNum w:abstractNumId="7" w15:restartNumberingAfterBreak="0">
    <w:nsid w:val="40872EBD"/>
    <w:multiLevelType w:val="hybridMultilevel"/>
    <w:tmpl w:val="09487F60"/>
    <w:lvl w:ilvl="0" w:tplc="FC362590">
      <w:start w:val="1"/>
      <w:numFmt w:val="bullet"/>
      <w:lvlText w:val=""/>
      <w:lvlJc w:val="left"/>
      <w:pPr>
        <w:ind w:left="360" w:hanging="360"/>
      </w:pPr>
      <w:rPr>
        <w:rFonts w:ascii="Wingdings 2" w:hAnsi="Wingdings 2" w:hint="default"/>
        <w:color w:val="FF006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1E3719B"/>
    <w:multiLevelType w:val="hybridMultilevel"/>
    <w:tmpl w:val="17BE153E"/>
    <w:lvl w:ilvl="0" w:tplc="3DB26338">
      <w:start w:val="1"/>
      <w:numFmt w:val="bullet"/>
      <w:lvlText w:val=""/>
      <w:lvlJc w:val="left"/>
      <w:pPr>
        <w:ind w:left="360" w:hanging="360"/>
      </w:pPr>
      <w:rPr>
        <w:rFonts w:ascii="Wingdings 2" w:hAnsi="Wingdings 2" w:hint="default"/>
        <w:color w:val="FF006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50C1ADF"/>
    <w:multiLevelType w:val="hybridMultilevel"/>
    <w:tmpl w:val="978C78F4"/>
    <w:lvl w:ilvl="0" w:tplc="ACAA821A">
      <w:start w:val="1"/>
      <w:numFmt w:val="bullet"/>
      <w:lvlText w:val=""/>
      <w:lvlJc w:val="left"/>
      <w:pPr>
        <w:ind w:left="360" w:hanging="360"/>
      </w:pPr>
      <w:rPr>
        <w:rFonts w:ascii="Wingdings 2" w:hAnsi="Wingdings 2" w:hint="default"/>
        <w:color w:val="FF006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6BD0F78"/>
    <w:multiLevelType w:val="hybridMultilevel"/>
    <w:tmpl w:val="AC5257EE"/>
    <w:lvl w:ilvl="0" w:tplc="B594A022">
      <w:start w:val="1"/>
      <w:numFmt w:val="bullet"/>
      <w:lvlText w:val=""/>
      <w:lvlJc w:val="left"/>
      <w:pPr>
        <w:ind w:left="720" w:hanging="360"/>
      </w:pPr>
      <w:rPr>
        <w:rFonts w:ascii="Wingdings 2" w:hAnsi="Wingdings 2" w:hint="default"/>
        <w:color w:val="FF006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BB05A25"/>
    <w:multiLevelType w:val="hybridMultilevel"/>
    <w:tmpl w:val="4F0AA470"/>
    <w:lvl w:ilvl="0" w:tplc="F196B46E">
      <w:start w:val="1"/>
      <w:numFmt w:val="bullet"/>
      <w:lvlText w:val=""/>
      <w:lvlJc w:val="left"/>
      <w:pPr>
        <w:ind w:left="360" w:hanging="360"/>
      </w:pPr>
      <w:rPr>
        <w:rFonts w:ascii="Wingdings 2" w:hAnsi="Wingdings 2" w:hint="default"/>
        <w:color w:val="FF006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46E38F9"/>
    <w:multiLevelType w:val="hybridMultilevel"/>
    <w:tmpl w:val="085C0EC2"/>
    <w:lvl w:ilvl="0" w:tplc="7F2ADBF2">
      <w:start w:val="1"/>
      <w:numFmt w:val="decimal"/>
      <w:lvlText w:val="%1."/>
      <w:lvlJc w:val="left"/>
      <w:pPr>
        <w:ind w:left="394" w:hanging="360"/>
      </w:pPr>
      <w:rPr>
        <w:rFonts w:ascii="Arial Rounded MT Bold" w:hAnsi="Arial Rounded MT Bold" w:hint="default"/>
        <w:b w:val="0"/>
        <w:sz w:val="22"/>
      </w:rPr>
    </w:lvl>
    <w:lvl w:ilvl="1" w:tplc="08090019" w:tentative="1">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abstractNum w:abstractNumId="13" w15:restartNumberingAfterBreak="0">
    <w:nsid w:val="61A96DA0"/>
    <w:multiLevelType w:val="hybridMultilevel"/>
    <w:tmpl w:val="F4588B02"/>
    <w:lvl w:ilvl="0" w:tplc="326847D6">
      <w:start w:val="1"/>
      <w:numFmt w:val="decimal"/>
      <w:lvlText w:val="%1."/>
      <w:lvlJc w:val="left"/>
      <w:pPr>
        <w:ind w:left="360" w:hanging="360"/>
      </w:pPr>
      <w:rPr>
        <w:rFonts w:hint="default"/>
        <w:color w:val="FF0066"/>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67962FAC"/>
    <w:multiLevelType w:val="hybridMultilevel"/>
    <w:tmpl w:val="1CC039E6"/>
    <w:lvl w:ilvl="0" w:tplc="952C4966">
      <w:start w:val="1"/>
      <w:numFmt w:val="bullet"/>
      <w:lvlText w:val=""/>
      <w:lvlJc w:val="left"/>
      <w:pPr>
        <w:ind w:left="360" w:hanging="360"/>
      </w:pPr>
      <w:rPr>
        <w:rFonts w:ascii="Wingdings 2" w:hAnsi="Wingdings 2" w:hint="default"/>
        <w:color w:val="FF006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6AA03D1F"/>
    <w:multiLevelType w:val="hybridMultilevel"/>
    <w:tmpl w:val="DFA41E2A"/>
    <w:lvl w:ilvl="0" w:tplc="ADC05350">
      <w:start w:val="1"/>
      <w:numFmt w:val="bullet"/>
      <w:lvlText w:val=""/>
      <w:lvlJc w:val="left"/>
      <w:pPr>
        <w:ind w:left="360" w:hanging="360"/>
      </w:pPr>
      <w:rPr>
        <w:rFonts w:ascii="Wingdings 2" w:hAnsi="Wingdings 2" w:hint="default"/>
        <w:color w:val="FF006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773D2963"/>
    <w:multiLevelType w:val="hybridMultilevel"/>
    <w:tmpl w:val="BCC20044"/>
    <w:lvl w:ilvl="0" w:tplc="923EBBD0">
      <w:start w:val="1"/>
      <w:numFmt w:val="bullet"/>
      <w:lvlText w:val=""/>
      <w:lvlJc w:val="left"/>
      <w:pPr>
        <w:ind w:left="360" w:hanging="360"/>
      </w:pPr>
      <w:rPr>
        <w:rFonts w:ascii="Wingdings 2" w:hAnsi="Wingdings 2" w:hint="default"/>
        <w:color w:val="FF006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FAE1C10"/>
    <w:multiLevelType w:val="hybridMultilevel"/>
    <w:tmpl w:val="71A08AAA"/>
    <w:lvl w:ilvl="0" w:tplc="1CAEB79A">
      <w:start w:val="1"/>
      <w:numFmt w:val="bullet"/>
      <w:lvlText w:val=""/>
      <w:lvlJc w:val="left"/>
      <w:pPr>
        <w:ind w:left="360" w:hanging="360"/>
      </w:pPr>
      <w:rPr>
        <w:rFonts w:ascii="Wingdings 2" w:hAnsi="Wingdings 2" w:hint="default"/>
        <w:color w:val="FF006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516116170">
    <w:abstractNumId w:val="10"/>
  </w:num>
  <w:num w:numId="2" w16cid:durableId="157581269">
    <w:abstractNumId w:val="3"/>
  </w:num>
  <w:num w:numId="3" w16cid:durableId="83645611">
    <w:abstractNumId w:val="16"/>
  </w:num>
  <w:num w:numId="4" w16cid:durableId="1742680135">
    <w:abstractNumId w:val="7"/>
  </w:num>
  <w:num w:numId="5" w16cid:durableId="787966061">
    <w:abstractNumId w:val="8"/>
  </w:num>
  <w:num w:numId="6" w16cid:durableId="690837455">
    <w:abstractNumId w:val="9"/>
  </w:num>
  <w:num w:numId="7" w16cid:durableId="1818037479">
    <w:abstractNumId w:val="6"/>
  </w:num>
  <w:num w:numId="8" w16cid:durableId="823623386">
    <w:abstractNumId w:val="14"/>
  </w:num>
  <w:num w:numId="9" w16cid:durableId="518130164">
    <w:abstractNumId w:val="1"/>
  </w:num>
  <w:num w:numId="10" w16cid:durableId="1058942521">
    <w:abstractNumId w:val="17"/>
  </w:num>
  <w:num w:numId="11" w16cid:durableId="1098333211">
    <w:abstractNumId w:val="4"/>
  </w:num>
  <w:num w:numId="12" w16cid:durableId="59139055">
    <w:abstractNumId w:val="15"/>
  </w:num>
  <w:num w:numId="13" w16cid:durableId="2118325007">
    <w:abstractNumId w:val="13"/>
  </w:num>
  <w:num w:numId="14" w16cid:durableId="680737057">
    <w:abstractNumId w:val="5"/>
  </w:num>
  <w:num w:numId="15" w16cid:durableId="1863592703">
    <w:abstractNumId w:val="11"/>
  </w:num>
  <w:num w:numId="16" w16cid:durableId="355931524">
    <w:abstractNumId w:val="12"/>
  </w:num>
  <w:num w:numId="17" w16cid:durableId="260453585">
    <w:abstractNumId w:val="0"/>
  </w:num>
  <w:num w:numId="18" w16cid:durableId="1487819501">
    <w:abstractNumId w:val="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17C0"/>
    <w:rsid w:val="000163EE"/>
    <w:rsid w:val="000301DC"/>
    <w:rsid w:val="00037F87"/>
    <w:rsid w:val="000510F8"/>
    <w:rsid w:val="00053ECD"/>
    <w:rsid w:val="000631A6"/>
    <w:rsid w:val="00073302"/>
    <w:rsid w:val="00084483"/>
    <w:rsid w:val="00085B22"/>
    <w:rsid w:val="0009140E"/>
    <w:rsid w:val="000B0546"/>
    <w:rsid w:val="000C22BD"/>
    <w:rsid w:val="000E27C5"/>
    <w:rsid w:val="000E2E08"/>
    <w:rsid w:val="000E7690"/>
    <w:rsid w:val="000E76AA"/>
    <w:rsid w:val="000F4604"/>
    <w:rsid w:val="000F71A4"/>
    <w:rsid w:val="00110171"/>
    <w:rsid w:val="0012088A"/>
    <w:rsid w:val="0012343B"/>
    <w:rsid w:val="00125C2A"/>
    <w:rsid w:val="00135D57"/>
    <w:rsid w:val="00150428"/>
    <w:rsid w:val="00152EA9"/>
    <w:rsid w:val="00163CFF"/>
    <w:rsid w:val="00171417"/>
    <w:rsid w:val="00177812"/>
    <w:rsid w:val="00180544"/>
    <w:rsid w:val="00180D46"/>
    <w:rsid w:val="00182E21"/>
    <w:rsid w:val="001845BA"/>
    <w:rsid w:val="001869D6"/>
    <w:rsid w:val="00194323"/>
    <w:rsid w:val="00195D8B"/>
    <w:rsid w:val="001A3FA1"/>
    <w:rsid w:val="001C4414"/>
    <w:rsid w:val="001E1053"/>
    <w:rsid w:val="001E3E70"/>
    <w:rsid w:val="001E6583"/>
    <w:rsid w:val="001F5655"/>
    <w:rsid w:val="00205477"/>
    <w:rsid w:val="0020716F"/>
    <w:rsid w:val="00221CD6"/>
    <w:rsid w:val="00231C22"/>
    <w:rsid w:val="0023322E"/>
    <w:rsid w:val="0024564D"/>
    <w:rsid w:val="00276DDA"/>
    <w:rsid w:val="00280998"/>
    <w:rsid w:val="002818D3"/>
    <w:rsid w:val="00285AFA"/>
    <w:rsid w:val="00294509"/>
    <w:rsid w:val="002A3E2F"/>
    <w:rsid w:val="002A4134"/>
    <w:rsid w:val="002C107F"/>
    <w:rsid w:val="002D301C"/>
    <w:rsid w:val="002D3CBC"/>
    <w:rsid w:val="002D65B4"/>
    <w:rsid w:val="002E16D2"/>
    <w:rsid w:val="002E22C2"/>
    <w:rsid w:val="002E4EA3"/>
    <w:rsid w:val="00302D24"/>
    <w:rsid w:val="003149FB"/>
    <w:rsid w:val="003206C5"/>
    <w:rsid w:val="00326638"/>
    <w:rsid w:val="00332310"/>
    <w:rsid w:val="00347419"/>
    <w:rsid w:val="00347D63"/>
    <w:rsid w:val="00351F3D"/>
    <w:rsid w:val="00370B85"/>
    <w:rsid w:val="00382053"/>
    <w:rsid w:val="003A0747"/>
    <w:rsid w:val="003A33F0"/>
    <w:rsid w:val="003B534E"/>
    <w:rsid w:val="003C221C"/>
    <w:rsid w:val="003C4F40"/>
    <w:rsid w:val="003D2133"/>
    <w:rsid w:val="003E59A2"/>
    <w:rsid w:val="003E6C47"/>
    <w:rsid w:val="003F2AC3"/>
    <w:rsid w:val="004017C0"/>
    <w:rsid w:val="004053C9"/>
    <w:rsid w:val="004104B8"/>
    <w:rsid w:val="00416FF6"/>
    <w:rsid w:val="004566D2"/>
    <w:rsid w:val="0046276E"/>
    <w:rsid w:val="00463F51"/>
    <w:rsid w:val="00465AEE"/>
    <w:rsid w:val="0047795F"/>
    <w:rsid w:val="004849AC"/>
    <w:rsid w:val="00484D7E"/>
    <w:rsid w:val="004A72AF"/>
    <w:rsid w:val="004B5260"/>
    <w:rsid w:val="004E536B"/>
    <w:rsid w:val="004E78EA"/>
    <w:rsid w:val="004F5A09"/>
    <w:rsid w:val="004F7905"/>
    <w:rsid w:val="0050062E"/>
    <w:rsid w:val="0051060B"/>
    <w:rsid w:val="005179C7"/>
    <w:rsid w:val="005207AC"/>
    <w:rsid w:val="00520BBF"/>
    <w:rsid w:val="00524B9D"/>
    <w:rsid w:val="00577402"/>
    <w:rsid w:val="00580F74"/>
    <w:rsid w:val="00586EB9"/>
    <w:rsid w:val="005A7C67"/>
    <w:rsid w:val="005B5C37"/>
    <w:rsid w:val="005C4181"/>
    <w:rsid w:val="005D3308"/>
    <w:rsid w:val="005E07AE"/>
    <w:rsid w:val="005E21CC"/>
    <w:rsid w:val="005F4F79"/>
    <w:rsid w:val="005F624F"/>
    <w:rsid w:val="006026EF"/>
    <w:rsid w:val="00614B58"/>
    <w:rsid w:val="00636638"/>
    <w:rsid w:val="0063730D"/>
    <w:rsid w:val="00642324"/>
    <w:rsid w:val="00642CC3"/>
    <w:rsid w:val="00646CF6"/>
    <w:rsid w:val="00650A07"/>
    <w:rsid w:val="006754E8"/>
    <w:rsid w:val="00675F63"/>
    <w:rsid w:val="00676A1A"/>
    <w:rsid w:val="00691CBD"/>
    <w:rsid w:val="00692E7E"/>
    <w:rsid w:val="00695ECD"/>
    <w:rsid w:val="00697461"/>
    <w:rsid w:val="006A3D96"/>
    <w:rsid w:val="006B0883"/>
    <w:rsid w:val="006B3060"/>
    <w:rsid w:val="006B745D"/>
    <w:rsid w:val="006D304A"/>
    <w:rsid w:val="006E2EEA"/>
    <w:rsid w:val="006E337E"/>
    <w:rsid w:val="006F1FA4"/>
    <w:rsid w:val="00703F8D"/>
    <w:rsid w:val="00712BE5"/>
    <w:rsid w:val="00712C24"/>
    <w:rsid w:val="00720064"/>
    <w:rsid w:val="007438E0"/>
    <w:rsid w:val="007521B7"/>
    <w:rsid w:val="00754288"/>
    <w:rsid w:val="00760DA8"/>
    <w:rsid w:val="00760E5D"/>
    <w:rsid w:val="00773FA9"/>
    <w:rsid w:val="00774499"/>
    <w:rsid w:val="007763D6"/>
    <w:rsid w:val="00790F83"/>
    <w:rsid w:val="00794CBD"/>
    <w:rsid w:val="007A47A5"/>
    <w:rsid w:val="007B39A6"/>
    <w:rsid w:val="007E0DF4"/>
    <w:rsid w:val="007E71EE"/>
    <w:rsid w:val="00800B8C"/>
    <w:rsid w:val="00816ABB"/>
    <w:rsid w:val="00823531"/>
    <w:rsid w:val="00825B96"/>
    <w:rsid w:val="0084125F"/>
    <w:rsid w:val="0085128B"/>
    <w:rsid w:val="0086006E"/>
    <w:rsid w:val="00860B75"/>
    <w:rsid w:val="008632AD"/>
    <w:rsid w:val="008715AC"/>
    <w:rsid w:val="0088573D"/>
    <w:rsid w:val="00890F75"/>
    <w:rsid w:val="008A3C95"/>
    <w:rsid w:val="008B1D11"/>
    <w:rsid w:val="008C0E56"/>
    <w:rsid w:val="008D5F0D"/>
    <w:rsid w:val="008E04B5"/>
    <w:rsid w:val="008F50F6"/>
    <w:rsid w:val="00900E19"/>
    <w:rsid w:val="009029AD"/>
    <w:rsid w:val="00954D06"/>
    <w:rsid w:val="00960E42"/>
    <w:rsid w:val="00976FA9"/>
    <w:rsid w:val="009839CA"/>
    <w:rsid w:val="0098559C"/>
    <w:rsid w:val="0099738E"/>
    <w:rsid w:val="009A2567"/>
    <w:rsid w:val="009A30BE"/>
    <w:rsid w:val="009A6B8C"/>
    <w:rsid w:val="009A7888"/>
    <w:rsid w:val="009D3E3C"/>
    <w:rsid w:val="009D5131"/>
    <w:rsid w:val="009E36AD"/>
    <w:rsid w:val="009F557C"/>
    <w:rsid w:val="009F65F3"/>
    <w:rsid w:val="00A018E4"/>
    <w:rsid w:val="00A0387F"/>
    <w:rsid w:val="00A04EA8"/>
    <w:rsid w:val="00A108FA"/>
    <w:rsid w:val="00A1311D"/>
    <w:rsid w:val="00A1472D"/>
    <w:rsid w:val="00A310BD"/>
    <w:rsid w:val="00A32457"/>
    <w:rsid w:val="00A654E4"/>
    <w:rsid w:val="00A7019A"/>
    <w:rsid w:val="00A71D45"/>
    <w:rsid w:val="00A72F09"/>
    <w:rsid w:val="00A7304C"/>
    <w:rsid w:val="00A8784A"/>
    <w:rsid w:val="00A91ED9"/>
    <w:rsid w:val="00A923DC"/>
    <w:rsid w:val="00A940F2"/>
    <w:rsid w:val="00A96EFC"/>
    <w:rsid w:val="00A970CD"/>
    <w:rsid w:val="00AA3810"/>
    <w:rsid w:val="00AB15B3"/>
    <w:rsid w:val="00AB5B39"/>
    <w:rsid w:val="00AB7D42"/>
    <w:rsid w:val="00AC0CE7"/>
    <w:rsid w:val="00AC22E0"/>
    <w:rsid w:val="00AC311E"/>
    <w:rsid w:val="00AD1987"/>
    <w:rsid w:val="00AD34A6"/>
    <w:rsid w:val="00AD3F9F"/>
    <w:rsid w:val="00AD502E"/>
    <w:rsid w:val="00AD71F9"/>
    <w:rsid w:val="00B122C6"/>
    <w:rsid w:val="00B20355"/>
    <w:rsid w:val="00B23758"/>
    <w:rsid w:val="00B3278F"/>
    <w:rsid w:val="00B35AAC"/>
    <w:rsid w:val="00B407E8"/>
    <w:rsid w:val="00B40BE2"/>
    <w:rsid w:val="00B5640F"/>
    <w:rsid w:val="00B644A6"/>
    <w:rsid w:val="00B81202"/>
    <w:rsid w:val="00B840A0"/>
    <w:rsid w:val="00BA08E4"/>
    <w:rsid w:val="00BB47B7"/>
    <w:rsid w:val="00BC6BEE"/>
    <w:rsid w:val="00BE6303"/>
    <w:rsid w:val="00C01C07"/>
    <w:rsid w:val="00C05657"/>
    <w:rsid w:val="00C16C14"/>
    <w:rsid w:val="00C21224"/>
    <w:rsid w:val="00C30AC9"/>
    <w:rsid w:val="00C3251A"/>
    <w:rsid w:val="00C3308A"/>
    <w:rsid w:val="00C4197B"/>
    <w:rsid w:val="00C41F66"/>
    <w:rsid w:val="00C43269"/>
    <w:rsid w:val="00C44181"/>
    <w:rsid w:val="00C65EA1"/>
    <w:rsid w:val="00C74FE5"/>
    <w:rsid w:val="00C803D9"/>
    <w:rsid w:val="00C821FA"/>
    <w:rsid w:val="00C82F17"/>
    <w:rsid w:val="00CB1DE5"/>
    <w:rsid w:val="00CD0B6C"/>
    <w:rsid w:val="00D05ED9"/>
    <w:rsid w:val="00D06525"/>
    <w:rsid w:val="00D11D13"/>
    <w:rsid w:val="00D30AA5"/>
    <w:rsid w:val="00D31276"/>
    <w:rsid w:val="00D403FF"/>
    <w:rsid w:val="00D602E1"/>
    <w:rsid w:val="00D67E81"/>
    <w:rsid w:val="00D84FF4"/>
    <w:rsid w:val="00D940C2"/>
    <w:rsid w:val="00DA3BA2"/>
    <w:rsid w:val="00DA5189"/>
    <w:rsid w:val="00DD1836"/>
    <w:rsid w:val="00DD22DE"/>
    <w:rsid w:val="00DF5BCE"/>
    <w:rsid w:val="00E03F14"/>
    <w:rsid w:val="00E160A4"/>
    <w:rsid w:val="00E16A88"/>
    <w:rsid w:val="00E26D4E"/>
    <w:rsid w:val="00E27C78"/>
    <w:rsid w:val="00E30598"/>
    <w:rsid w:val="00E459F8"/>
    <w:rsid w:val="00E500FF"/>
    <w:rsid w:val="00E52ED4"/>
    <w:rsid w:val="00E53FA0"/>
    <w:rsid w:val="00E658D4"/>
    <w:rsid w:val="00E87524"/>
    <w:rsid w:val="00E95F51"/>
    <w:rsid w:val="00E96A6D"/>
    <w:rsid w:val="00EA03BA"/>
    <w:rsid w:val="00EA18DE"/>
    <w:rsid w:val="00EA3529"/>
    <w:rsid w:val="00EE231F"/>
    <w:rsid w:val="00EE3F38"/>
    <w:rsid w:val="00EE5B50"/>
    <w:rsid w:val="00EE6538"/>
    <w:rsid w:val="00EF0484"/>
    <w:rsid w:val="00EF17D2"/>
    <w:rsid w:val="00EF4DB9"/>
    <w:rsid w:val="00EF57BD"/>
    <w:rsid w:val="00F05EEF"/>
    <w:rsid w:val="00F07D87"/>
    <w:rsid w:val="00F07E06"/>
    <w:rsid w:val="00F15CA6"/>
    <w:rsid w:val="00F233B7"/>
    <w:rsid w:val="00F24BF6"/>
    <w:rsid w:val="00F25CD0"/>
    <w:rsid w:val="00F260C4"/>
    <w:rsid w:val="00F3392A"/>
    <w:rsid w:val="00F3545E"/>
    <w:rsid w:val="00F3719C"/>
    <w:rsid w:val="00F4641F"/>
    <w:rsid w:val="00F72D77"/>
    <w:rsid w:val="00F81B12"/>
    <w:rsid w:val="00F939D0"/>
    <w:rsid w:val="00F9633B"/>
    <w:rsid w:val="00F96716"/>
    <w:rsid w:val="00FB4F6B"/>
    <w:rsid w:val="00FB703F"/>
    <w:rsid w:val="00FC26B7"/>
    <w:rsid w:val="00FC709A"/>
    <w:rsid w:val="00FD4F7D"/>
    <w:rsid w:val="00FE38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C4EF8D"/>
  <w15:docId w15:val="{4216D848-286E-4ECA-8D05-F3793B6B2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qFormat/>
    <w:rsid w:val="00E16A88"/>
    <w:pPr>
      <w:spacing w:after="72" w:line="288" w:lineRule="atLeast"/>
      <w:outlineLvl w:val="0"/>
    </w:pPr>
    <w:rPr>
      <w:rFonts w:ascii="Times New Roman" w:eastAsia="Times New Roman" w:hAnsi="Times New Roman" w:cs="Times New Roman"/>
      <w:color w:val="0066CC"/>
      <w:kern w:val="36"/>
      <w:sz w:val="18"/>
      <w:szCs w:val="18"/>
      <w:lang w:eastAsia="en-GB"/>
    </w:rPr>
  </w:style>
  <w:style w:type="paragraph" w:styleId="Heading4">
    <w:name w:val="heading 4"/>
    <w:basedOn w:val="Normal"/>
    <w:next w:val="Normal"/>
    <w:link w:val="Heading4Char"/>
    <w:qFormat/>
    <w:rsid w:val="00E16A88"/>
    <w:pPr>
      <w:keepNext/>
      <w:spacing w:after="0" w:line="240" w:lineRule="auto"/>
      <w:outlineLvl w:val="3"/>
    </w:pPr>
    <w:rPr>
      <w:rFonts w:ascii="Calibri" w:eastAsia="Times New Roman" w:hAnsi="Calibri" w:cs="Times New Roman"/>
      <w:b/>
      <w:bCs/>
      <w:color w:val="3366FF"/>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17C0"/>
    <w:pPr>
      <w:ind w:left="720"/>
      <w:contextualSpacing/>
    </w:pPr>
    <w:rPr>
      <w:rFonts w:ascii="Calibri" w:eastAsia="Calibri" w:hAnsi="Calibri" w:cs="Times New Roman"/>
    </w:rPr>
  </w:style>
  <w:style w:type="paragraph" w:customStyle="1" w:styleId="NormalWeb4">
    <w:name w:val="Normal (Web)4"/>
    <w:basedOn w:val="Normal"/>
    <w:rsid w:val="00285AFA"/>
    <w:pPr>
      <w:spacing w:after="240" w:line="312" w:lineRule="atLeast"/>
    </w:pPr>
    <w:rPr>
      <w:rFonts w:ascii="Times New Roman" w:eastAsia="Times New Roman" w:hAnsi="Times New Roman" w:cs="Times New Roman"/>
      <w:sz w:val="14"/>
      <w:szCs w:val="14"/>
      <w:lang w:eastAsia="en-GB"/>
    </w:rPr>
  </w:style>
  <w:style w:type="character" w:styleId="Hyperlink">
    <w:name w:val="Hyperlink"/>
    <w:basedOn w:val="DefaultParagraphFont"/>
    <w:rsid w:val="00285AFA"/>
    <w:rPr>
      <w:strike w:val="0"/>
      <w:dstrike w:val="0"/>
      <w:color w:val="0066CC"/>
      <w:u w:val="none"/>
      <w:effect w:val="none"/>
    </w:rPr>
  </w:style>
  <w:style w:type="paragraph" w:styleId="Header">
    <w:name w:val="header"/>
    <w:basedOn w:val="Normal"/>
    <w:link w:val="HeaderChar"/>
    <w:uiPriority w:val="99"/>
    <w:unhideWhenUsed/>
    <w:rsid w:val="00A038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0387F"/>
  </w:style>
  <w:style w:type="paragraph" w:styleId="Footer">
    <w:name w:val="footer"/>
    <w:basedOn w:val="Normal"/>
    <w:link w:val="FooterChar"/>
    <w:uiPriority w:val="99"/>
    <w:unhideWhenUsed/>
    <w:rsid w:val="00A038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0387F"/>
  </w:style>
  <w:style w:type="paragraph" w:styleId="BalloonText">
    <w:name w:val="Balloon Text"/>
    <w:basedOn w:val="Normal"/>
    <w:link w:val="BalloonTextChar"/>
    <w:uiPriority w:val="99"/>
    <w:semiHidden/>
    <w:unhideWhenUsed/>
    <w:rsid w:val="000E76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76AA"/>
    <w:rPr>
      <w:rFonts w:ascii="Tahoma" w:hAnsi="Tahoma" w:cs="Tahoma"/>
      <w:sz w:val="16"/>
      <w:szCs w:val="16"/>
    </w:rPr>
  </w:style>
  <w:style w:type="character" w:styleId="Strong">
    <w:name w:val="Strong"/>
    <w:basedOn w:val="DefaultParagraphFont"/>
    <w:uiPriority w:val="22"/>
    <w:qFormat/>
    <w:rsid w:val="00AD1987"/>
    <w:rPr>
      <w:b/>
      <w:bCs/>
    </w:rPr>
  </w:style>
  <w:style w:type="character" w:customStyle="1" w:styleId="Heading1Char">
    <w:name w:val="Heading 1 Char"/>
    <w:basedOn w:val="DefaultParagraphFont"/>
    <w:link w:val="Heading1"/>
    <w:rsid w:val="00E16A88"/>
    <w:rPr>
      <w:rFonts w:ascii="Times New Roman" w:eastAsia="Times New Roman" w:hAnsi="Times New Roman" w:cs="Times New Roman"/>
      <w:color w:val="0066CC"/>
      <w:kern w:val="36"/>
      <w:sz w:val="18"/>
      <w:szCs w:val="18"/>
      <w:lang w:eastAsia="en-GB"/>
    </w:rPr>
  </w:style>
  <w:style w:type="character" w:customStyle="1" w:styleId="Heading4Char">
    <w:name w:val="Heading 4 Char"/>
    <w:basedOn w:val="DefaultParagraphFont"/>
    <w:link w:val="Heading4"/>
    <w:rsid w:val="00E16A88"/>
    <w:rPr>
      <w:rFonts w:ascii="Calibri" w:eastAsia="Times New Roman" w:hAnsi="Calibri" w:cs="Times New Roman"/>
      <w:b/>
      <w:bCs/>
      <w:color w:val="3366FF"/>
      <w:sz w:val="20"/>
      <w:szCs w:val="20"/>
      <w:lang w:eastAsia="en-GB"/>
    </w:rPr>
  </w:style>
  <w:style w:type="paragraph" w:customStyle="1" w:styleId="NormalWeb1">
    <w:name w:val="Normal (Web)1"/>
    <w:basedOn w:val="Normal"/>
    <w:rsid w:val="00E16A88"/>
    <w:pPr>
      <w:spacing w:after="240" w:line="312" w:lineRule="atLeast"/>
    </w:pPr>
    <w:rPr>
      <w:rFonts w:ascii="Times New Roman" w:eastAsia="Times New Roman" w:hAnsi="Times New Roman" w:cs="Times New Roman"/>
      <w:sz w:val="14"/>
      <w:szCs w:val="14"/>
      <w:lang w:eastAsia="en-GB"/>
    </w:rPr>
  </w:style>
  <w:style w:type="character" w:styleId="CommentReference">
    <w:name w:val="annotation reference"/>
    <w:basedOn w:val="DefaultParagraphFont"/>
    <w:uiPriority w:val="99"/>
    <w:semiHidden/>
    <w:unhideWhenUsed/>
    <w:rsid w:val="00D940C2"/>
    <w:rPr>
      <w:sz w:val="16"/>
      <w:szCs w:val="16"/>
    </w:rPr>
  </w:style>
  <w:style w:type="paragraph" w:styleId="CommentText">
    <w:name w:val="annotation text"/>
    <w:basedOn w:val="Normal"/>
    <w:link w:val="CommentTextChar"/>
    <w:uiPriority w:val="99"/>
    <w:unhideWhenUsed/>
    <w:rsid w:val="00D940C2"/>
    <w:pPr>
      <w:spacing w:line="240" w:lineRule="auto"/>
    </w:pPr>
    <w:rPr>
      <w:sz w:val="20"/>
      <w:szCs w:val="20"/>
    </w:rPr>
  </w:style>
  <w:style w:type="character" w:customStyle="1" w:styleId="CommentTextChar">
    <w:name w:val="Comment Text Char"/>
    <w:basedOn w:val="DefaultParagraphFont"/>
    <w:link w:val="CommentText"/>
    <w:uiPriority w:val="99"/>
    <w:rsid w:val="00D940C2"/>
    <w:rPr>
      <w:sz w:val="20"/>
      <w:szCs w:val="20"/>
    </w:rPr>
  </w:style>
  <w:style w:type="paragraph" w:styleId="CommentSubject">
    <w:name w:val="annotation subject"/>
    <w:basedOn w:val="CommentText"/>
    <w:next w:val="CommentText"/>
    <w:link w:val="CommentSubjectChar"/>
    <w:uiPriority w:val="99"/>
    <w:semiHidden/>
    <w:unhideWhenUsed/>
    <w:rsid w:val="00D940C2"/>
    <w:rPr>
      <w:b/>
      <w:bCs/>
    </w:rPr>
  </w:style>
  <w:style w:type="character" w:customStyle="1" w:styleId="CommentSubjectChar">
    <w:name w:val="Comment Subject Char"/>
    <w:basedOn w:val="CommentTextChar"/>
    <w:link w:val="CommentSubject"/>
    <w:uiPriority w:val="99"/>
    <w:semiHidden/>
    <w:rsid w:val="00D940C2"/>
    <w:rPr>
      <w:b/>
      <w:bCs/>
      <w:sz w:val="20"/>
      <w:szCs w:val="20"/>
    </w:rPr>
  </w:style>
  <w:style w:type="character" w:styleId="UnresolvedMention">
    <w:name w:val="Unresolved Mention"/>
    <w:basedOn w:val="DefaultParagraphFont"/>
    <w:uiPriority w:val="99"/>
    <w:semiHidden/>
    <w:unhideWhenUsed/>
    <w:rsid w:val="0047795F"/>
    <w:rPr>
      <w:color w:val="605E5C"/>
      <w:shd w:val="clear" w:color="auto" w:fill="E1DFDD"/>
    </w:rPr>
  </w:style>
  <w:style w:type="character" w:styleId="FollowedHyperlink">
    <w:name w:val="FollowedHyperlink"/>
    <w:basedOn w:val="DefaultParagraphFont"/>
    <w:uiPriority w:val="99"/>
    <w:semiHidden/>
    <w:unhideWhenUsed/>
    <w:rsid w:val="004104B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04315682">
      <w:bodyDiv w:val="1"/>
      <w:marLeft w:val="0"/>
      <w:marRight w:val="0"/>
      <w:marTop w:val="0"/>
      <w:marBottom w:val="0"/>
      <w:divBdr>
        <w:top w:val="none" w:sz="0" w:space="0" w:color="auto"/>
        <w:left w:val="none" w:sz="0" w:space="0" w:color="auto"/>
        <w:bottom w:val="none" w:sz="0" w:space="0" w:color="auto"/>
        <w:right w:val="none" w:sz="0" w:space="0" w:color="auto"/>
      </w:divBdr>
    </w:div>
    <w:div w:id="462961311">
      <w:bodyDiv w:val="1"/>
      <w:marLeft w:val="0"/>
      <w:marRight w:val="0"/>
      <w:marTop w:val="0"/>
      <w:marBottom w:val="0"/>
      <w:divBdr>
        <w:top w:val="none" w:sz="0" w:space="0" w:color="auto"/>
        <w:left w:val="none" w:sz="0" w:space="0" w:color="auto"/>
        <w:bottom w:val="none" w:sz="0" w:space="0" w:color="auto"/>
        <w:right w:val="none" w:sz="0" w:space="0" w:color="auto"/>
      </w:divBdr>
    </w:div>
    <w:div w:id="523440260">
      <w:bodyDiv w:val="1"/>
      <w:marLeft w:val="0"/>
      <w:marRight w:val="0"/>
      <w:marTop w:val="0"/>
      <w:marBottom w:val="0"/>
      <w:divBdr>
        <w:top w:val="none" w:sz="0" w:space="0" w:color="auto"/>
        <w:left w:val="none" w:sz="0" w:space="0" w:color="auto"/>
        <w:bottom w:val="none" w:sz="0" w:space="0" w:color="auto"/>
        <w:right w:val="none" w:sz="0" w:space="0" w:color="auto"/>
      </w:divBdr>
    </w:div>
    <w:div w:id="786004558">
      <w:bodyDiv w:val="1"/>
      <w:marLeft w:val="0"/>
      <w:marRight w:val="0"/>
      <w:marTop w:val="0"/>
      <w:marBottom w:val="0"/>
      <w:divBdr>
        <w:top w:val="none" w:sz="0" w:space="0" w:color="auto"/>
        <w:left w:val="none" w:sz="0" w:space="0" w:color="auto"/>
        <w:bottom w:val="none" w:sz="0" w:space="0" w:color="auto"/>
        <w:right w:val="none" w:sz="0" w:space="0" w:color="auto"/>
      </w:divBdr>
    </w:div>
    <w:div w:id="943079407">
      <w:bodyDiv w:val="1"/>
      <w:marLeft w:val="0"/>
      <w:marRight w:val="0"/>
      <w:marTop w:val="0"/>
      <w:marBottom w:val="0"/>
      <w:divBdr>
        <w:top w:val="none" w:sz="0" w:space="0" w:color="auto"/>
        <w:left w:val="none" w:sz="0" w:space="0" w:color="auto"/>
        <w:bottom w:val="none" w:sz="0" w:space="0" w:color="auto"/>
        <w:right w:val="none" w:sz="0" w:space="0" w:color="auto"/>
      </w:divBdr>
    </w:div>
    <w:div w:id="1025448296">
      <w:bodyDiv w:val="1"/>
      <w:marLeft w:val="0"/>
      <w:marRight w:val="0"/>
      <w:marTop w:val="0"/>
      <w:marBottom w:val="0"/>
      <w:divBdr>
        <w:top w:val="none" w:sz="0" w:space="0" w:color="auto"/>
        <w:left w:val="none" w:sz="0" w:space="0" w:color="auto"/>
        <w:bottom w:val="none" w:sz="0" w:space="0" w:color="auto"/>
        <w:right w:val="none" w:sz="0" w:space="0" w:color="auto"/>
      </w:divBdr>
    </w:div>
    <w:div w:id="1169709023">
      <w:bodyDiv w:val="1"/>
      <w:marLeft w:val="0"/>
      <w:marRight w:val="0"/>
      <w:marTop w:val="0"/>
      <w:marBottom w:val="0"/>
      <w:divBdr>
        <w:top w:val="none" w:sz="0" w:space="0" w:color="auto"/>
        <w:left w:val="none" w:sz="0" w:space="0" w:color="auto"/>
        <w:bottom w:val="none" w:sz="0" w:space="0" w:color="auto"/>
        <w:right w:val="none" w:sz="0" w:space="0" w:color="auto"/>
      </w:divBdr>
    </w:div>
    <w:div w:id="1338535416">
      <w:bodyDiv w:val="1"/>
      <w:marLeft w:val="0"/>
      <w:marRight w:val="0"/>
      <w:marTop w:val="0"/>
      <w:marBottom w:val="0"/>
      <w:divBdr>
        <w:top w:val="none" w:sz="0" w:space="0" w:color="auto"/>
        <w:left w:val="none" w:sz="0" w:space="0" w:color="auto"/>
        <w:bottom w:val="none" w:sz="0" w:space="0" w:color="auto"/>
        <w:right w:val="none" w:sz="0" w:space="0" w:color="auto"/>
      </w:divBdr>
      <w:divsChild>
        <w:div w:id="1384409662">
          <w:marLeft w:val="547"/>
          <w:marRight w:val="0"/>
          <w:marTop w:val="96"/>
          <w:marBottom w:val="360"/>
          <w:divBdr>
            <w:top w:val="none" w:sz="0" w:space="0" w:color="auto"/>
            <w:left w:val="none" w:sz="0" w:space="0" w:color="auto"/>
            <w:bottom w:val="none" w:sz="0" w:space="0" w:color="auto"/>
            <w:right w:val="none" w:sz="0" w:space="0" w:color="auto"/>
          </w:divBdr>
        </w:div>
        <w:div w:id="1232617452">
          <w:marLeft w:val="547"/>
          <w:marRight w:val="0"/>
          <w:marTop w:val="96"/>
          <w:marBottom w:val="360"/>
          <w:divBdr>
            <w:top w:val="none" w:sz="0" w:space="0" w:color="auto"/>
            <w:left w:val="none" w:sz="0" w:space="0" w:color="auto"/>
            <w:bottom w:val="none" w:sz="0" w:space="0" w:color="auto"/>
            <w:right w:val="none" w:sz="0" w:space="0" w:color="auto"/>
          </w:divBdr>
        </w:div>
        <w:div w:id="2062703083">
          <w:marLeft w:val="547"/>
          <w:marRight w:val="0"/>
          <w:marTop w:val="96"/>
          <w:marBottom w:val="360"/>
          <w:divBdr>
            <w:top w:val="none" w:sz="0" w:space="0" w:color="auto"/>
            <w:left w:val="none" w:sz="0" w:space="0" w:color="auto"/>
            <w:bottom w:val="none" w:sz="0" w:space="0" w:color="auto"/>
            <w:right w:val="none" w:sz="0" w:space="0" w:color="auto"/>
          </w:divBdr>
        </w:div>
        <w:div w:id="502278429">
          <w:marLeft w:val="547"/>
          <w:marRight w:val="0"/>
          <w:marTop w:val="96"/>
          <w:marBottom w:val="360"/>
          <w:divBdr>
            <w:top w:val="none" w:sz="0" w:space="0" w:color="auto"/>
            <w:left w:val="none" w:sz="0" w:space="0" w:color="auto"/>
            <w:bottom w:val="none" w:sz="0" w:space="0" w:color="auto"/>
            <w:right w:val="none" w:sz="0" w:space="0" w:color="auto"/>
          </w:divBdr>
        </w:div>
      </w:divsChild>
    </w:div>
    <w:div w:id="1422141601">
      <w:bodyDiv w:val="1"/>
      <w:marLeft w:val="0"/>
      <w:marRight w:val="0"/>
      <w:marTop w:val="0"/>
      <w:marBottom w:val="0"/>
      <w:divBdr>
        <w:top w:val="none" w:sz="0" w:space="0" w:color="auto"/>
        <w:left w:val="none" w:sz="0" w:space="0" w:color="auto"/>
        <w:bottom w:val="none" w:sz="0" w:space="0" w:color="auto"/>
        <w:right w:val="none" w:sz="0" w:space="0" w:color="auto"/>
      </w:divBdr>
    </w:div>
    <w:div w:id="1439133376">
      <w:bodyDiv w:val="1"/>
      <w:marLeft w:val="0"/>
      <w:marRight w:val="0"/>
      <w:marTop w:val="0"/>
      <w:marBottom w:val="0"/>
      <w:divBdr>
        <w:top w:val="none" w:sz="0" w:space="0" w:color="auto"/>
        <w:left w:val="none" w:sz="0" w:space="0" w:color="auto"/>
        <w:bottom w:val="none" w:sz="0" w:space="0" w:color="auto"/>
        <w:right w:val="none" w:sz="0" w:space="0" w:color="auto"/>
      </w:divBdr>
      <w:divsChild>
        <w:div w:id="319965830">
          <w:marLeft w:val="547"/>
          <w:marRight w:val="0"/>
          <w:marTop w:val="96"/>
          <w:marBottom w:val="360"/>
          <w:divBdr>
            <w:top w:val="none" w:sz="0" w:space="0" w:color="auto"/>
            <w:left w:val="none" w:sz="0" w:space="0" w:color="auto"/>
            <w:bottom w:val="none" w:sz="0" w:space="0" w:color="auto"/>
            <w:right w:val="none" w:sz="0" w:space="0" w:color="auto"/>
          </w:divBdr>
        </w:div>
        <w:div w:id="807746338">
          <w:marLeft w:val="547"/>
          <w:marRight w:val="0"/>
          <w:marTop w:val="96"/>
          <w:marBottom w:val="360"/>
          <w:divBdr>
            <w:top w:val="none" w:sz="0" w:space="0" w:color="auto"/>
            <w:left w:val="none" w:sz="0" w:space="0" w:color="auto"/>
            <w:bottom w:val="none" w:sz="0" w:space="0" w:color="auto"/>
            <w:right w:val="none" w:sz="0" w:space="0" w:color="auto"/>
          </w:divBdr>
        </w:div>
        <w:div w:id="374500301">
          <w:marLeft w:val="547"/>
          <w:marRight w:val="0"/>
          <w:marTop w:val="96"/>
          <w:marBottom w:val="360"/>
          <w:divBdr>
            <w:top w:val="none" w:sz="0" w:space="0" w:color="auto"/>
            <w:left w:val="none" w:sz="0" w:space="0" w:color="auto"/>
            <w:bottom w:val="none" w:sz="0" w:space="0" w:color="auto"/>
            <w:right w:val="none" w:sz="0" w:space="0" w:color="auto"/>
          </w:divBdr>
        </w:div>
        <w:div w:id="1377464180">
          <w:marLeft w:val="547"/>
          <w:marRight w:val="0"/>
          <w:marTop w:val="96"/>
          <w:marBottom w:val="360"/>
          <w:divBdr>
            <w:top w:val="none" w:sz="0" w:space="0" w:color="auto"/>
            <w:left w:val="none" w:sz="0" w:space="0" w:color="auto"/>
            <w:bottom w:val="none" w:sz="0" w:space="0" w:color="auto"/>
            <w:right w:val="none" w:sz="0" w:space="0" w:color="auto"/>
          </w:divBdr>
        </w:div>
      </w:divsChild>
    </w:div>
    <w:div w:id="1513572982">
      <w:bodyDiv w:val="1"/>
      <w:marLeft w:val="0"/>
      <w:marRight w:val="0"/>
      <w:marTop w:val="0"/>
      <w:marBottom w:val="0"/>
      <w:divBdr>
        <w:top w:val="none" w:sz="0" w:space="0" w:color="auto"/>
        <w:left w:val="none" w:sz="0" w:space="0" w:color="auto"/>
        <w:bottom w:val="none" w:sz="0" w:space="0" w:color="auto"/>
        <w:right w:val="none" w:sz="0" w:space="0" w:color="auto"/>
      </w:divBdr>
    </w:div>
    <w:div w:id="1540818951">
      <w:bodyDiv w:val="1"/>
      <w:marLeft w:val="0"/>
      <w:marRight w:val="0"/>
      <w:marTop w:val="0"/>
      <w:marBottom w:val="0"/>
      <w:divBdr>
        <w:top w:val="none" w:sz="0" w:space="0" w:color="auto"/>
        <w:left w:val="none" w:sz="0" w:space="0" w:color="auto"/>
        <w:bottom w:val="none" w:sz="0" w:space="0" w:color="auto"/>
        <w:right w:val="none" w:sz="0" w:space="0" w:color="auto"/>
      </w:divBdr>
    </w:div>
    <w:div w:id="1543515633">
      <w:bodyDiv w:val="1"/>
      <w:marLeft w:val="0"/>
      <w:marRight w:val="0"/>
      <w:marTop w:val="0"/>
      <w:marBottom w:val="0"/>
      <w:divBdr>
        <w:top w:val="none" w:sz="0" w:space="0" w:color="auto"/>
        <w:left w:val="none" w:sz="0" w:space="0" w:color="auto"/>
        <w:bottom w:val="none" w:sz="0" w:space="0" w:color="auto"/>
        <w:right w:val="none" w:sz="0" w:space="0" w:color="auto"/>
      </w:divBdr>
    </w:div>
    <w:div w:id="1640113306">
      <w:bodyDiv w:val="1"/>
      <w:marLeft w:val="0"/>
      <w:marRight w:val="0"/>
      <w:marTop w:val="0"/>
      <w:marBottom w:val="0"/>
      <w:divBdr>
        <w:top w:val="none" w:sz="0" w:space="0" w:color="auto"/>
        <w:left w:val="none" w:sz="0" w:space="0" w:color="auto"/>
        <w:bottom w:val="none" w:sz="0" w:space="0" w:color="auto"/>
        <w:right w:val="none" w:sz="0" w:space="0" w:color="auto"/>
      </w:divBdr>
    </w:div>
    <w:div w:id="1734084395">
      <w:bodyDiv w:val="1"/>
      <w:marLeft w:val="0"/>
      <w:marRight w:val="0"/>
      <w:marTop w:val="0"/>
      <w:marBottom w:val="0"/>
      <w:divBdr>
        <w:top w:val="none" w:sz="0" w:space="0" w:color="auto"/>
        <w:left w:val="none" w:sz="0" w:space="0" w:color="auto"/>
        <w:bottom w:val="none" w:sz="0" w:space="0" w:color="auto"/>
        <w:right w:val="none" w:sz="0" w:space="0" w:color="auto"/>
      </w:divBdr>
    </w:div>
    <w:div w:id="1964773195">
      <w:bodyDiv w:val="1"/>
      <w:marLeft w:val="0"/>
      <w:marRight w:val="0"/>
      <w:marTop w:val="0"/>
      <w:marBottom w:val="0"/>
      <w:divBdr>
        <w:top w:val="none" w:sz="0" w:space="0" w:color="auto"/>
        <w:left w:val="none" w:sz="0" w:space="0" w:color="auto"/>
        <w:bottom w:val="none" w:sz="0" w:space="0" w:color="auto"/>
        <w:right w:val="none" w:sz="0" w:space="0" w:color="auto"/>
      </w:divBdr>
      <w:divsChild>
        <w:div w:id="2040542374">
          <w:marLeft w:val="547"/>
          <w:marRight w:val="0"/>
          <w:marTop w:val="96"/>
          <w:marBottom w:val="360"/>
          <w:divBdr>
            <w:top w:val="none" w:sz="0" w:space="0" w:color="auto"/>
            <w:left w:val="none" w:sz="0" w:space="0" w:color="auto"/>
            <w:bottom w:val="none" w:sz="0" w:space="0" w:color="auto"/>
            <w:right w:val="none" w:sz="0" w:space="0" w:color="auto"/>
          </w:divBdr>
        </w:div>
        <w:div w:id="1251356723">
          <w:marLeft w:val="547"/>
          <w:marRight w:val="0"/>
          <w:marTop w:val="96"/>
          <w:marBottom w:val="360"/>
          <w:divBdr>
            <w:top w:val="none" w:sz="0" w:space="0" w:color="auto"/>
            <w:left w:val="none" w:sz="0" w:space="0" w:color="auto"/>
            <w:bottom w:val="none" w:sz="0" w:space="0" w:color="auto"/>
            <w:right w:val="none" w:sz="0" w:space="0" w:color="auto"/>
          </w:divBdr>
        </w:div>
        <w:div w:id="50883798">
          <w:marLeft w:val="547"/>
          <w:marRight w:val="0"/>
          <w:marTop w:val="96"/>
          <w:marBottom w:val="360"/>
          <w:divBdr>
            <w:top w:val="none" w:sz="0" w:space="0" w:color="auto"/>
            <w:left w:val="none" w:sz="0" w:space="0" w:color="auto"/>
            <w:bottom w:val="none" w:sz="0" w:space="0" w:color="auto"/>
            <w:right w:val="none" w:sz="0" w:space="0" w:color="auto"/>
          </w:divBdr>
        </w:div>
        <w:div w:id="1522743393">
          <w:marLeft w:val="547"/>
          <w:marRight w:val="0"/>
          <w:marTop w:val="96"/>
          <w:marBottom w:val="360"/>
          <w:divBdr>
            <w:top w:val="none" w:sz="0" w:space="0" w:color="auto"/>
            <w:left w:val="none" w:sz="0" w:space="0" w:color="auto"/>
            <w:bottom w:val="none" w:sz="0" w:space="0" w:color="auto"/>
            <w:right w:val="none" w:sz="0" w:space="0" w:color="auto"/>
          </w:divBdr>
        </w:div>
      </w:divsChild>
    </w:div>
    <w:div w:id="2008747883">
      <w:bodyDiv w:val="1"/>
      <w:marLeft w:val="0"/>
      <w:marRight w:val="0"/>
      <w:marTop w:val="0"/>
      <w:marBottom w:val="0"/>
      <w:divBdr>
        <w:top w:val="none" w:sz="0" w:space="0" w:color="auto"/>
        <w:left w:val="none" w:sz="0" w:space="0" w:color="auto"/>
        <w:bottom w:val="none" w:sz="0" w:space="0" w:color="auto"/>
        <w:right w:val="none" w:sz="0" w:space="0" w:color="auto"/>
      </w:divBdr>
      <w:divsChild>
        <w:div w:id="900214738">
          <w:marLeft w:val="1166"/>
          <w:marRight w:val="0"/>
          <w:marTop w:val="77"/>
          <w:marBottom w:val="360"/>
          <w:divBdr>
            <w:top w:val="none" w:sz="0" w:space="0" w:color="auto"/>
            <w:left w:val="none" w:sz="0" w:space="0" w:color="auto"/>
            <w:bottom w:val="none" w:sz="0" w:space="0" w:color="auto"/>
            <w:right w:val="none" w:sz="0" w:space="0" w:color="auto"/>
          </w:divBdr>
        </w:div>
        <w:div w:id="277881986">
          <w:marLeft w:val="1166"/>
          <w:marRight w:val="0"/>
          <w:marTop w:val="77"/>
          <w:marBottom w:val="360"/>
          <w:divBdr>
            <w:top w:val="none" w:sz="0" w:space="0" w:color="auto"/>
            <w:left w:val="none" w:sz="0" w:space="0" w:color="auto"/>
            <w:bottom w:val="none" w:sz="0" w:space="0" w:color="auto"/>
            <w:right w:val="none" w:sz="0" w:space="0" w:color="auto"/>
          </w:divBdr>
        </w:div>
        <w:div w:id="885920702">
          <w:marLeft w:val="1166"/>
          <w:marRight w:val="0"/>
          <w:marTop w:val="77"/>
          <w:marBottom w:val="360"/>
          <w:divBdr>
            <w:top w:val="none" w:sz="0" w:space="0" w:color="auto"/>
            <w:left w:val="none" w:sz="0" w:space="0" w:color="auto"/>
            <w:bottom w:val="none" w:sz="0" w:space="0" w:color="auto"/>
            <w:right w:val="none" w:sz="0" w:space="0" w:color="auto"/>
          </w:divBdr>
        </w:div>
      </w:divsChild>
    </w:div>
    <w:div w:id="2096242408">
      <w:bodyDiv w:val="1"/>
      <w:marLeft w:val="0"/>
      <w:marRight w:val="0"/>
      <w:marTop w:val="0"/>
      <w:marBottom w:val="0"/>
      <w:divBdr>
        <w:top w:val="none" w:sz="0" w:space="0" w:color="auto"/>
        <w:left w:val="none" w:sz="0" w:space="0" w:color="auto"/>
        <w:bottom w:val="none" w:sz="0" w:space="0" w:color="auto"/>
        <w:right w:val="none" w:sz="0" w:space="0" w:color="auto"/>
      </w:divBdr>
      <w:divsChild>
        <w:div w:id="34544073">
          <w:marLeft w:val="547"/>
          <w:marRight w:val="0"/>
          <w:marTop w:val="96"/>
          <w:marBottom w:val="360"/>
          <w:divBdr>
            <w:top w:val="none" w:sz="0" w:space="0" w:color="auto"/>
            <w:left w:val="none" w:sz="0" w:space="0" w:color="auto"/>
            <w:bottom w:val="none" w:sz="0" w:space="0" w:color="auto"/>
            <w:right w:val="none" w:sz="0" w:space="0" w:color="auto"/>
          </w:divBdr>
        </w:div>
        <w:div w:id="382868694">
          <w:marLeft w:val="547"/>
          <w:marRight w:val="0"/>
          <w:marTop w:val="96"/>
          <w:marBottom w:val="360"/>
          <w:divBdr>
            <w:top w:val="none" w:sz="0" w:space="0" w:color="auto"/>
            <w:left w:val="none" w:sz="0" w:space="0" w:color="auto"/>
            <w:bottom w:val="none" w:sz="0" w:space="0" w:color="auto"/>
            <w:right w:val="none" w:sz="0" w:space="0" w:color="auto"/>
          </w:divBdr>
        </w:div>
        <w:div w:id="1852407186">
          <w:marLeft w:val="547"/>
          <w:marRight w:val="0"/>
          <w:marTop w:val="96"/>
          <w:marBottom w:val="360"/>
          <w:divBdr>
            <w:top w:val="none" w:sz="0" w:space="0" w:color="auto"/>
            <w:left w:val="none" w:sz="0" w:space="0" w:color="auto"/>
            <w:bottom w:val="none" w:sz="0" w:space="0" w:color="auto"/>
            <w:right w:val="none" w:sz="0" w:space="0" w:color="auto"/>
          </w:divBdr>
        </w:div>
        <w:div w:id="1706129803">
          <w:marLeft w:val="547"/>
          <w:marRight w:val="0"/>
          <w:marTop w:val="96"/>
          <w:marBottom w:val="360"/>
          <w:divBdr>
            <w:top w:val="none" w:sz="0" w:space="0" w:color="auto"/>
            <w:left w:val="none" w:sz="0" w:space="0" w:color="auto"/>
            <w:bottom w:val="none" w:sz="0" w:space="0" w:color="auto"/>
            <w:right w:val="none" w:sz="0" w:space="0" w:color="auto"/>
          </w:divBdr>
        </w:div>
      </w:divsChild>
    </w:div>
    <w:div w:id="2137600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lpt.communications@nhs.net"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eicspart.nhs.uk/award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nstitute.nhs.uk/health_and_social_care_awards/award_categories/leadership_for_improvement_award.html" TargetMode="External"/><Relationship Id="rId5" Type="http://schemas.openxmlformats.org/officeDocument/2006/relationships/webSettings" Target="webSettings.xml"/><Relationship Id="rId15" Type="http://schemas.openxmlformats.org/officeDocument/2006/relationships/hyperlink" Target="mailto:lpt.communications@nhs.net" TargetMode="Externa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lpt.communications@nh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2BDF64-F80E-40BE-A55B-1790BC371E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2731</Words>
  <Characters>15568</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18263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Higgins Laura</dc:creator>
  <cp:lastModifiedBy>BASRA, Kamy (LEICESTERSHIRE PARTNERSHIP NHS TRUST)</cp:lastModifiedBy>
  <cp:revision>2</cp:revision>
  <cp:lastPrinted>2022-05-23T10:56:00Z</cp:lastPrinted>
  <dcterms:created xsi:type="dcterms:W3CDTF">2024-03-28T15:54:00Z</dcterms:created>
  <dcterms:modified xsi:type="dcterms:W3CDTF">2024-03-28T15:54:00Z</dcterms:modified>
</cp:coreProperties>
</file>