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themeColor="background1"/>
  <w:body>
    <w:p w14:paraId="3264C9F1" w14:textId="7C87D829" w:rsidR="00E72040" w:rsidRDefault="00E72040" w:rsidP="00E62E81">
      <w:pPr>
        <w:jc w:val="center"/>
      </w:pPr>
    </w:p>
    <w:p w14:paraId="39DA403E" w14:textId="77777777" w:rsidR="00B417FF" w:rsidRDefault="00B417FF" w:rsidP="00571347"/>
    <w:p w14:paraId="0A9B4422" w14:textId="77777777" w:rsidR="00B417FF" w:rsidRDefault="00B417FF" w:rsidP="00571347"/>
    <w:p w14:paraId="438BD496" w14:textId="77777777" w:rsidR="00B417FF" w:rsidRDefault="00B417FF" w:rsidP="00571347"/>
    <w:p w14:paraId="31CC9BB9" w14:textId="77777777" w:rsidR="0080007F" w:rsidRDefault="0080007F" w:rsidP="00640619">
      <w:pPr>
        <w:pStyle w:val="MainTitle"/>
        <w:ind w:left="0"/>
        <w:jc w:val="center"/>
      </w:pPr>
      <w:bookmarkStart w:id="0" w:name="_Hlk161915546"/>
    </w:p>
    <w:p w14:paraId="1074E0C9" w14:textId="4633CCCE" w:rsidR="00E62E81" w:rsidRPr="009B31EA" w:rsidRDefault="00265F3D" w:rsidP="009B31EA">
      <w:pPr>
        <w:pStyle w:val="MainTitle"/>
      </w:pPr>
      <w:r w:rsidRPr="009B31EA">
        <w:t>Outpatient Neuropsychology Service</w:t>
      </w:r>
    </w:p>
    <w:p w14:paraId="08D074D1" w14:textId="77777777" w:rsidR="00E62E81" w:rsidRPr="00E62E81" w:rsidRDefault="00E62E81" w:rsidP="00742AF9">
      <w:pPr>
        <w:pStyle w:val="MainTitle"/>
        <w:spacing w:line="240" w:lineRule="auto"/>
        <w:ind w:left="0"/>
        <w:rPr>
          <w:sz w:val="18"/>
          <w:szCs w:val="2"/>
        </w:rPr>
      </w:pPr>
    </w:p>
    <w:p w14:paraId="20EF063D" w14:textId="27FF22F5" w:rsidR="00E62E81" w:rsidRPr="009B31EA" w:rsidRDefault="00E62E81" w:rsidP="009B31EA">
      <w:pPr>
        <w:pStyle w:val="Infofor"/>
      </w:pPr>
      <w:r w:rsidRPr="009B31EA">
        <w:t>Service Information Leaflet</w:t>
      </w:r>
    </w:p>
    <w:bookmarkEnd w:id="0"/>
    <w:p w14:paraId="279D3C08" w14:textId="01ECCE13" w:rsidR="00B417FF" w:rsidRDefault="00830CE8" w:rsidP="00742AF9">
      <w:r w:rsidRPr="00205E7E">
        <w:rPr>
          <w:noProof/>
        </w:rPr>
        <w:drawing>
          <wp:anchor distT="0" distB="0" distL="114300" distR="114300" simplePos="0" relativeHeight="251657216" behindDoc="0" locked="0" layoutInCell="1" allowOverlap="1" wp14:anchorId="63CBA85C" wp14:editId="4EA9BD81">
            <wp:simplePos x="0" y="0"/>
            <wp:positionH relativeFrom="margin">
              <wp:posOffset>950278</wp:posOffset>
            </wp:positionH>
            <wp:positionV relativeFrom="paragraph">
              <wp:posOffset>110173</wp:posOffset>
            </wp:positionV>
            <wp:extent cx="2534920" cy="2814955"/>
            <wp:effectExtent l="0" t="140018" r="0" b="0"/>
            <wp:wrapNone/>
            <wp:docPr id="1906298018" name="Picture 1906298018" descr="Picture of a head with a cog in i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298018" name="Picture 1906298018" descr="Picture of a head with a cog in it">
                      <a:extLst>
                        <a:ext uri="{C183D7F6-B498-43B3-948B-1728B52AA6E4}">
                          <adec:decorative xmlns:adec="http://schemas.microsoft.com/office/drawing/2017/decorative" val="0"/>
                        </a:ext>
                      </a:extLst>
                    </pic:cNvPr>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8828192">
                      <a:off x="0" y="0"/>
                      <a:ext cx="2534920" cy="2814955"/>
                    </a:xfrm>
                    <a:prstGeom prst="rect">
                      <a:avLst/>
                    </a:prstGeom>
                    <a:noFill/>
                  </pic:spPr>
                </pic:pic>
              </a:graphicData>
            </a:graphic>
          </wp:anchor>
        </w:drawing>
      </w:r>
    </w:p>
    <w:p w14:paraId="79E3685A" w14:textId="619BEA48" w:rsidR="00B417FF" w:rsidRDefault="00B417FF" w:rsidP="00571347"/>
    <w:p w14:paraId="0E15A523" w14:textId="1C1544A1" w:rsidR="00B417FF" w:rsidRDefault="00830CE8" w:rsidP="00571347">
      <w:r>
        <w:rPr>
          <w:noProof/>
          <w14:ligatures w14:val="standardContextual"/>
        </w:rPr>
        <w:drawing>
          <wp:anchor distT="0" distB="0" distL="114300" distR="114300" simplePos="0" relativeHeight="251695104" behindDoc="1" locked="0" layoutInCell="1" allowOverlap="1" wp14:anchorId="42961825" wp14:editId="283E24C6">
            <wp:simplePos x="0" y="0"/>
            <wp:positionH relativeFrom="column">
              <wp:posOffset>1285240</wp:posOffset>
            </wp:positionH>
            <wp:positionV relativeFrom="paragraph">
              <wp:posOffset>131446</wp:posOffset>
            </wp:positionV>
            <wp:extent cx="1756410" cy="1729105"/>
            <wp:effectExtent l="0" t="0" r="0" b="4445"/>
            <wp:wrapNone/>
            <wp:docPr id="2016330088" name="Picture 2" descr="A yellow gear in a blue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30088" name="Picture 2" descr="A yellow gear in a blue head&#10;&#10;Description automatically generated"/>
                    <pic:cNvPicPr/>
                  </pic:nvPicPr>
                  <pic:blipFill rotWithShape="1">
                    <a:blip r:embed="rId8" cstate="print">
                      <a:extLst>
                        <a:ext uri="{28A0092B-C50C-407E-A947-70E740481C1C}">
                          <a14:useLocalDpi xmlns:a14="http://schemas.microsoft.com/office/drawing/2010/main" val="0"/>
                        </a:ext>
                      </a:extLst>
                    </a:blip>
                    <a:srcRect l="6381" t="39407" r="3709" b="1567"/>
                    <a:stretch/>
                  </pic:blipFill>
                  <pic:spPr bwMode="auto">
                    <a:xfrm>
                      <a:off x="0" y="0"/>
                      <a:ext cx="1756410" cy="172910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0CD2F88" w14:textId="085577B2" w:rsidR="00B417FF" w:rsidRDefault="00B417FF" w:rsidP="00571347"/>
    <w:p w14:paraId="5F109C32" w14:textId="07F37724" w:rsidR="004341AC" w:rsidRDefault="004341AC" w:rsidP="00265F3D"/>
    <w:p w14:paraId="3786A028" w14:textId="29401FEB" w:rsidR="00B417FF" w:rsidRDefault="00B417FF" w:rsidP="00571347"/>
    <w:p w14:paraId="74DB5AC9" w14:textId="5B304097" w:rsidR="0031765D" w:rsidRDefault="0031765D" w:rsidP="0080007F">
      <w:pPr>
        <w:pStyle w:val="Page1contactinfowhitetext"/>
      </w:pPr>
    </w:p>
    <w:p w14:paraId="341A16AA" w14:textId="77777777" w:rsidR="003D6134" w:rsidRPr="003D6134" w:rsidRDefault="003D6134" w:rsidP="003D6134"/>
    <w:p w14:paraId="3C3256BB" w14:textId="77777777" w:rsidR="003D6134" w:rsidRPr="003D6134" w:rsidRDefault="003D6134" w:rsidP="003D6134"/>
    <w:p w14:paraId="1F57FB2B" w14:textId="77777777" w:rsidR="003D6134" w:rsidRDefault="003D6134" w:rsidP="003D6134">
      <w:pPr>
        <w:rPr>
          <w:rFonts w:ascii="Arial Rounded MT Bold" w:hAnsi="Arial Rounded MT Bold"/>
          <w:color w:val="FFFFFF"/>
          <w:spacing w:val="-1"/>
          <w:sz w:val="28"/>
          <w:szCs w:val="28"/>
        </w:rPr>
      </w:pPr>
    </w:p>
    <w:p w14:paraId="1E4D901A" w14:textId="65AFAF63" w:rsidR="003D6134" w:rsidRDefault="003D6134" w:rsidP="003D6134">
      <w:pPr>
        <w:tabs>
          <w:tab w:val="left" w:pos="2149"/>
        </w:tabs>
        <w:rPr>
          <w:rFonts w:ascii="Arial Rounded MT Bold" w:hAnsi="Arial Rounded MT Bold"/>
          <w:color w:val="FFFFFF"/>
          <w:spacing w:val="-1"/>
          <w:sz w:val="28"/>
          <w:szCs w:val="28"/>
        </w:rPr>
      </w:pPr>
      <w:r>
        <w:rPr>
          <w:rFonts w:ascii="Arial Rounded MT Bold" w:hAnsi="Arial Rounded MT Bold"/>
          <w:color w:val="FFFFFF"/>
          <w:spacing w:val="-1"/>
          <w:sz w:val="28"/>
          <w:szCs w:val="28"/>
        </w:rPr>
        <w:tab/>
      </w:r>
    </w:p>
    <w:p w14:paraId="2E3A94C8" w14:textId="77777777" w:rsidR="003D6134" w:rsidRDefault="003D6134" w:rsidP="003D6134">
      <w:pPr>
        <w:tabs>
          <w:tab w:val="left" w:pos="2149"/>
        </w:tabs>
        <w:rPr>
          <w:rFonts w:ascii="Arial Rounded MT Bold" w:hAnsi="Arial Rounded MT Bold"/>
          <w:color w:val="FFFFFF"/>
          <w:spacing w:val="-1"/>
          <w:sz w:val="28"/>
          <w:szCs w:val="28"/>
        </w:rPr>
      </w:pPr>
    </w:p>
    <w:p w14:paraId="4BC61BB0" w14:textId="77777777" w:rsidR="003D6134" w:rsidRDefault="003D6134" w:rsidP="003D6134">
      <w:pPr>
        <w:tabs>
          <w:tab w:val="left" w:pos="2149"/>
        </w:tabs>
        <w:rPr>
          <w:rFonts w:ascii="Arial Rounded MT Bold" w:hAnsi="Arial Rounded MT Bold"/>
          <w:color w:val="FFFFFF"/>
          <w:spacing w:val="-1"/>
          <w:sz w:val="28"/>
          <w:szCs w:val="28"/>
        </w:rPr>
      </w:pPr>
    </w:p>
    <w:p w14:paraId="3190FE00" w14:textId="77777777" w:rsidR="003D6134" w:rsidRDefault="003D6134" w:rsidP="003D6134">
      <w:pPr>
        <w:tabs>
          <w:tab w:val="left" w:pos="2149"/>
        </w:tabs>
        <w:rPr>
          <w:rFonts w:ascii="Arial Rounded MT Bold" w:hAnsi="Arial Rounded MT Bold"/>
          <w:color w:val="FFFFFF"/>
          <w:spacing w:val="-1"/>
          <w:sz w:val="28"/>
          <w:szCs w:val="28"/>
        </w:rPr>
      </w:pPr>
    </w:p>
    <w:p w14:paraId="4BE4B563" w14:textId="77777777" w:rsidR="003D6134" w:rsidRDefault="003D6134" w:rsidP="003D6134">
      <w:pPr>
        <w:tabs>
          <w:tab w:val="left" w:pos="2149"/>
        </w:tabs>
        <w:rPr>
          <w:rFonts w:ascii="Arial Rounded MT Bold" w:hAnsi="Arial Rounded MT Bold"/>
          <w:color w:val="FFFFFF"/>
          <w:spacing w:val="-1"/>
          <w:sz w:val="28"/>
          <w:szCs w:val="28"/>
        </w:rPr>
      </w:pPr>
    </w:p>
    <w:p w14:paraId="09C97322" w14:textId="77777777" w:rsidR="003D6134" w:rsidRDefault="003D6134" w:rsidP="003D6134">
      <w:pPr>
        <w:tabs>
          <w:tab w:val="left" w:pos="2149"/>
        </w:tabs>
        <w:rPr>
          <w:rFonts w:ascii="Arial Rounded MT Bold" w:hAnsi="Arial Rounded MT Bold"/>
          <w:color w:val="FFFFFF"/>
          <w:spacing w:val="-1"/>
          <w:sz w:val="28"/>
          <w:szCs w:val="28"/>
        </w:rPr>
      </w:pPr>
    </w:p>
    <w:p w14:paraId="24C725C1" w14:textId="209DED92" w:rsidR="003D6134" w:rsidRPr="003D6134" w:rsidRDefault="003D6134" w:rsidP="003D6134">
      <w:pPr>
        <w:tabs>
          <w:tab w:val="left" w:pos="2149"/>
        </w:tabs>
        <w:sectPr w:rsidR="003D6134" w:rsidRPr="003D6134" w:rsidSect="0031765D">
          <w:headerReference w:type="even" r:id="rId9"/>
          <w:headerReference w:type="default" r:id="rId10"/>
          <w:footerReference w:type="even" r:id="rId11"/>
          <w:footerReference w:type="default" r:id="rId12"/>
          <w:headerReference w:type="first" r:id="rId13"/>
          <w:footerReference w:type="first" r:id="rId14"/>
          <w:pgSz w:w="8391" w:h="11906" w:code="11"/>
          <w:pgMar w:top="567" w:right="567" w:bottom="567" w:left="567" w:header="708" w:footer="283" w:gutter="0"/>
          <w:cols w:space="708"/>
          <w:titlePg/>
          <w:docGrid w:linePitch="360"/>
        </w:sectPr>
      </w:pPr>
      <w:r>
        <w:tab/>
      </w:r>
    </w:p>
    <w:p w14:paraId="04719561" w14:textId="310CB314" w:rsidR="00265F3D" w:rsidRPr="0031471D" w:rsidRDefault="004F10D9" w:rsidP="0031471D">
      <w:pPr>
        <w:pStyle w:val="Infofor"/>
        <w:rPr>
          <w:rStyle w:val="SubtitleChar"/>
          <w:kern w:val="2"/>
          <w:sz w:val="44"/>
          <w14:ligatures w14:val="standardContextual"/>
        </w:rPr>
      </w:pPr>
      <w:bookmarkStart w:id="1" w:name="_Hlk188518865"/>
      <w:r w:rsidRPr="0031471D">
        <w:rPr>
          <w:rStyle w:val="SubtitleChar"/>
          <w:kern w:val="2"/>
          <w:sz w:val="44"/>
          <w14:ligatures w14:val="standardContextual"/>
        </w:rPr>
        <w:lastRenderedPageBreak/>
        <w:t xml:space="preserve">About </w:t>
      </w:r>
      <w:r w:rsidR="0031471D" w:rsidRPr="0031471D">
        <w:rPr>
          <w:rStyle w:val="SubtitleChar"/>
          <w:kern w:val="2"/>
          <w:sz w:val="44"/>
          <w14:ligatures w14:val="standardContextual"/>
        </w:rPr>
        <w:t>o</w:t>
      </w:r>
      <w:r w:rsidRPr="0031471D">
        <w:rPr>
          <w:rStyle w:val="SubtitleChar"/>
          <w:kern w:val="2"/>
          <w:sz w:val="44"/>
          <w14:ligatures w14:val="standardContextual"/>
        </w:rPr>
        <w:t xml:space="preserve">ur </w:t>
      </w:r>
      <w:r w:rsidR="0031471D" w:rsidRPr="0031471D">
        <w:rPr>
          <w:rStyle w:val="SubtitleChar"/>
          <w:kern w:val="2"/>
          <w:sz w:val="44"/>
          <w14:ligatures w14:val="standardContextual"/>
        </w:rPr>
        <w:t>s</w:t>
      </w:r>
      <w:r w:rsidRPr="0031471D">
        <w:rPr>
          <w:rStyle w:val="SubtitleChar"/>
          <w:kern w:val="2"/>
          <w:sz w:val="44"/>
          <w14:ligatures w14:val="standardContextual"/>
        </w:rPr>
        <w:t>ervice</w:t>
      </w:r>
      <w:bookmarkEnd w:id="1"/>
    </w:p>
    <w:p w14:paraId="30259C84" w14:textId="3B111301" w:rsidR="009B31EA" w:rsidRPr="0031471D" w:rsidRDefault="009B31EA" w:rsidP="0031471D">
      <w:pPr>
        <w:pStyle w:val="Subtitle"/>
      </w:pPr>
      <w:r w:rsidRPr="0031471D">
        <w:t xml:space="preserve">What is </w:t>
      </w:r>
      <w:r w:rsidR="0031471D" w:rsidRPr="0031471D">
        <w:t>n</w:t>
      </w:r>
      <w:r w:rsidRPr="0031471D">
        <w:t>europsychology?</w:t>
      </w:r>
    </w:p>
    <w:p w14:paraId="2DF2495F" w14:textId="77777777" w:rsidR="009B31EA" w:rsidRPr="00E02A66" w:rsidRDefault="009B31EA" w:rsidP="009B31EA">
      <w:pPr>
        <w:rPr>
          <w:sz w:val="26"/>
          <w:szCs w:val="26"/>
        </w:rPr>
      </w:pPr>
      <w:r w:rsidRPr="00E02A66">
        <w:rPr>
          <w:sz w:val="26"/>
          <w:szCs w:val="26"/>
        </w:rPr>
        <w:t>Neuropsychology is a branch of psychology that looks at how changes to the brain can affect a person’s cognition (thinking).</w:t>
      </w:r>
    </w:p>
    <w:p w14:paraId="42F59E0C" w14:textId="77777777" w:rsidR="009B31EA" w:rsidRPr="00E02A66" w:rsidRDefault="009B31EA" w:rsidP="009B31EA">
      <w:pPr>
        <w:rPr>
          <w:sz w:val="26"/>
          <w:szCs w:val="26"/>
        </w:rPr>
      </w:pPr>
    </w:p>
    <w:p w14:paraId="63BD18B6" w14:textId="77777777" w:rsidR="009B31EA" w:rsidRPr="00E02A66" w:rsidRDefault="009B31EA" w:rsidP="009B31EA">
      <w:pPr>
        <w:rPr>
          <w:sz w:val="26"/>
          <w:szCs w:val="26"/>
        </w:rPr>
      </w:pPr>
      <w:r w:rsidRPr="00E02A66">
        <w:rPr>
          <w:sz w:val="26"/>
          <w:szCs w:val="26"/>
        </w:rPr>
        <w:t>The Clinical Neuropsychology Department sees people whose cognition may be affected by acquired brain injuries, as well as chronic or progressive neurological conditions (e.g., multiple sclerosis, Parkinson’s disease).</w:t>
      </w:r>
    </w:p>
    <w:p w14:paraId="0D3B6CBA" w14:textId="77777777" w:rsidR="009B31EA" w:rsidRDefault="009B31EA" w:rsidP="00E02A66">
      <w:pPr>
        <w:pStyle w:val="MainTitle"/>
        <w:ind w:left="0"/>
        <w:jc w:val="center"/>
        <w:rPr>
          <w:rStyle w:val="SubtitleChar"/>
        </w:rPr>
      </w:pPr>
    </w:p>
    <w:p w14:paraId="16381561" w14:textId="77777777" w:rsidR="009B31EA" w:rsidRPr="0031471D" w:rsidRDefault="009B31EA" w:rsidP="0031471D">
      <w:pPr>
        <w:pStyle w:val="Subtitle"/>
      </w:pPr>
      <w:r w:rsidRPr="0031471D">
        <w:t>What do we do?</w:t>
      </w:r>
    </w:p>
    <w:p w14:paraId="0098D8A0" w14:textId="77777777" w:rsidR="009B31EA" w:rsidRPr="00E02A66" w:rsidRDefault="009B31EA" w:rsidP="009B31EA">
      <w:pPr>
        <w:rPr>
          <w:sz w:val="26"/>
          <w:szCs w:val="26"/>
        </w:rPr>
      </w:pPr>
      <w:r w:rsidRPr="00E02A66">
        <w:rPr>
          <w:sz w:val="26"/>
          <w:szCs w:val="26"/>
        </w:rPr>
        <w:t xml:space="preserve">Our job is to explore your cognition to see what is working well and what might be more difficult and </w:t>
      </w:r>
      <w:r>
        <w:rPr>
          <w:sz w:val="26"/>
          <w:szCs w:val="26"/>
        </w:rPr>
        <w:t xml:space="preserve">to </w:t>
      </w:r>
      <w:r w:rsidRPr="00E02A66">
        <w:rPr>
          <w:sz w:val="26"/>
          <w:szCs w:val="26"/>
        </w:rPr>
        <w:t>find ways in which we can support you with this. Some areas we may look at include:</w:t>
      </w:r>
    </w:p>
    <w:p w14:paraId="02BB0FF3" w14:textId="77777777" w:rsidR="009B31EA" w:rsidRPr="00E02A66" w:rsidRDefault="009B31EA" w:rsidP="009B31EA">
      <w:pPr>
        <w:rPr>
          <w:sz w:val="26"/>
          <w:szCs w:val="26"/>
        </w:rPr>
      </w:pPr>
    </w:p>
    <w:p w14:paraId="5D5F9BFE" w14:textId="77777777" w:rsidR="009B31EA" w:rsidRPr="00E02A66" w:rsidRDefault="009B31EA" w:rsidP="009B31EA">
      <w:pPr>
        <w:spacing w:line="276" w:lineRule="auto"/>
        <w:rPr>
          <w:sz w:val="26"/>
          <w:szCs w:val="26"/>
        </w:rPr>
      </w:pPr>
      <w:r w:rsidRPr="00E02A66">
        <w:rPr>
          <w:sz w:val="26"/>
          <w:szCs w:val="26"/>
        </w:rPr>
        <w:t>• Memory</w:t>
      </w:r>
    </w:p>
    <w:p w14:paraId="37F045E3" w14:textId="77777777" w:rsidR="009B31EA" w:rsidRPr="00E02A66" w:rsidRDefault="009B31EA" w:rsidP="009B31EA">
      <w:pPr>
        <w:spacing w:line="276" w:lineRule="auto"/>
        <w:rPr>
          <w:sz w:val="26"/>
          <w:szCs w:val="26"/>
        </w:rPr>
      </w:pPr>
      <w:r w:rsidRPr="00E02A66">
        <w:rPr>
          <w:sz w:val="26"/>
          <w:szCs w:val="26"/>
        </w:rPr>
        <w:t xml:space="preserve">• Attention and concentration </w:t>
      </w:r>
    </w:p>
    <w:p w14:paraId="17B5E232" w14:textId="77777777" w:rsidR="009B31EA" w:rsidRPr="00E02A66" w:rsidRDefault="009B31EA" w:rsidP="009B31EA">
      <w:pPr>
        <w:spacing w:line="276" w:lineRule="auto"/>
        <w:rPr>
          <w:sz w:val="26"/>
          <w:szCs w:val="26"/>
        </w:rPr>
      </w:pPr>
      <w:r w:rsidRPr="00E02A66">
        <w:rPr>
          <w:sz w:val="26"/>
          <w:szCs w:val="26"/>
        </w:rPr>
        <w:t>• Language</w:t>
      </w:r>
    </w:p>
    <w:p w14:paraId="37B34BA4" w14:textId="77777777" w:rsidR="009B31EA" w:rsidRPr="00E02A66" w:rsidRDefault="009B31EA" w:rsidP="009B31EA">
      <w:pPr>
        <w:spacing w:line="276" w:lineRule="auto"/>
        <w:rPr>
          <w:sz w:val="26"/>
          <w:szCs w:val="26"/>
        </w:rPr>
      </w:pPr>
      <w:r w:rsidRPr="00E02A66">
        <w:rPr>
          <w:sz w:val="26"/>
          <w:szCs w:val="26"/>
        </w:rPr>
        <w:t xml:space="preserve">• </w:t>
      </w:r>
      <w:r>
        <w:rPr>
          <w:sz w:val="26"/>
          <w:szCs w:val="26"/>
        </w:rPr>
        <w:t>Thinking speed</w:t>
      </w:r>
    </w:p>
    <w:p w14:paraId="7469A43F" w14:textId="77777777" w:rsidR="009B31EA" w:rsidRPr="00E02A66" w:rsidRDefault="009B31EA" w:rsidP="009B31EA">
      <w:pPr>
        <w:spacing w:line="276" w:lineRule="auto"/>
        <w:rPr>
          <w:sz w:val="26"/>
          <w:szCs w:val="26"/>
        </w:rPr>
      </w:pPr>
      <w:r w:rsidRPr="00E02A66">
        <w:rPr>
          <w:sz w:val="26"/>
          <w:szCs w:val="26"/>
        </w:rPr>
        <w:t xml:space="preserve">• Visual </w:t>
      </w:r>
      <w:r>
        <w:rPr>
          <w:sz w:val="26"/>
          <w:szCs w:val="26"/>
        </w:rPr>
        <w:t>p</w:t>
      </w:r>
      <w:r w:rsidRPr="00E02A66">
        <w:rPr>
          <w:sz w:val="26"/>
          <w:szCs w:val="26"/>
        </w:rPr>
        <w:t xml:space="preserve">erception </w:t>
      </w:r>
      <w:r>
        <w:rPr>
          <w:sz w:val="26"/>
          <w:szCs w:val="26"/>
        </w:rPr>
        <w:t>(i.e., making sense of what we see)</w:t>
      </w:r>
    </w:p>
    <w:p w14:paraId="13CF04A4" w14:textId="77777777" w:rsidR="009B31EA" w:rsidRPr="00E02A66" w:rsidRDefault="009B31EA" w:rsidP="009B31EA">
      <w:pPr>
        <w:spacing w:line="276" w:lineRule="auto"/>
        <w:rPr>
          <w:sz w:val="26"/>
          <w:szCs w:val="26"/>
        </w:rPr>
      </w:pPr>
      <w:r w:rsidRPr="00E02A66">
        <w:rPr>
          <w:sz w:val="26"/>
          <w:szCs w:val="26"/>
        </w:rPr>
        <w:t xml:space="preserve">• Higher </w:t>
      </w:r>
      <w:r>
        <w:rPr>
          <w:sz w:val="26"/>
          <w:szCs w:val="26"/>
        </w:rPr>
        <w:t>f</w:t>
      </w:r>
      <w:r w:rsidRPr="00E02A66">
        <w:rPr>
          <w:sz w:val="26"/>
          <w:szCs w:val="26"/>
        </w:rPr>
        <w:t>unctions (e.g., problem solving</w:t>
      </w:r>
      <w:r>
        <w:rPr>
          <w:sz w:val="26"/>
          <w:szCs w:val="26"/>
        </w:rPr>
        <w:t>, planning</w:t>
      </w:r>
      <w:r w:rsidRPr="00E02A66">
        <w:rPr>
          <w:sz w:val="26"/>
          <w:szCs w:val="26"/>
        </w:rPr>
        <w:t xml:space="preserve">) </w:t>
      </w:r>
    </w:p>
    <w:p w14:paraId="07F1D5E2" w14:textId="77777777" w:rsidR="009B31EA" w:rsidRPr="00E02A66" w:rsidRDefault="009B31EA" w:rsidP="009B31EA">
      <w:pPr>
        <w:spacing w:line="276" w:lineRule="auto"/>
        <w:rPr>
          <w:sz w:val="26"/>
          <w:szCs w:val="26"/>
        </w:rPr>
      </w:pPr>
      <w:r w:rsidRPr="00E02A66">
        <w:rPr>
          <w:sz w:val="26"/>
          <w:szCs w:val="26"/>
        </w:rPr>
        <w:t xml:space="preserve">• Mood </w:t>
      </w:r>
    </w:p>
    <w:p w14:paraId="63A6EB75" w14:textId="77777777" w:rsidR="009B31EA" w:rsidRPr="00E02A66" w:rsidRDefault="009B31EA" w:rsidP="009B31EA">
      <w:pPr>
        <w:spacing w:line="276" w:lineRule="auto"/>
        <w:rPr>
          <w:sz w:val="26"/>
          <w:szCs w:val="26"/>
        </w:rPr>
      </w:pPr>
      <w:r w:rsidRPr="00E02A66">
        <w:rPr>
          <w:sz w:val="26"/>
          <w:szCs w:val="26"/>
        </w:rPr>
        <w:t xml:space="preserve">• Lifestyle </w:t>
      </w:r>
    </w:p>
    <w:p w14:paraId="0A65DD34" w14:textId="77777777" w:rsidR="009B31EA" w:rsidRPr="009B31EA" w:rsidRDefault="009B31EA" w:rsidP="00E02A66">
      <w:pPr>
        <w:pStyle w:val="MainTitle"/>
        <w:ind w:left="0"/>
        <w:jc w:val="center"/>
        <w:rPr>
          <w:rStyle w:val="SubtitleChar"/>
        </w:rPr>
      </w:pPr>
    </w:p>
    <w:p w14:paraId="11534538" w14:textId="77777777" w:rsidR="009B31EA" w:rsidRDefault="009B31EA" w:rsidP="009B31EA">
      <w:pPr>
        <w:pStyle w:val="Subtitle"/>
        <w:spacing w:line="360" w:lineRule="auto"/>
        <w:rPr>
          <w:sz w:val="26"/>
          <w:szCs w:val="26"/>
        </w:rPr>
      </w:pPr>
    </w:p>
    <w:p w14:paraId="21895DDC" w14:textId="77777777" w:rsidR="009B31EA" w:rsidRDefault="009B31EA" w:rsidP="009B31EA">
      <w:pPr>
        <w:pStyle w:val="Subtitle"/>
        <w:spacing w:line="360" w:lineRule="auto"/>
        <w:rPr>
          <w:sz w:val="26"/>
          <w:szCs w:val="26"/>
        </w:rPr>
      </w:pPr>
    </w:p>
    <w:p w14:paraId="20A6A007" w14:textId="61B69B8A" w:rsidR="009B31EA" w:rsidRPr="0031471D" w:rsidRDefault="009B31EA" w:rsidP="0031471D">
      <w:pPr>
        <w:pStyle w:val="Subtitle"/>
      </w:pPr>
      <w:r w:rsidRPr="0031471D">
        <w:lastRenderedPageBreak/>
        <w:t xml:space="preserve">The </w:t>
      </w:r>
      <w:r w:rsidR="0031471D" w:rsidRPr="0031471D">
        <w:t>n</w:t>
      </w:r>
      <w:r w:rsidRPr="0031471D">
        <w:t xml:space="preserve">europsychological </w:t>
      </w:r>
      <w:r w:rsidR="0031471D" w:rsidRPr="0031471D">
        <w:t>a</w:t>
      </w:r>
      <w:r w:rsidRPr="0031471D">
        <w:t xml:space="preserve">ssessment </w:t>
      </w:r>
      <w:r w:rsidR="0031471D" w:rsidRPr="0031471D">
        <w:t>p</w:t>
      </w:r>
      <w:r w:rsidRPr="0031471D">
        <w:t>rocess</w:t>
      </w:r>
    </w:p>
    <w:p w14:paraId="3355F599" w14:textId="77777777" w:rsidR="009B31EA" w:rsidRPr="00E02A66" w:rsidRDefault="009B31EA" w:rsidP="009B31EA">
      <w:pPr>
        <w:rPr>
          <w:sz w:val="26"/>
          <w:szCs w:val="26"/>
        </w:rPr>
      </w:pPr>
      <w:r w:rsidRPr="00E02A66">
        <w:rPr>
          <w:b/>
          <w:bCs/>
          <w:sz w:val="26"/>
          <w:szCs w:val="26"/>
        </w:rPr>
        <w:t xml:space="preserve">Step 1: </w:t>
      </w:r>
      <w:r w:rsidRPr="00E02A66">
        <w:rPr>
          <w:sz w:val="26"/>
          <w:szCs w:val="26"/>
        </w:rPr>
        <w:t xml:space="preserve">We will meet with you to discuss how you are managing your thinking, emotions, behaviour, and daily tasks. We will ask you about any changes in your thinking or behaviour and decide if it is appropriate to do an assessment. </w:t>
      </w:r>
    </w:p>
    <w:p w14:paraId="03BBCC3F" w14:textId="77777777" w:rsidR="009B31EA" w:rsidRPr="00E02A66" w:rsidRDefault="009B31EA" w:rsidP="009B31EA">
      <w:pPr>
        <w:rPr>
          <w:sz w:val="26"/>
          <w:szCs w:val="26"/>
        </w:rPr>
      </w:pPr>
    </w:p>
    <w:p w14:paraId="5697424F" w14:textId="77777777" w:rsidR="009B31EA" w:rsidRPr="00E02A66" w:rsidRDefault="009B31EA" w:rsidP="009B31EA">
      <w:pPr>
        <w:rPr>
          <w:sz w:val="26"/>
          <w:szCs w:val="26"/>
        </w:rPr>
      </w:pPr>
      <w:r w:rsidRPr="00E02A66">
        <w:rPr>
          <w:b/>
          <w:bCs/>
          <w:sz w:val="26"/>
          <w:szCs w:val="26"/>
        </w:rPr>
        <w:t xml:space="preserve">Step 2: </w:t>
      </w:r>
      <w:r w:rsidRPr="00E02A66">
        <w:rPr>
          <w:sz w:val="26"/>
          <w:szCs w:val="26"/>
        </w:rPr>
        <w:t>If you agree to the assessment, we will ask you to come in and complete some pen/paper or computer tasks (e.g., drawing items, remembering words). These will help us look at your thinking skills and how they compare with others of your age. It can take multiple appointments to complete all these tasks, each appointment may last between 1-3 hours.</w:t>
      </w:r>
    </w:p>
    <w:p w14:paraId="03D7BE19" w14:textId="77777777" w:rsidR="009B31EA" w:rsidRPr="00E02A66" w:rsidRDefault="009B31EA" w:rsidP="009B31EA">
      <w:pPr>
        <w:rPr>
          <w:sz w:val="26"/>
          <w:szCs w:val="26"/>
        </w:rPr>
      </w:pPr>
    </w:p>
    <w:p w14:paraId="06A4800E" w14:textId="77777777" w:rsidR="009B31EA" w:rsidRPr="00E02A66" w:rsidRDefault="009B31EA" w:rsidP="009B31EA">
      <w:pPr>
        <w:rPr>
          <w:sz w:val="26"/>
          <w:szCs w:val="26"/>
        </w:rPr>
      </w:pPr>
      <w:r w:rsidRPr="00E02A66">
        <w:rPr>
          <w:b/>
          <w:bCs/>
          <w:sz w:val="26"/>
          <w:szCs w:val="26"/>
        </w:rPr>
        <w:t xml:space="preserve">Step 3: </w:t>
      </w:r>
      <w:r w:rsidRPr="00E02A66">
        <w:rPr>
          <w:sz w:val="26"/>
          <w:szCs w:val="26"/>
        </w:rPr>
        <w:t xml:space="preserve">After you have completed the assessment, we will offer a feedback session to discuss the results of any tasks completed, strategies to help your thinking, and any referrals to other services we think will benefit you. </w:t>
      </w:r>
    </w:p>
    <w:p w14:paraId="6FD14AB0" w14:textId="77777777" w:rsidR="009B31EA" w:rsidRPr="00E02A66" w:rsidRDefault="009B31EA" w:rsidP="009B31EA">
      <w:pPr>
        <w:rPr>
          <w:sz w:val="26"/>
          <w:szCs w:val="26"/>
        </w:rPr>
      </w:pPr>
    </w:p>
    <w:p w14:paraId="4B2B2538" w14:textId="69BDE684" w:rsidR="009B31EA" w:rsidRDefault="009B31EA" w:rsidP="009B31EA">
      <w:pPr>
        <w:rPr>
          <w:sz w:val="26"/>
          <w:szCs w:val="26"/>
          <w:lang w:val="en-US"/>
        </w:rPr>
      </w:pPr>
      <w:r w:rsidRPr="00E02A66">
        <w:rPr>
          <w:rStyle w:val="SubtitleChar"/>
          <w:sz w:val="26"/>
          <w:szCs w:val="26"/>
        </w:rPr>
        <w:t>Note.</w:t>
      </w:r>
      <w:r w:rsidRPr="00E02A66">
        <w:rPr>
          <w:sz w:val="26"/>
          <w:szCs w:val="26"/>
        </w:rPr>
        <w:t xml:space="preserve"> </w:t>
      </w:r>
      <w:r w:rsidRPr="00E02A66">
        <w:rPr>
          <w:sz w:val="26"/>
          <w:szCs w:val="26"/>
          <w:lang w:val="en-US"/>
        </w:rPr>
        <w:t>It can also be helpful to speak to people that know you well to see if they have noticed any changes in your thinking skills. Clinicians will ask for your permission before doing so.</w:t>
      </w:r>
    </w:p>
    <w:p w14:paraId="11067CA1" w14:textId="35415016" w:rsidR="008326B3" w:rsidRDefault="008326B3" w:rsidP="009B31EA">
      <w:pPr>
        <w:rPr>
          <w:sz w:val="26"/>
          <w:szCs w:val="26"/>
          <w:lang w:val="en-US"/>
        </w:rPr>
      </w:pPr>
      <w:r>
        <w:rPr>
          <w:noProof/>
          <w14:ligatures w14:val="standardContextual"/>
        </w:rPr>
        <w:drawing>
          <wp:anchor distT="0" distB="0" distL="114300" distR="114300" simplePos="0" relativeHeight="251693056" behindDoc="1" locked="0" layoutInCell="1" allowOverlap="1" wp14:anchorId="0F0CED84" wp14:editId="06E48EDE">
            <wp:simplePos x="0" y="0"/>
            <wp:positionH relativeFrom="margin">
              <wp:posOffset>468630</wp:posOffset>
            </wp:positionH>
            <wp:positionV relativeFrom="paragraph">
              <wp:posOffset>107950</wp:posOffset>
            </wp:positionV>
            <wp:extent cx="3657600" cy="2247900"/>
            <wp:effectExtent l="0" t="0" r="0" b="0"/>
            <wp:wrapNone/>
            <wp:docPr id="1575671626" name="Picture 1" descr="A group of people standing next to a head with jigsaw puzzle piece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671626" name="Picture 1" descr="A group of people standing next to a head with jigsaw puzzle pieces&#10;&#10;"/>
                    <pic:cNvPicPr/>
                  </pic:nvPicPr>
                  <pic:blipFill rotWithShape="1">
                    <a:blip r:embed="rId15" cstate="print">
                      <a:extLst>
                        <a:ext uri="{28A0092B-C50C-407E-A947-70E740481C1C}">
                          <a14:useLocalDpi xmlns:a14="http://schemas.microsoft.com/office/drawing/2010/main" val="0"/>
                        </a:ext>
                      </a:extLst>
                    </a:blip>
                    <a:srcRect l="4483" t="5850" r="4923" b="7849"/>
                    <a:stretch/>
                  </pic:blipFill>
                  <pic:spPr bwMode="auto">
                    <a:xfrm>
                      <a:off x="0" y="0"/>
                      <a:ext cx="3657600" cy="22479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6C0E35" w14:textId="33EC73FD" w:rsidR="008326B3" w:rsidRDefault="008326B3" w:rsidP="009B31EA">
      <w:pPr>
        <w:rPr>
          <w:sz w:val="26"/>
          <w:szCs w:val="26"/>
          <w:lang w:val="en-US"/>
        </w:rPr>
      </w:pPr>
    </w:p>
    <w:p w14:paraId="3EE68E40" w14:textId="77777777" w:rsidR="008326B3" w:rsidRDefault="008326B3" w:rsidP="009B31EA">
      <w:pPr>
        <w:rPr>
          <w:sz w:val="26"/>
          <w:szCs w:val="26"/>
          <w:lang w:val="en-US"/>
        </w:rPr>
      </w:pPr>
    </w:p>
    <w:p w14:paraId="517CFEAD" w14:textId="77777777" w:rsidR="008326B3" w:rsidRDefault="008326B3" w:rsidP="009B31EA">
      <w:pPr>
        <w:rPr>
          <w:sz w:val="26"/>
          <w:szCs w:val="26"/>
          <w:lang w:val="en-US"/>
        </w:rPr>
      </w:pPr>
    </w:p>
    <w:p w14:paraId="7E366E83" w14:textId="7B14C8D3" w:rsidR="008326B3" w:rsidRPr="00E02A66" w:rsidRDefault="008326B3" w:rsidP="009B31EA">
      <w:pPr>
        <w:rPr>
          <w:sz w:val="26"/>
          <w:szCs w:val="26"/>
        </w:rPr>
      </w:pPr>
    </w:p>
    <w:p w14:paraId="6A3D195A" w14:textId="305EC46B" w:rsidR="00265F3D" w:rsidRDefault="00265F3D" w:rsidP="00571347"/>
    <w:p w14:paraId="0BA478C3" w14:textId="4478C60F" w:rsidR="00265F3D" w:rsidRDefault="00265F3D" w:rsidP="00571347"/>
    <w:p w14:paraId="155AB0E3" w14:textId="7359FDC2" w:rsidR="00640619" w:rsidRDefault="00640619" w:rsidP="00571347"/>
    <w:p w14:paraId="76574D9A" w14:textId="63A222A8" w:rsidR="00640619" w:rsidRDefault="00640619" w:rsidP="00571347"/>
    <w:p w14:paraId="231FE16A" w14:textId="59C2A49B" w:rsidR="00640619" w:rsidRDefault="00640619" w:rsidP="00571347"/>
    <w:p w14:paraId="30B7699F" w14:textId="7374216F" w:rsidR="00640619" w:rsidRDefault="00640619" w:rsidP="00571347"/>
    <w:p w14:paraId="68F30C62" w14:textId="0FCD7436" w:rsidR="00640619" w:rsidRDefault="00640619" w:rsidP="00571347"/>
    <w:p w14:paraId="3CF0A7D7" w14:textId="56B7A0BF" w:rsidR="00166712" w:rsidRDefault="00C6702E" w:rsidP="009B31EA">
      <w:pPr>
        <w:pStyle w:val="Subtitle"/>
      </w:pPr>
      <w:r w:rsidRPr="004F10D9">
        <w:lastRenderedPageBreak/>
        <w:t xml:space="preserve">Frequently </w:t>
      </w:r>
      <w:r w:rsidR="0031471D">
        <w:t>a</w:t>
      </w:r>
      <w:r w:rsidRPr="004F10D9">
        <w:t xml:space="preserve">sked </w:t>
      </w:r>
      <w:r w:rsidR="0031471D">
        <w:t>q</w:t>
      </w:r>
      <w:r w:rsidRPr="004F10D9">
        <w:t>uestions (FAQs)</w:t>
      </w:r>
    </w:p>
    <w:p w14:paraId="58FCBD10" w14:textId="77777777" w:rsidR="009B31EA" w:rsidRDefault="009B31EA" w:rsidP="009B31EA">
      <w:pPr>
        <w:pStyle w:val="Normalsizeboldblacktext"/>
      </w:pPr>
      <w:r w:rsidRPr="00E02A66">
        <w:t>If you have a question for us and cannot find the answer here, please contact us.</w:t>
      </w:r>
    </w:p>
    <w:p w14:paraId="29FACA2B" w14:textId="77777777" w:rsidR="009B31EA" w:rsidRDefault="009B31EA" w:rsidP="009B31EA">
      <w:pPr>
        <w:pStyle w:val="Normalsizeboldblacktext"/>
      </w:pPr>
    </w:p>
    <w:p w14:paraId="1826EAF3" w14:textId="77777777" w:rsidR="009B31EA" w:rsidRPr="0031471D" w:rsidRDefault="009B31EA" w:rsidP="0031471D">
      <w:pPr>
        <w:pStyle w:val="Subtitle"/>
      </w:pPr>
      <w:r w:rsidRPr="0031471D">
        <w:t>What can a neuropsychological assessment do?</w:t>
      </w:r>
    </w:p>
    <w:p w14:paraId="28103629" w14:textId="77777777" w:rsidR="009B31EA" w:rsidRDefault="009B31EA" w:rsidP="009B31EA">
      <w:pPr>
        <w:rPr>
          <w:sz w:val="26"/>
          <w:szCs w:val="26"/>
        </w:rPr>
      </w:pPr>
      <w:r w:rsidRPr="00E02A66">
        <w:rPr>
          <w:sz w:val="26"/>
          <w:szCs w:val="26"/>
        </w:rPr>
        <w:t xml:space="preserve">The assessment can help us to understand your strengths and weaknesses regarding your cognition (thinking skills). Using the information gathered during the assessment, we can work together to develop strategies that can help you to achieve your goals (e.g., to become more independent, to complete daily tasks). </w:t>
      </w:r>
    </w:p>
    <w:p w14:paraId="10FA7A1F" w14:textId="77777777" w:rsidR="009B31EA" w:rsidRDefault="009B31EA" w:rsidP="009B31EA">
      <w:pPr>
        <w:rPr>
          <w:sz w:val="26"/>
          <w:szCs w:val="26"/>
        </w:rPr>
      </w:pPr>
    </w:p>
    <w:p w14:paraId="742BA5B7" w14:textId="77777777" w:rsidR="009B31EA" w:rsidRPr="00E02A66" w:rsidRDefault="009B31EA" w:rsidP="009B31EA">
      <w:pPr>
        <w:rPr>
          <w:sz w:val="26"/>
          <w:szCs w:val="26"/>
        </w:rPr>
      </w:pPr>
      <w:r w:rsidRPr="00E02A66">
        <w:rPr>
          <w:sz w:val="26"/>
          <w:szCs w:val="26"/>
        </w:rPr>
        <w:t xml:space="preserve">The results of the assessment and any strategies we come up with will be written in a </w:t>
      </w:r>
      <w:r w:rsidRPr="00E02A66">
        <w:rPr>
          <w:b/>
          <w:bCs/>
          <w:sz w:val="26"/>
          <w:szCs w:val="26"/>
        </w:rPr>
        <w:t>report</w:t>
      </w:r>
      <w:r w:rsidRPr="00E02A66">
        <w:rPr>
          <w:sz w:val="26"/>
          <w:szCs w:val="26"/>
        </w:rPr>
        <w:t xml:space="preserve"> which will be shared with you after your assessment. You may choose to share this report with your family members, place of work or study, GP, or other healthcare professionals so they are also aware of the support you may need.</w:t>
      </w:r>
    </w:p>
    <w:p w14:paraId="49814EFF" w14:textId="77777777" w:rsidR="009B31EA" w:rsidRPr="00E02A66" w:rsidRDefault="009B31EA" w:rsidP="009B31EA">
      <w:pPr>
        <w:rPr>
          <w:sz w:val="26"/>
          <w:szCs w:val="26"/>
        </w:rPr>
      </w:pPr>
    </w:p>
    <w:p w14:paraId="00C06DAC" w14:textId="77777777" w:rsidR="009B31EA" w:rsidRDefault="009B31EA" w:rsidP="009B31EA">
      <w:pPr>
        <w:rPr>
          <w:sz w:val="26"/>
          <w:szCs w:val="26"/>
        </w:rPr>
      </w:pPr>
      <w:r w:rsidRPr="00E02A66">
        <w:rPr>
          <w:sz w:val="26"/>
          <w:szCs w:val="26"/>
        </w:rPr>
        <w:t>The assessment can only tell us how your cognition is working at this moment in time and cannot predict how your thinking skills will change over time. However, if you require another neuropsychological assessment in the future, we can compare your scores across assessments to see how things have changed.</w:t>
      </w:r>
    </w:p>
    <w:p w14:paraId="1CACD63E" w14:textId="77777777" w:rsidR="009B31EA" w:rsidRDefault="009B31EA" w:rsidP="009B31EA">
      <w:pPr>
        <w:rPr>
          <w:sz w:val="26"/>
          <w:szCs w:val="26"/>
        </w:rPr>
      </w:pPr>
    </w:p>
    <w:p w14:paraId="14BFE978" w14:textId="77777777" w:rsidR="009B31EA" w:rsidRPr="0031471D" w:rsidRDefault="009B31EA" w:rsidP="0031471D">
      <w:pPr>
        <w:pStyle w:val="Subtitle"/>
      </w:pPr>
      <w:r w:rsidRPr="0031471D">
        <w:t>Do I need to prepare?</w:t>
      </w:r>
    </w:p>
    <w:p w14:paraId="216C5EB6" w14:textId="77777777" w:rsidR="009B31EA" w:rsidRDefault="009B31EA" w:rsidP="009B31EA">
      <w:pPr>
        <w:rPr>
          <w:sz w:val="26"/>
          <w:szCs w:val="26"/>
        </w:rPr>
      </w:pPr>
      <w:r w:rsidRPr="00E02A66">
        <w:rPr>
          <w:sz w:val="26"/>
          <w:szCs w:val="26"/>
        </w:rPr>
        <w:t xml:space="preserve">We recommend being well rested and relaxed prior to attending your appointment. Try to get a good night’s sleep and ensure you are hydrated and have eaten before coming to see us. You are also welcome to bring a drink and a snack </w:t>
      </w:r>
      <w:r w:rsidRPr="00E02A66">
        <w:rPr>
          <w:sz w:val="26"/>
          <w:szCs w:val="26"/>
        </w:rPr>
        <w:lastRenderedPageBreak/>
        <w:t xml:space="preserve">with you to your appointment. If you need to wear glasses make sure you have those with you too. You may also find it helpful to write down anything you wish to ask or share during the appointment. </w:t>
      </w:r>
    </w:p>
    <w:p w14:paraId="45E44B09" w14:textId="77777777" w:rsidR="009B31EA" w:rsidRDefault="009B31EA" w:rsidP="009B31EA">
      <w:pPr>
        <w:rPr>
          <w:sz w:val="26"/>
          <w:szCs w:val="26"/>
        </w:rPr>
      </w:pPr>
    </w:p>
    <w:p w14:paraId="55C5E224" w14:textId="77777777" w:rsidR="009B31EA" w:rsidRPr="0031471D" w:rsidRDefault="009B31EA" w:rsidP="0031471D">
      <w:pPr>
        <w:pStyle w:val="Subtitle"/>
      </w:pPr>
      <w:r w:rsidRPr="0031471D">
        <w:t>Is it going to be hard?</w:t>
      </w:r>
    </w:p>
    <w:p w14:paraId="238163C9" w14:textId="77777777" w:rsidR="009B31EA" w:rsidRPr="00E02A66" w:rsidRDefault="009B31EA" w:rsidP="009B31EA">
      <w:pPr>
        <w:rPr>
          <w:sz w:val="26"/>
          <w:szCs w:val="26"/>
        </w:rPr>
      </w:pPr>
      <w:r w:rsidRPr="00E02A66">
        <w:rPr>
          <w:sz w:val="26"/>
          <w:szCs w:val="26"/>
        </w:rPr>
        <w:t>We choose testing tasks based on what we already know about your condition or injury and the different areas of cognition that you may be having difficulty with. These tasks are designed to be challenging, and it is normal to find some of them a bit tricky. If we only tested your cognitive strengths, we wouldn’t be able to help you.</w:t>
      </w:r>
    </w:p>
    <w:p w14:paraId="35DDCE4B" w14:textId="77777777" w:rsidR="009B31EA" w:rsidRPr="00E02A66" w:rsidRDefault="009B31EA" w:rsidP="009B31EA">
      <w:pPr>
        <w:rPr>
          <w:sz w:val="26"/>
          <w:szCs w:val="26"/>
        </w:rPr>
      </w:pPr>
    </w:p>
    <w:p w14:paraId="193FD689" w14:textId="77777777" w:rsidR="009B31EA" w:rsidRDefault="009B31EA" w:rsidP="009B31EA">
      <w:pPr>
        <w:rPr>
          <w:sz w:val="26"/>
          <w:szCs w:val="26"/>
        </w:rPr>
      </w:pPr>
      <w:r w:rsidRPr="00E02A66">
        <w:rPr>
          <w:sz w:val="26"/>
          <w:szCs w:val="26"/>
        </w:rPr>
        <w:t>However, we do not choose tasks that we believe you will not be able to manage. It can sometimes feel disheartening if you don’t complete the tasks as well as you thought you would but all we ask is that you try your best. If you do struggle with the testing process, make sure to discuss this with your clinician as they will be able to support you with this.</w:t>
      </w:r>
    </w:p>
    <w:p w14:paraId="75EA185A" w14:textId="77777777" w:rsidR="009B31EA" w:rsidRDefault="009B31EA" w:rsidP="009B31EA">
      <w:pPr>
        <w:rPr>
          <w:sz w:val="26"/>
          <w:szCs w:val="26"/>
        </w:rPr>
      </w:pPr>
    </w:p>
    <w:p w14:paraId="38AEAA2A" w14:textId="29AC1A40" w:rsidR="009B31EA" w:rsidRPr="0031471D" w:rsidRDefault="009B31EA" w:rsidP="0031471D">
      <w:pPr>
        <w:pStyle w:val="Subtitle"/>
      </w:pPr>
      <w:r w:rsidRPr="0031471D">
        <w:t>I</w:t>
      </w:r>
      <w:r w:rsidRPr="0031471D">
        <w:t>’</w:t>
      </w:r>
      <w:r w:rsidRPr="0031471D">
        <w:t xml:space="preserve">m anxious about the assessment, what do </w:t>
      </w:r>
      <w:r w:rsidR="0031471D">
        <w:t xml:space="preserve">      </w:t>
      </w:r>
      <w:r w:rsidRPr="0031471D">
        <w:t>I do?</w:t>
      </w:r>
    </w:p>
    <w:p w14:paraId="47BCC82E" w14:textId="531DF45F" w:rsidR="00C6702E" w:rsidRPr="003969BC" w:rsidRDefault="009B31EA" w:rsidP="0031471D">
      <w:pPr>
        <w:rPr>
          <w:sz w:val="20"/>
          <w:szCs w:val="14"/>
        </w:rPr>
      </w:pPr>
      <w:r w:rsidRPr="00E02A66">
        <w:rPr>
          <w:sz w:val="26"/>
          <w:szCs w:val="26"/>
        </w:rPr>
        <w:t xml:space="preserve">It is completely normal to feel anxious before the assessment, especially if it is the first time you have done any cognitive testing, or your cognition is not working as well as it previously has been. Our aim is to provide an environment where you feel comfortable and at ease. If you do feel uncomfortable at any time, please do speak with your clinician. </w:t>
      </w:r>
    </w:p>
    <w:p w14:paraId="4B3D7711" w14:textId="1B21F60F" w:rsidR="00C6702E" w:rsidRPr="003969BC" w:rsidRDefault="00C6702E" w:rsidP="00C6702E">
      <w:pPr>
        <w:pStyle w:val="Subtitle"/>
        <w:ind w:left="0"/>
        <w:jc w:val="center"/>
        <w:rPr>
          <w:sz w:val="20"/>
          <w:szCs w:val="14"/>
        </w:rPr>
      </w:pPr>
    </w:p>
    <w:p w14:paraId="35FEEB07" w14:textId="2140D9EF" w:rsidR="00695AA8" w:rsidRPr="003969BC" w:rsidRDefault="00695AA8">
      <w:pPr>
        <w:widowControl/>
        <w:rPr>
          <w:sz w:val="16"/>
          <w:szCs w:val="14"/>
        </w:rPr>
      </w:pPr>
      <w:r w:rsidRPr="003969BC">
        <w:rPr>
          <w:sz w:val="16"/>
          <w:szCs w:val="14"/>
        </w:rPr>
        <w:br w:type="page"/>
      </w:r>
    </w:p>
    <w:p w14:paraId="605C40AE" w14:textId="3BB98275" w:rsidR="009B31EA" w:rsidRPr="0031471D" w:rsidRDefault="004C2751" w:rsidP="0031471D">
      <w:pPr>
        <w:pStyle w:val="Subtitle"/>
      </w:pPr>
      <w:r w:rsidRPr="0031471D">
        <w:rPr>
          <w:noProof/>
        </w:rPr>
        <w:lastRenderedPageBreak/>
        <w:drawing>
          <wp:anchor distT="0" distB="0" distL="114300" distR="114300" simplePos="0" relativeHeight="251692032" behindDoc="1" locked="0" layoutInCell="1" allowOverlap="1" wp14:anchorId="4B22AACD" wp14:editId="52F17625">
            <wp:simplePos x="0" y="0"/>
            <wp:positionH relativeFrom="margin">
              <wp:posOffset>122555</wp:posOffset>
            </wp:positionH>
            <wp:positionV relativeFrom="margin">
              <wp:posOffset>4192270</wp:posOffset>
            </wp:positionV>
            <wp:extent cx="4363085" cy="2139950"/>
            <wp:effectExtent l="0" t="0" r="0" b="0"/>
            <wp:wrapSquare wrapText="bothSides"/>
            <wp:docPr id="434663542" name="Picture 2" descr="A picture of Lodge two at Leicester General Hospit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663542" name="Picture 2" descr="A picture of Lodge two at Leicester General Hospital.">
                      <a:extLst>
                        <a:ext uri="{C183D7F6-B498-43B3-948B-1728B52AA6E4}">
                          <adec:decorative xmlns:adec="http://schemas.microsoft.com/office/drawing/2017/decorative" val="0"/>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363085" cy="2139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471D">
        <w:rPr>
          <w:noProof/>
        </w:rPr>
        <w:drawing>
          <wp:anchor distT="0" distB="0" distL="114300" distR="114300" simplePos="0" relativeHeight="251685888" behindDoc="0" locked="0" layoutInCell="1" allowOverlap="1" wp14:anchorId="189E9F04" wp14:editId="3063DA65">
            <wp:simplePos x="0" y="0"/>
            <wp:positionH relativeFrom="column">
              <wp:posOffset>248920</wp:posOffset>
            </wp:positionH>
            <wp:positionV relativeFrom="paragraph">
              <wp:posOffset>868045</wp:posOffset>
            </wp:positionV>
            <wp:extent cx="232410" cy="232410"/>
            <wp:effectExtent l="0" t="0" r="0" b="0"/>
            <wp:wrapNone/>
            <wp:docPr id="48" name="Graphic 47" descr="Email symbol">
              <a:extLst xmlns:a="http://schemas.openxmlformats.org/drawingml/2006/main">
                <a:ext uri="{FF2B5EF4-FFF2-40B4-BE49-F238E27FC236}">
                  <a16:creationId xmlns:a16="http://schemas.microsoft.com/office/drawing/2014/main" id="{C88C65BD-5526-565E-A2DD-8DF55FE8373C}"/>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7" descr="Email symbol">
                      <a:extLst>
                        <a:ext uri="{FF2B5EF4-FFF2-40B4-BE49-F238E27FC236}">
                          <a16:creationId xmlns:a16="http://schemas.microsoft.com/office/drawing/2014/main" id="{C88C65BD-5526-565E-A2DD-8DF55FE8373C}"/>
                        </a:ext>
                        <a:ext uri="{C183D7F6-B498-43B3-948B-1728B52AA6E4}">
                          <adec:decorative xmlns:adec="http://schemas.microsoft.com/office/drawing/2017/decorative" val="0"/>
                        </a:ext>
                      </a:extLst>
                    </pic:cNvPr>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32410" cy="232410"/>
                    </a:xfrm>
                    <a:prstGeom prst="rect">
                      <a:avLst/>
                    </a:prstGeom>
                  </pic:spPr>
                </pic:pic>
              </a:graphicData>
            </a:graphic>
          </wp:anchor>
        </w:drawing>
      </w:r>
      <w:r w:rsidRPr="0031471D">
        <w:rPr>
          <w:noProof/>
        </w:rPr>
        <w:drawing>
          <wp:anchor distT="0" distB="0" distL="114300" distR="114300" simplePos="0" relativeHeight="251684864" behindDoc="0" locked="0" layoutInCell="1" allowOverlap="1" wp14:anchorId="6AECCAB8" wp14:editId="7A91099F">
            <wp:simplePos x="0" y="0"/>
            <wp:positionH relativeFrom="column">
              <wp:posOffset>229235</wp:posOffset>
            </wp:positionH>
            <wp:positionV relativeFrom="paragraph">
              <wp:posOffset>415290</wp:posOffset>
            </wp:positionV>
            <wp:extent cx="287655" cy="287655"/>
            <wp:effectExtent l="0" t="0" r="0" b="0"/>
            <wp:wrapNone/>
            <wp:docPr id="54" name="Graphic 53" descr="Telephone symbol">
              <a:extLst xmlns:a="http://schemas.openxmlformats.org/drawingml/2006/main">
                <a:ext uri="{FF2B5EF4-FFF2-40B4-BE49-F238E27FC236}">
                  <a16:creationId xmlns:a16="http://schemas.microsoft.com/office/drawing/2014/main" id="{1FE509E6-0221-EC12-CFCC-76A12DE5096F}"/>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phic 53" descr="Telephone symbol">
                      <a:extLst>
                        <a:ext uri="{FF2B5EF4-FFF2-40B4-BE49-F238E27FC236}">
                          <a16:creationId xmlns:a16="http://schemas.microsoft.com/office/drawing/2014/main" id="{1FE509E6-0221-EC12-CFCC-76A12DE5096F}"/>
                        </a:ext>
                        <a:ext uri="{C183D7F6-B498-43B3-948B-1728B52AA6E4}">
                          <adec:decorative xmlns:adec="http://schemas.microsoft.com/office/drawing/2017/decorative" val="0"/>
                        </a:ext>
                      </a:extLst>
                    </pic:cNvPr>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87655" cy="287655"/>
                    </a:xfrm>
                    <a:prstGeom prst="rect">
                      <a:avLst/>
                    </a:prstGeom>
                  </pic:spPr>
                </pic:pic>
              </a:graphicData>
            </a:graphic>
            <wp14:sizeRelH relativeFrom="margin">
              <wp14:pctWidth>0</wp14:pctWidth>
            </wp14:sizeRelH>
            <wp14:sizeRelV relativeFrom="margin">
              <wp14:pctHeight>0</wp14:pctHeight>
            </wp14:sizeRelV>
          </wp:anchor>
        </w:drawing>
      </w:r>
      <w:r w:rsidRPr="0031471D">
        <w:rPr>
          <w:noProof/>
        </w:rPr>
        <w:drawing>
          <wp:anchor distT="0" distB="0" distL="114300" distR="114300" simplePos="0" relativeHeight="251686912" behindDoc="0" locked="0" layoutInCell="1" allowOverlap="1" wp14:anchorId="3EB03E15" wp14:editId="12F53086">
            <wp:simplePos x="0" y="0"/>
            <wp:positionH relativeFrom="column">
              <wp:posOffset>244475</wp:posOffset>
            </wp:positionH>
            <wp:positionV relativeFrom="paragraph">
              <wp:posOffset>1251585</wp:posOffset>
            </wp:positionV>
            <wp:extent cx="273050" cy="273050"/>
            <wp:effectExtent l="0" t="0" r="0" b="0"/>
            <wp:wrapNone/>
            <wp:docPr id="4" name="Graphic 3" descr="Building symbol (address)">
              <a:extLst xmlns:a="http://schemas.openxmlformats.org/drawingml/2006/main">
                <a:ext uri="{FF2B5EF4-FFF2-40B4-BE49-F238E27FC236}">
                  <a16:creationId xmlns:a16="http://schemas.microsoft.com/office/drawing/2014/main" id="{98714220-28A1-75F3-278B-983757F8BF6A}"/>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3" descr="Building symbol (address)">
                      <a:extLst>
                        <a:ext uri="{FF2B5EF4-FFF2-40B4-BE49-F238E27FC236}">
                          <a16:creationId xmlns:a16="http://schemas.microsoft.com/office/drawing/2014/main" id="{98714220-28A1-75F3-278B-983757F8BF6A}"/>
                        </a:ext>
                        <a:ext uri="{C183D7F6-B498-43B3-948B-1728B52AA6E4}">
                          <adec:decorative xmlns:adec="http://schemas.microsoft.com/office/drawing/2017/decorative" val="0"/>
                        </a:ext>
                      </a:extLst>
                    </pic:cNvPr>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73050" cy="273050"/>
                    </a:xfrm>
                    <a:prstGeom prst="rect">
                      <a:avLst/>
                    </a:prstGeom>
                  </pic:spPr>
                </pic:pic>
              </a:graphicData>
            </a:graphic>
          </wp:anchor>
        </w:drawing>
      </w:r>
      <w:r w:rsidR="003969BC" w:rsidRPr="0031471D">
        <w:t xml:space="preserve">Our </w:t>
      </w:r>
      <w:r w:rsidR="0031471D">
        <w:t>c</w:t>
      </w:r>
      <w:r w:rsidR="003969BC" w:rsidRPr="0031471D">
        <w:t xml:space="preserve">ontact </w:t>
      </w:r>
      <w:r w:rsidR="0031471D">
        <w:t>d</w:t>
      </w:r>
      <w:r w:rsidR="003969BC" w:rsidRPr="0031471D">
        <w:t xml:space="preserve">etails </w:t>
      </w:r>
    </w:p>
    <w:p w14:paraId="4D00DB75" w14:textId="77777777" w:rsidR="009B31EA" w:rsidRDefault="009B31EA" w:rsidP="009B31EA">
      <w:pPr>
        <w:rPr>
          <w:b/>
          <w:bCs/>
          <w:sz w:val="26"/>
          <w:szCs w:val="26"/>
        </w:rPr>
      </w:pPr>
    </w:p>
    <w:p w14:paraId="708AB962" w14:textId="4D7CEF9B" w:rsidR="009B31EA" w:rsidRDefault="009B31EA" w:rsidP="00434549">
      <w:pPr>
        <w:ind w:left="993"/>
        <w:rPr>
          <w:sz w:val="26"/>
          <w:szCs w:val="26"/>
        </w:rPr>
      </w:pPr>
      <w:r w:rsidRPr="00E02A66">
        <w:rPr>
          <w:b/>
          <w:bCs/>
          <w:sz w:val="26"/>
          <w:szCs w:val="26"/>
        </w:rPr>
        <w:t>Telephone</w:t>
      </w:r>
      <w:r w:rsidRPr="00E02A66">
        <w:rPr>
          <w:sz w:val="26"/>
          <w:szCs w:val="26"/>
        </w:rPr>
        <w:t>: 0116 258 4956 (Mon–Fri, 9am-5pm)</w:t>
      </w:r>
    </w:p>
    <w:p w14:paraId="14F6E482" w14:textId="77777777" w:rsidR="009B31EA" w:rsidRDefault="009B31EA" w:rsidP="00434549">
      <w:pPr>
        <w:ind w:left="993"/>
        <w:rPr>
          <w:sz w:val="26"/>
          <w:szCs w:val="26"/>
        </w:rPr>
      </w:pPr>
    </w:p>
    <w:p w14:paraId="5EA90519" w14:textId="77777777" w:rsidR="009B31EA" w:rsidRPr="00E02A66" w:rsidRDefault="009B31EA" w:rsidP="00434549">
      <w:pPr>
        <w:ind w:left="993"/>
        <w:rPr>
          <w:sz w:val="26"/>
          <w:szCs w:val="26"/>
        </w:rPr>
      </w:pPr>
      <w:r w:rsidRPr="00E02A66">
        <w:rPr>
          <w:b/>
          <w:bCs/>
          <w:sz w:val="26"/>
          <w:szCs w:val="26"/>
        </w:rPr>
        <w:t>Email</w:t>
      </w:r>
      <w:r w:rsidRPr="00E02A66">
        <w:rPr>
          <w:sz w:val="26"/>
          <w:szCs w:val="26"/>
        </w:rPr>
        <w:t xml:space="preserve">: </w:t>
      </w:r>
      <w:hyperlink r:id="rId23" w:history="1">
        <w:r w:rsidRPr="00E02A66">
          <w:rPr>
            <w:rStyle w:val="Hyperlink"/>
            <w:sz w:val="26"/>
            <w:szCs w:val="26"/>
          </w:rPr>
          <w:t>lpt.neuropsychology.adult@nhs.net</w:t>
        </w:r>
      </w:hyperlink>
    </w:p>
    <w:p w14:paraId="153580ED" w14:textId="77777777" w:rsidR="009B31EA" w:rsidRPr="00E02A66" w:rsidRDefault="009B31EA" w:rsidP="00434549">
      <w:pPr>
        <w:ind w:left="993"/>
        <w:rPr>
          <w:sz w:val="26"/>
          <w:szCs w:val="26"/>
        </w:rPr>
      </w:pPr>
    </w:p>
    <w:p w14:paraId="409FCCB4" w14:textId="77777777" w:rsidR="009B31EA" w:rsidRPr="00E02A66" w:rsidRDefault="009B31EA" w:rsidP="00434549">
      <w:pPr>
        <w:ind w:left="993"/>
        <w:rPr>
          <w:sz w:val="26"/>
          <w:szCs w:val="26"/>
        </w:rPr>
      </w:pPr>
      <w:r w:rsidRPr="00E02A66">
        <w:rPr>
          <w:b/>
          <w:bCs/>
          <w:sz w:val="26"/>
          <w:szCs w:val="26"/>
        </w:rPr>
        <w:t xml:space="preserve">Address: </w:t>
      </w:r>
      <w:r w:rsidRPr="00E02A66">
        <w:rPr>
          <w:sz w:val="26"/>
          <w:szCs w:val="26"/>
        </w:rPr>
        <w:t>Lodge Two, Leicester General Hospital,</w:t>
      </w:r>
      <w:r>
        <w:rPr>
          <w:sz w:val="26"/>
          <w:szCs w:val="26"/>
        </w:rPr>
        <w:t xml:space="preserve"> </w:t>
      </w:r>
      <w:r w:rsidRPr="00E02A66">
        <w:rPr>
          <w:sz w:val="26"/>
          <w:szCs w:val="26"/>
        </w:rPr>
        <w:t>Gwendolen Road, Leicester, LE5 4PW</w:t>
      </w:r>
    </w:p>
    <w:p w14:paraId="408DB0E0" w14:textId="77777777" w:rsidR="00434549" w:rsidRDefault="00434549" w:rsidP="00434549">
      <w:pPr>
        <w:pStyle w:val="Subtitle"/>
        <w:ind w:left="0"/>
      </w:pPr>
    </w:p>
    <w:p w14:paraId="580D9AD9" w14:textId="49D5AE3A" w:rsidR="00434549" w:rsidRPr="0031471D" w:rsidRDefault="00434549" w:rsidP="0031471D">
      <w:pPr>
        <w:pStyle w:val="Subtitle"/>
      </w:pPr>
      <w:r w:rsidRPr="0031471D">
        <w:t xml:space="preserve">How to </w:t>
      </w:r>
      <w:r w:rsidR="0031471D">
        <w:t>f</w:t>
      </w:r>
      <w:r w:rsidRPr="0031471D">
        <w:t xml:space="preserve">ind </w:t>
      </w:r>
      <w:r w:rsidR="0031471D">
        <w:t>u</w:t>
      </w:r>
      <w:r w:rsidRPr="0031471D">
        <w:t>s</w:t>
      </w:r>
    </w:p>
    <w:p w14:paraId="1CFA59F7" w14:textId="77FAE19E" w:rsidR="002C3EBB" w:rsidRDefault="00434549" w:rsidP="00434549">
      <w:pPr>
        <w:rPr>
          <w:color w:val="000000"/>
          <w:sz w:val="26"/>
          <w:szCs w:val="26"/>
        </w:rPr>
      </w:pPr>
      <w:r w:rsidRPr="00434549">
        <w:rPr>
          <w:color w:val="000000"/>
          <w:sz w:val="26"/>
          <w:szCs w:val="26"/>
        </w:rPr>
        <w:t>The Lodge Two is located on the Leicester General Hospital Site. It is the house immediately to your right after the Wakerley Road/Broad Avenue entrance to the hospital. There are a limited number of parking bays directly outside the building and a small layby. You are very welcome to park in these spaces if they are available. Otherwise, you will find some pay and display car parks on the hospital site.</w:t>
      </w:r>
    </w:p>
    <w:p w14:paraId="6EAE5265" w14:textId="77777777" w:rsidR="002C3EBB" w:rsidRDefault="002C3EBB">
      <w:pPr>
        <w:widowControl/>
        <w:rPr>
          <w:color w:val="000000"/>
          <w:sz w:val="26"/>
          <w:szCs w:val="26"/>
        </w:rPr>
      </w:pPr>
      <w:r>
        <w:rPr>
          <w:color w:val="000000"/>
          <w:sz w:val="26"/>
          <w:szCs w:val="26"/>
        </w:rPr>
        <w:br w:type="page"/>
      </w:r>
    </w:p>
    <w:p w14:paraId="79FBF10F" w14:textId="734D56A5" w:rsidR="00DC358A" w:rsidRPr="00434549" w:rsidRDefault="00DC358A" w:rsidP="00DC358A">
      <w:pPr>
        <w:jc w:val="center"/>
        <w:rPr>
          <w:color w:val="FF0000"/>
          <w:sz w:val="28"/>
          <w:szCs w:val="28"/>
        </w:rPr>
      </w:pPr>
      <w:r>
        <w:rPr>
          <w:color w:val="FF0000"/>
          <w:sz w:val="28"/>
          <w:szCs w:val="28"/>
        </w:rPr>
        <w:lastRenderedPageBreak/>
        <w:t xml:space="preserve">Please </w:t>
      </w:r>
      <w:r w:rsidRPr="00434549">
        <w:rPr>
          <w:color w:val="FF0000"/>
          <w:sz w:val="28"/>
          <w:szCs w:val="28"/>
        </w:rPr>
        <w:t xml:space="preserve">note we are </w:t>
      </w:r>
      <w:r w:rsidRPr="00434549">
        <w:rPr>
          <w:b/>
          <w:bCs/>
          <w:color w:val="FF0000"/>
          <w:sz w:val="28"/>
          <w:szCs w:val="28"/>
        </w:rPr>
        <w:t>not</w:t>
      </w:r>
      <w:r w:rsidRPr="00434549">
        <w:rPr>
          <w:color w:val="FF0000"/>
          <w:sz w:val="28"/>
          <w:szCs w:val="28"/>
        </w:rPr>
        <w:t xml:space="preserve"> an emergency service. If you need immediate help, please use the services outlined below:</w:t>
      </w:r>
    </w:p>
    <w:p w14:paraId="515BD69E" w14:textId="77777777" w:rsidR="00DC358A" w:rsidRPr="00434549" w:rsidRDefault="00DC358A" w:rsidP="00DC358A">
      <w:pPr>
        <w:jc w:val="center"/>
        <w:rPr>
          <w:sz w:val="26"/>
          <w:szCs w:val="26"/>
        </w:rPr>
      </w:pPr>
    </w:p>
    <w:p w14:paraId="4B454324" w14:textId="45DF71F9" w:rsidR="00DC358A" w:rsidRPr="00434549" w:rsidRDefault="00DC358A" w:rsidP="0031471D">
      <w:pPr>
        <w:pStyle w:val="Subtitle"/>
      </w:pPr>
      <w:r w:rsidRPr="00434549">
        <w:t xml:space="preserve">Local </w:t>
      </w:r>
      <w:r w:rsidR="0031471D">
        <w:t>s</w:t>
      </w:r>
      <w:r w:rsidRPr="00434549">
        <w:t>ervices:</w:t>
      </w:r>
    </w:p>
    <w:p w14:paraId="5FE06C7F" w14:textId="1B83535B" w:rsidR="0031471D" w:rsidRPr="0031471D" w:rsidRDefault="00DC358A" w:rsidP="0031471D">
      <w:pPr>
        <w:pStyle w:val="ListParagraph"/>
        <w:numPr>
          <w:ilvl w:val="0"/>
          <w:numId w:val="8"/>
        </w:numPr>
        <w:ind w:left="426" w:hanging="426"/>
        <w:rPr>
          <w:rFonts w:eastAsia="Times New Roman" w:cs="Arial"/>
          <w:color w:val="000000"/>
          <w:sz w:val="26"/>
          <w:szCs w:val="26"/>
        </w:rPr>
      </w:pPr>
      <w:r w:rsidRPr="0031471D">
        <w:rPr>
          <w:rFonts w:cs="Arial"/>
          <w:sz w:val="26"/>
          <w:szCs w:val="26"/>
        </w:rPr>
        <w:t xml:space="preserve">The Mental Health Central Access Point (CAP) - </w:t>
      </w:r>
      <w:r w:rsidR="0031471D" w:rsidRPr="0031471D">
        <w:rPr>
          <w:rFonts w:eastAsia="Times New Roman" w:cs="Arial"/>
          <w:color w:val="000000"/>
          <w:sz w:val="26"/>
          <w:szCs w:val="26"/>
        </w:rPr>
        <w:t>24/7 support is available over the phone,</w:t>
      </w:r>
      <w:r w:rsidR="0031471D" w:rsidRPr="0031471D">
        <w:rPr>
          <w:rFonts w:eastAsia="Times New Roman" w:cs="Arial"/>
          <w:b/>
          <w:bCs/>
          <w:color w:val="000000"/>
          <w:sz w:val="26"/>
          <w:szCs w:val="26"/>
        </w:rPr>
        <w:t> call NHS 111, mental health option</w:t>
      </w:r>
      <w:r w:rsidR="0031471D" w:rsidRPr="0031471D">
        <w:rPr>
          <w:rFonts w:eastAsia="Times New Roman" w:cs="Arial"/>
          <w:color w:val="000000"/>
          <w:sz w:val="26"/>
          <w:szCs w:val="26"/>
        </w:rPr>
        <w:t>. This number is open 24 hours a day and is totally free and confidential.</w:t>
      </w:r>
    </w:p>
    <w:p w14:paraId="3FAF25FE" w14:textId="77777777" w:rsidR="0031471D" w:rsidRPr="0031471D" w:rsidRDefault="0031471D" w:rsidP="0031471D">
      <w:pPr>
        <w:ind w:left="426"/>
        <w:rPr>
          <w:rFonts w:eastAsia="Times New Roman" w:cs="Arial"/>
          <w:color w:val="000000"/>
          <w:sz w:val="26"/>
          <w:szCs w:val="26"/>
        </w:rPr>
      </w:pPr>
      <w:r w:rsidRPr="0031471D">
        <w:rPr>
          <w:rFonts w:eastAsia="Times New Roman" w:cs="Arial"/>
          <w:color w:val="000000"/>
          <w:sz w:val="26"/>
          <w:szCs w:val="26"/>
        </w:rPr>
        <w:t xml:space="preserve">You can also text </w:t>
      </w:r>
      <w:r w:rsidRPr="0031471D">
        <w:rPr>
          <w:rFonts w:eastAsia="Times New Roman" w:cs="Arial"/>
          <w:b/>
          <w:bCs/>
          <w:color w:val="000000"/>
          <w:sz w:val="26"/>
          <w:szCs w:val="26"/>
        </w:rPr>
        <w:t>0748 063 5199</w:t>
      </w:r>
      <w:r w:rsidRPr="0031471D">
        <w:rPr>
          <w:rFonts w:eastAsia="Times New Roman" w:cs="Arial"/>
          <w:color w:val="000000"/>
          <w:sz w:val="26"/>
          <w:szCs w:val="26"/>
        </w:rPr>
        <w:t> and we will aim to get back to you within 12 hours.</w:t>
      </w:r>
    </w:p>
    <w:p w14:paraId="5D255DD4" w14:textId="3D5163A8" w:rsidR="00DC358A" w:rsidRPr="0031471D" w:rsidRDefault="00DC358A" w:rsidP="0031471D">
      <w:pPr>
        <w:pStyle w:val="ListParagraph"/>
        <w:numPr>
          <w:ilvl w:val="0"/>
          <w:numId w:val="5"/>
        </w:numPr>
        <w:spacing w:before="80"/>
        <w:ind w:left="357" w:hanging="357"/>
        <w:contextualSpacing w:val="0"/>
        <w:rPr>
          <w:rFonts w:cs="Arial"/>
          <w:sz w:val="26"/>
          <w:szCs w:val="26"/>
        </w:rPr>
      </w:pPr>
      <w:r w:rsidRPr="0031471D">
        <w:rPr>
          <w:rFonts w:cs="Arial"/>
          <w:sz w:val="26"/>
          <w:szCs w:val="26"/>
        </w:rPr>
        <w:t>Your local GP</w:t>
      </w:r>
    </w:p>
    <w:p w14:paraId="7D8D781C" w14:textId="77777777" w:rsidR="00DC358A" w:rsidRPr="0031471D" w:rsidRDefault="00DC358A" w:rsidP="0031471D">
      <w:pPr>
        <w:pStyle w:val="ListParagraph"/>
        <w:numPr>
          <w:ilvl w:val="0"/>
          <w:numId w:val="5"/>
        </w:numPr>
        <w:spacing w:before="80"/>
        <w:ind w:left="357" w:hanging="357"/>
        <w:contextualSpacing w:val="0"/>
        <w:rPr>
          <w:rFonts w:cs="Arial"/>
          <w:sz w:val="26"/>
          <w:szCs w:val="26"/>
        </w:rPr>
      </w:pPr>
      <w:r w:rsidRPr="0031471D">
        <w:rPr>
          <w:rFonts w:cs="Arial"/>
          <w:sz w:val="26"/>
          <w:szCs w:val="26"/>
        </w:rPr>
        <w:t>NHS out of hours GP services – call 111</w:t>
      </w:r>
    </w:p>
    <w:p w14:paraId="3745D22B" w14:textId="77777777" w:rsidR="00DC358A" w:rsidRPr="0031471D" w:rsidRDefault="00DC358A" w:rsidP="0031471D">
      <w:pPr>
        <w:pStyle w:val="ListParagraph"/>
        <w:numPr>
          <w:ilvl w:val="0"/>
          <w:numId w:val="5"/>
        </w:numPr>
        <w:spacing w:before="80"/>
        <w:ind w:left="357" w:hanging="357"/>
        <w:contextualSpacing w:val="0"/>
        <w:rPr>
          <w:rFonts w:cs="Arial"/>
          <w:sz w:val="26"/>
          <w:szCs w:val="26"/>
        </w:rPr>
      </w:pPr>
      <w:r w:rsidRPr="0031471D">
        <w:rPr>
          <w:rFonts w:cs="Arial"/>
          <w:sz w:val="26"/>
          <w:szCs w:val="26"/>
        </w:rPr>
        <w:t>Emergency Department (A&amp;E) - for serious and life-threatening illnesses and injuries</w:t>
      </w:r>
    </w:p>
    <w:p w14:paraId="0C9C892D" w14:textId="77777777" w:rsidR="00DC358A" w:rsidRPr="00434549" w:rsidRDefault="00DC358A" w:rsidP="0031471D">
      <w:pPr>
        <w:pStyle w:val="ListParagraph"/>
        <w:numPr>
          <w:ilvl w:val="0"/>
          <w:numId w:val="5"/>
        </w:numPr>
        <w:spacing w:before="80"/>
        <w:ind w:left="357" w:hanging="357"/>
        <w:contextualSpacing w:val="0"/>
        <w:rPr>
          <w:sz w:val="26"/>
          <w:szCs w:val="26"/>
        </w:rPr>
      </w:pPr>
      <w:r w:rsidRPr="00434549">
        <w:rPr>
          <w:sz w:val="26"/>
          <w:szCs w:val="26"/>
        </w:rPr>
        <w:t>Neighbourhood mental health cafes</w:t>
      </w:r>
    </w:p>
    <w:p w14:paraId="6C4736BF" w14:textId="77777777" w:rsidR="00DC358A" w:rsidRPr="00434549" w:rsidRDefault="00DC358A" w:rsidP="00DC358A">
      <w:pPr>
        <w:rPr>
          <w:b/>
          <w:bCs/>
          <w:sz w:val="26"/>
          <w:szCs w:val="26"/>
        </w:rPr>
      </w:pPr>
    </w:p>
    <w:p w14:paraId="030C2E75" w14:textId="0F0E5FEF" w:rsidR="00DC358A" w:rsidRPr="00434549" w:rsidRDefault="00DC358A" w:rsidP="0031471D">
      <w:pPr>
        <w:pStyle w:val="Subtitle"/>
      </w:pPr>
      <w:r w:rsidRPr="00434549">
        <w:t xml:space="preserve">National </w:t>
      </w:r>
      <w:r w:rsidR="0031471D">
        <w:t>s</w:t>
      </w:r>
      <w:r w:rsidRPr="00434549">
        <w:t>ervices:</w:t>
      </w:r>
    </w:p>
    <w:p w14:paraId="055EF5BB" w14:textId="77777777" w:rsidR="00DC358A" w:rsidRPr="00434549" w:rsidRDefault="00DC358A" w:rsidP="00DC358A">
      <w:pPr>
        <w:pStyle w:val="ListParagraph"/>
        <w:numPr>
          <w:ilvl w:val="0"/>
          <w:numId w:val="7"/>
        </w:numPr>
        <w:rPr>
          <w:rStyle w:val="Hyperlink"/>
          <w:rFonts w:cs="Arial"/>
          <w:color w:val="000000" w:themeColor="text1"/>
          <w:sz w:val="26"/>
          <w:szCs w:val="26"/>
          <w:u w:val="none"/>
        </w:rPr>
      </w:pPr>
      <w:r w:rsidRPr="00434549">
        <w:rPr>
          <w:rFonts w:cs="Arial"/>
          <w:color w:val="000000" w:themeColor="text1"/>
          <w:sz w:val="26"/>
          <w:szCs w:val="26"/>
        </w:rPr>
        <w:t xml:space="preserve">Samaritans – </w:t>
      </w:r>
      <w:r w:rsidRPr="00434549">
        <w:rPr>
          <w:rFonts w:cs="Arial"/>
          <w:sz w:val="26"/>
          <w:szCs w:val="26"/>
        </w:rPr>
        <w:t xml:space="preserve">a free and confidential telephone listening service. Call 116 123 (24/7, seven days a week) </w:t>
      </w:r>
      <w:hyperlink r:id="rId24" w:history="1">
        <w:r w:rsidRPr="00434549">
          <w:rPr>
            <w:rStyle w:val="Hyperlink"/>
            <w:rFonts w:cs="Arial"/>
            <w:sz w:val="26"/>
            <w:szCs w:val="26"/>
          </w:rPr>
          <w:t>www.samaritans.org</w:t>
        </w:r>
      </w:hyperlink>
    </w:p>
    <w:p w14:paraId="2705B565" w14:textId="77777777" w:rsidR="00DC358A" w:rsidRPr="00434549" w:rsidRDefault="00DC358A" w:rsidP="0031471D">
      <w:pPr>
        <w:pStyle w:val="ListParagraph"/>
        <w:numPr>
          <w:ilvl w:val="0"/>
          <w:numId w:val="7"/>
        </w:numPr>
        <w:spacing w:before="80"/>
        <w:ind w:left="357" w:hanging="357"/>
        <w:contextualSpacing w:val="0"/>
        <w:rPr>
          <w:rFonts w:cs="Arial"/>
          <w:color w:val="000000" w:themeColor="text1"/>
          <w:sz w:val="26"/>
          <w:szCs w:val="26"/>
        </w:rPr>
      </w:pPr>
      <w:r w:rsidRPr="00434549">
        <w:rPr>
          <w:rFonts w:cs="Arial"/>
          <w:color w:val="000000" w:themeColor="text1"/>
          <w:sz w:val="26"/>
          <w:szCs w:val="26"/>
        </w:rPr>
        <w:t xml:space="preserve">SHOUT – a free and confidential text messaging service for anyone who is struggling to cope. Text ‘SHOUT’ to 85258 </w:t>
      </w:r>
    </w:p>
    <w:p w14:paraId="210C9F7A" w14:textId="77777777" w:rsidR="00DC358A" w:rsidRPr="00434549" w:rsidRDefault="00DC358A" w:rsidP="00DC358A">
      <w:pPr>
        <w:rPr>
          <w:rFonts w:cs="Arial"/>
          <w:sz w:val="26"/>
          <w:szCs w:val="26"/>
        </w:rPr>
      </w:pPr>
    </w:p>
    <w:p w14:paraId="7C4ED3F6" w14:textId="77777777" w:rsidR="00DC358A" w:rsidRPr="00434549" w:rsidRDefault="00DC358A" w:rsidP="00DC358A">
      <w:pPr>
        <w:rPr>
          <w:rFonts w:cs="Arial"/>
          <w:sz w:val="26"/>
          <w:szCs w:val="26"/>
        </w:rPr>
      </w:pPr>
      <w:r w:rsidRPr="00434549">
        <w:rPr>
          <w:rFonts w:cs="Arial"/>
          <w:b/>
          <w:bCs/>
          <w:sz w:val="26"/>
          <w:szCs w:val="26"/>
        </w:rPr>
        <w:t>Note.</w:t>
      </w:r>
      <w:r w:rsidRPr="00434549">
        <w:rPr>
          <w:rFonts w:cs="Arial"/>
          <w:sz w:val="26"/>
          <w:szCs w:val="26"/>
        </w:rPr>
        <w:t xml:space="preserve"> Leicestershire Partnership Trust (LPT) are not responsible for services which are not part of the Trust.</w:t>
      </w:r>
    </w:p>
    <w:p w14:paraId="363DB2A3" w14:textId="77777777" w:rsidR="00434549" w:rsidRPr="00434549" w:rsidRDefault="00434549" w:rsidP="00434549">
      <w:pPr>
        <w:rPr>
          <w:sz w:val="26"/>
          <w:szCs w:val="26"/>
        </w:rPr>
      </w:pPr>
    </w:p>
    <w:p w14:paraId="2C0CE20F" w14:textId="77777777" w:rsidR="00434549" w:rsidRDefault="00434549" w:rsidP="004C2751">
      <w:pPr>
        <w:widowControl/>
      </w:pPr>
    </w:p>
    <w:p w14:paraId="73DF45AF" w14:textId="7FB2F55A" w:rsidR="002C3EBB" w:rsidRDefault="002C3EBB">
      <w:pPr>
        <w:widowControl/>
        <w:rPr>
          <w:rFonts w:ascii="Arial Rounded MT Bold"/>
          <w:color w:val="864F9F"/>
          <w:sz w:val="26"/>
          <w:szCs w:val="26"/>
          <w:u w:val="single"/>
        </w:rPr>
      </w:pPr>
      <w:r>
        <w:rPr>
          <w:rFonts w:ascii="Arial Rounded MT Bold"/>
          <w:color w:val="864F9F"/>
          <w:sz w:val="26"/>
          <w:szCs w:val="26"/>
          <w:u w:val="single"/>
        </w:rPr>
        <w:br w:type="page"/>
      </w:r>
    </w:p>
    <w:p w14:paraId="0F7B6E9E" w14:textId="77777777" w:rsidR="002C3EBB" w:rsidRDefault="002C3EBB" w:rsidP="004C2751">
      <w:pPr>
        <w:widowControl/>
        <w:sectPr w:rsidR="002C3EBB" w:rsidSect="00BB65CC">
          <w:headerReference w:type="default" r:id="rId25"/>
          <w:footerReference w:type="default" r:id="rId26"/>
          <w:pgSz w:w="8391" w:h="11906" w:code="11"/>
          <w:pgMar w:top="567" w:right="567" w:bottom="567" w:left="567" w:header="709" w:footer="425" w:gutter="0"/>
          <w:pgNumType w:start="2"/>
          <w:cols w:space="708"/>
          <w:docGrid w:linePitch="360"/>
        </w:sectPr>
      </w:pPr>
    </w:p>
    <w:p w14:paraId="01C89079" w14:textId="77777777" w:rsidR="00434549" w:rsidRPr="0080007F" w:rsidRDefault="00434549" w:rsidP="00434549">
      <w:pPr>
        <w:rPr>
          <w:b/>
          <w:bCs/>
        </w:rPr>
      </w:pPr>
    </w:p>
    <w:p w14:paraId="065B19BF" w14:textId="77777777" w:rsidR="00434549" w:rsidRDefault="00434549" w:rsidP="00434549"/>
    <w:p w14:paraId="08676A17" w14:textId="77777777" w:rsidR="00434549" w:rsidRDefault="00434549" w:rsidP="00434549">
      <w:pPr>
        <w:jc w:val="center"/>
      </w:pPr>
    </w:p>
    <w:p w14:paraId="24E14F65" w14:textId="71FC507A" w:rsidR="003F7BE6" w:rsidRDefault="003F7BE6" w:rsidP="00571347"/>
    <w:p w14:paraId="0A86D6AE" w14:textId="6C279385" w:rsidR="0080007F" w:rsidRDefault="0080007F" w:rsidP="00571347"/>
    <w:p w14:paraId="3596AD6D" w14:textId="7F42C7BB" w:rsidR="0080007F" w:rsidRDefault="0080007F" w:rsidP="00571347"/>
    <w:p w14:paraId="564484BA" w14:textId="0EEA0A36" w:rsidR="003F7BE6" w:rsidRDefault="00C6702E" w:rsidP="00571347">
      <w:r>
        <w:rPr>
          <w:noProof/>
          <w14:ligatures w14:val="standardContextual"/>
        </w:rPr>
        <mc:AlternateContent>
          <mc:Choice Requires="wps">
            <w:drawing>
              <wp:anchor distT="0" distB="0" distL="114300" distR="114300" simplePos="0" relativeHeight="251675648" behindDoc="0" locked="0" layoutInCell="1" allowOverlap="1" wp14:anchorId="670A6F7D" wp14:editId="40263526">
                <wp:simplePos x="0" y="0"/>
                <wp:positionH relativeFrom="margin">
                  <wp:align>right</wp:align>
                </wp:positionH>
                <wp:positionV relativeFrom="paragraph">
                  <wp:posOffset>4918710</wp:posOffset>
                </wp:positionV>
                <wp:extent cx="2660650" cy="831850"/>
                <wp:effectExtent l="0" t="0" r="0" b="6350"/>
                <wp:wrapNone/>
                <wp:docPr id="2129613084"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660650" cy="831850"/>
                        </a:xfrm>
                        <a:prstGeom prst="rect">
                          <a:avLst/>
                        </a:prstGeom>
                        <a:noFill/>
                        <a:ln w="6350">
                          <a:noFill/>
                        </a:ln>
                      </wps:spPr>
                      <wps:txbx>
                        <w:txbxContent>
                          <w:p w14:paraId="60A9DA7B" w14:textId="2383AFE9" w:rsidR="00C6702E" w:rsidRDefault="00C6702E" w:rsidP="00C6702E">
                            <w:pPr>
                              <w:pStyle w:val="ReviewInfo"/>
                            </w:pPr>
                            <w:r>
                              <w:t xml:space="preserve">Date implemented: </w:t>
                            </w:r>
                            <w:r w:rsidR="003506D1">
                              <w:t>January 2025</w:t>
                            </w:r>
                          </w:p>
                          <w:p w14:paraId="6F2F7E57" w14:textId="22C941CD" w:rsidR="00C6702E" w:rsidRDefault="00C6702E" w:rsidP="00C6702E">
                            <w:pPr>
                              <w:pStyle w:val="ReviewInfo"/>
                            </w:pPr>
                            <w:r>
                              <w:t xml:space="preserve">Last review: </w:t>
                            </w:r>
                            <w:r w:rsidR="003506D1">
                              <w:t>January 2025</w:t>
                            </w:r>
                          </w:p>
                          <w:p w14:paraId="0C0ED1C2" w14:textId="75D23BC1" w:rsidR="00C6702E" w:rsidRDefault="00C6702E" w:rsidP="00C6702E">
                            <w:pPr>
                              <w:pStyle w:val="ReviewInfo"/>
                            </w:pPr>
                            <w:r>
                              <w:t xml:space="preserve">Review date: </w:t>
                            </w:r>
                            <w:r w:rsidR="003506D1">
                              <w:t>January</w:t>
                            </w:r>
                            <w:r>
                              <w:t xml:space="preserve"> 2026  </w:t>
                            </w:r>
                          </w:p>
                          <w:p w14:paraId="2F91C696" w14:textId="77777777" w:rsidR="00C6702E" w:rsidRPr="00356E7F" w:rsidRDefault="00C6702E" w:rsidP="00C6702E">
                            <w:pPr>
                              <w:pStyle w:val="ReviewInfo"/>
                            </w:pPr>
                            <w:r w:rsidRPr="00356E7F">
                              <w:t>Leaflet No</w:t>
                            </w:r>
                            <w:r>
                              <w:t xml:space="preserve">: DMH/OPN/01 </w:t>
                            </w:r>
                          </w:p>
                          <w:p w14:paraId="067C2A6F" w14:textId="77777777" w:rsidR="00C6702E" w:rsidRDefault="00C6702E" w:rsidP="00C670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A6F7D" id="_x0000_t202" coordsize="21600,21600" o:spt="202" path="m,l,21600r21600,l21600,xe">
                <v:stroke joinstyle="miter"/>
                <v:path gradientshapeok="t" o:connecttype="rect"/>
              </v:shapetype>
              <v:shape id="Text Box 5" o:spid="_x0000_s1026" type="#_x0000_t202" alt="&quot;&quot;" style="position:absolute;margin-left:158.3pt;margin-top:387.3pt;width:209.5pt;height:65.5pt;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" filled="f" stroked="f" strokeweight=".5pt">
                <v:textbox>
                  <w:txbxContent>
                    <w:p w14:paraId="60A9DA7B" w14:textId="2383AFE9" w:rsidR="00C6702E" w:rsidRDefault="00C6702E" w:rsidP="00C6702E">
                      <w:pPr>
                        <w:pStyle w:val="ReviewInfo"/>
                      </w:pPr>
                      <w:r>
                        <w:t xml:space="preserve">Date implemented: </w:t>
                      </w:r>
                      <w:r w:rsidR="003506D1">
                        <w:t>January 2025</w:t>
                      </w:r>
                    </w:p>
                    <w:p w14:paraId="6F2F7E57" w14:textId="22C941CD" w:rsidR="00C6702E" w:rsidRDefault="00C6702E" w:rsidP="00C6702E">
                      <w:pPr>
                        <w:pStyle w:val="ReviewInfo"/>
                      </w:pPr>
                      <w:r>
                        <w:t xml:space="preserve">Last review: </w:t>
                      </w:r>
                      <w:r w:rsidR="003506D1">
                        <w:t>January 2025</w:t>
                      </w:r>
                    </w:p>
                    <w:p w14:paraId="0C0ED1C2" w14:textId="75D23BC1" w:rsidR="00C6702E" w:rsidRDefault="00C6702E" w:rsidP="00C6702E">
                      <w:pPr>
                        <w:pStyle w:val="ReviewInfo"/>
                      </w:pPr>
                      <w:r>
                        <w:t xml:space="preserve">Review date: </w:t>
                      </w:r>
                      <w:r w:rsidR="003506D1">
                        <w:t>January</w:t>
                      </w:r>
                      <w:r>
                        <w:t xml:space="preserve"> 2026  </w:t>
                      </w:r>
                    </w:p>
                    <w:p w14:paraId="2F91C696" w14:textId="77777777" w:rsidR="00C6702E" w:rsidRPr="00356E7F" w:rsidRDefault="00C6702E" w:rsidP="00C6702E">
                      <w:pPr>
                        <w:pStyle w:val="ReviewInfo"/>
                      </w:pPr>
                      <w:r w:rsidRPr="00356E7F">
                        <w:t>Leaflet No</w:t>
                      </w:r>
                      <w:r>
                        <w:t xml:space="preserve">: DMH/OPN/01 </w:t>
                      </w:r>
                    </w:p>
                    <w:p w14:paraId="067C2A6F" w14:textId="77777777" w:rsidR="00C6702E" w:rsidRDefault="00C6702E" w:rsidP="00C6702E"/>
                  </w:txbxContent>
                </v:textbox>
                <w10:wrap anchorx="margin"/>
              </v:shape>
            </w:pict>
          </mc:Fallback>
        </mc:AlternateContent>
      </w:r>
    </w:p>
    <w:sectPr w:rsidR="003F7BE6" w:rsidSect="003F7BE6">
      <w:headerReference w:type="default" r:id="rId27"/>
      <w:footerReference w:type="default" r:id="rId28"/>
      <w:pgSz w:w="8391" w:h="11906" w:code="11"/>
      <w:pgMar w:top="567" w:right="567" w:bottom="567" w:left="567" w:header="709" w:footer="284"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6C72A1" w14:textId="77777777" w:rsidR="00771F12" w:rsidRDefault="00771F12" w:rsidP="00B417FF">
      <w:r>
        <w:separator/>
      </w:r>
    </w:p>
  </w:endnote>
  <w:endnote w:type="continuationSeparator" w:id="0">
    <w:p w14:paraId="26E1A36A" w14:textId="77777777" w:rsidR="00771F12" w:rsidRDefault="00771F12" w:rsidP="00B41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Rounded MT Bold">
    <w:altName w:val="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99FBA" w14:textId="77777777" w:rsidR="00D2553A" w:rsidRDefault="00D255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87666" w14:textId="10A241AB" w:rsidR="0031765D" w:rsidRDefault="00166712" w:rsidP="003D6134">
    <w:pPr>
      <w:pStyle w:val="Pagenumbers"/>
    </w:pPr>
    <w:r>
      <w:t xml:space="preserve">Page </w:t>
    </w:r>
    <w:r>
      <w:rPr>
        <w:noProof w:val="0"/>
      </w:rPr>
      <w:fldChar w:fldCharType="begin"/>
    </w:r>
    <w:r>
      <w:instrText xml:space="preserve"> PAGE   \* MERGEFORMAT </w:instrText>
    </w:r>
    <w:r>
      <w:rPr>
        <w:noProof w:val="0"/>
      </w:rPr>
      <w:fldChar w:fldCharType="separate"/>
    </w:r>
    <w: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C1D87A" w14:textId="77777777" w:rsidR="00FE0A04" w:rsidRPr="00D2553A" w:rsidRDefault="00000000" w:rsidP="00FE0A04">
    <w:pPr>
      <w:pStyle w:val="corporatelinkspage1"/>
      <w:rPr>
        <w:rStyle w:val="Hyperlink"/>
        <w:rFonts w:cs="Arial Rounded MT Bold"/>
        <w:color w:val="000000" w:themeColor="text1"/>
        <w:u w:val="none"/>
      </w:rPr>
    </w:pPr>
    <w:hyperlink r:id="rId1" w:history="1">
      <w:r w:rsidR="00FE0A04" w:rsidRPr="00D2553A">
        <w:rPr>
          <w:rStyle w:val="Hyperlink"/>
          <w:color w:val="000000" w:themeColor="text1"/>
        </w:rPr>
        <w:t>www.leicspart.nhs.uk</w:t>
      </w:r>
    </w:hyperlink>
    <w:r w:rsidR="00FE0A04" w:rsidRPr="00D2553A">
      <w:rPr>
        <w:color w:val="000000" w:themeColor="text1"/>
        <w:u w:val="none"/>
      </w:rPr>
      <w:tab/>
      <w:t xml:space="preserve">              Email: </w:t>
    </w:r>
    <w:hyperlink r:id="rId2" w:history="1">
      <w:r w:rsidR="00FE0A04" w:rsidRPr="00D2553A">
        <w:rPr>
          <w:rStyle w:val="Hyperlink"/>
          <w:color w:val="000000" w:themeColor="text1"/>
        </w:rPr>
        <w:t>lpt.feedback@nhs.net</w:t>
      </w:r>
    </w:hyperlink>
  </w:p>
  <w:p w14:paraId="52B8E7E8" w14:textId="77777777" w:rsidR="00FE0A04" w:rsidRDefault="00FE0A0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7CC3C4" w14:textId="07BA9713" w:rsidR="00BB65CC" w:rsidRDefault="00BB65CC" w:rsidP="003D6134">
    <w:pPr>
      <w:pStyle w:val="Pagenumbers"/>
    </w:pPr>
    <w:r w:rsidRPr="003D6134">
      <w:rPr>
        <w:noProof w:val="0"/>
      </w:rPr>
      <w:fldChar w:fldCharType="begin"/>
    </w:r>
    <w:r w:rsidRPr="003D6134">
      <w:instrText xml:space="preserve"> PAGE   \* MERGEFORMAT </w:instrText>
    </w:r>
    <w:r w:rsidRPr="003D6134">
      <w:rPr>
        <w:noProof w:val="0"/>
      </w:rPr>
      <w:fldChar w:fldCharType="separate"/>
    </w:r>
    <w:r w:rsidRPr="003D6134">
      <w:t>1</w:t>
    </w:r>
    <w:r w:rsidRPr="003D6134">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B02A8" w14:textId="4EBF5927" w:rsidR="003F7BE6" w:rsidRDefault="003F7BE6" w:rsidP="003D6134">
    <w:pPr>
      <w:pStyle w:val="Pagenumber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6F7BD" w14:textId="77777777" w:rsidR="00771F12" w:rsidRDefault="00771F12" w:rsidP="00B417FF">
      <w:r>
        <w:separator/>
      </w:r>
    </w:p>
  </w:footnote>
  <w:footnote w:type="continuationSeparator" w:id="0">
    <w:p w14:paraId="70DDDEB3" w14:textId="77777777" w:rsidR="00771F12" w:rsidRDefault="00771F12" w:rsidP="00B417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AD4897" w14:textId="77777777" w:rsidR="00D2553A" w:rsidRDefault="00D255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492C74" w14:textId="48BEF418" w:rsidR="00B417FF" w:rsidRPr="00166712" w:rsidRDefault="00166712" w:rsidP="003D6134">
    <w:pPr>
      <w:pStyle w:val="Pagenumbers"/>
    </w:pPr>
    <w:r>
      <w:drawing>
        <wp:anchor distT="0" distB="0" distL="114300" distR="114300" simplePos="0" relativeHeight="251659264" behindDoc="1" locked="0" layoutInCell="1" allowOverlap="1" wp14:anchorId="60A7198E" wp14:editId="1A0A1362">
          <wp:simplePos x="0" y="0"/>
          <wp:positionH relativeFrom="margin">
            <wp:posOffset>-391795</wp:posOffset>
          </wp:positionH>
          <wp:positionV relativeFrom="paragraph">
            <wp:posOffset>-488315</wp:posOffset>
          </wp:positionV>
          <wp:extent cx="5342890" cy="7715250"/>
          <wp:effectExtent l="0" t="0" r="0" b="0"/>
          <wp:wrapNone/>
          <wp:docPr id="514799355"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698054"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49898" cy="772537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21BD4D" w14:textId="51DAFC04" w:rsidR="0031765D" w:rsidRDefault="0031765D">
    <w:pPr>
      <w:pStyle w:val="Header"/>
    </w:pPr>
    <w:r>
      <w:rPr>
        <w:noProof/>
        <w14:ligatures w14:val="standardContextual"/>
      </w:rPr>
      <w:drawing>
        <wp:anchor distT="0" distB="0" distL="114300" distR="114300" simplePos="0" relativeHeight="251658240" behindDoc="1" locked="0" layoutInCell="1" allowOverlap="1" wp14:anchorId="59030B21" wp14:editId="28E160FD">
          <wp:simplePos x="0" y="0"/>
          <wp:positionH relativeFrom="page">
            <wp:align>right</wp:align>
          </wp:positionH>
          <wp:positionV relativeFrom="paragraph">
            <wp:posOffset>-506730</wp:posOffset>
          </wp:positionV>
          <wp:extent cx="5379085" cy="7321550"/>
          <wp:effectExtent l="0" t="0" r="0" b="0"/>
          <wp:wrapNone/>
          <wp:docPr id="777400065"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163218"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79286" cy="7321824"/>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F05BA0" w14:textId="1D94689D" w:rsidR="00BB65CC" w:rsidRPr="00166712" w:rsidRDefault="00BB65CC" w:rsidP="003D6134">
    <w:pPr>
      <w:pStyle w:val="Pagenumbers"/>
    </w:pPr>
    <w:r>
      <w:drawing>
        <wp:anchor distT="0" distB="0" distL="114300" distR="114300" simplePos="0" relativeHeight="251661312" behindDoc="1" locked="0" layoutInCell="1" allowOverlap="1" wp14:anchorId="617E0F3F" wp14:editId="16901151">
          <wp:simplePos x="0" y="0"/>
          <wp:positionH relativeFrom="page">
            <wp:align>left</wp:align>
          </wp:positionH>
          <wp:positionV relativeFrom="paragraph">
            <wp:posOffset>-443865</wp:posOffset>
          </wp:positionV>
          <wp:extent cx="5312156" cy="7537450"/>
          <wp:effectExtent l="0" t="0" r="3175" b="6350"/>
          <wp:wrapNone/>
          <wp:docPr id="2001612442"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612442"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31588" cy="7565023"/>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ACACB4" w14:textId="68F639FB" w:rsidR="003F7BE6" w:rsidRPr="00166712" w:rsidRDefault="003F7BE6" w:rsidP="003D6134">
    <w:pPr>
      <w:pStyle w:val="Pagenumbers"/>
    </w:pPr>
    <w:r>
      <w:drawing>
        <wp:anchor distT="0" distB="0" distL="114300" distR="114300" simplePos="0" relativeHeight="251660288" behindDoc="1" locked="0" layoutInCell="1" allowOverlap="1" wp14:anchorId="491B3636" wp14:editId="532D2757">
          <wp:simplePos x="0" y="0"/>
          <wp:positionH relativeFrom="margin">
            <wp:posOffset>-433539</wp:posOffset>
          </wp:positionH>
          <wp:positionV relativeFrom="paragraph">
            <wp:posOffset>-488315</wp:posOffset>
          </wp:positionV>
          <wp:extent cx="5388236" cy="7645400"/>
          <wp:effectExtent l="0" t="0" r="3175" b="0"/>
          <wp:wrapNone/>
          <wp:docPr id="1194925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925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395857" cy="7656214"/>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D202F0"/>
    <w:multiLevelType w:val="hybridMultilevel"/>
    <w:tmpl w:val="D136B2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F7235D9"/>
    <w:multiLevelType w:val="hybridMultilevel"/>
    <w:tmpl w:val="09F0906C"/>
    <w:lvl w:ilvl="0" w:tplc="024687DA">
      <w:start w:val="1"/>
      <w:numFmt w:val="bullet"/>
      <w:lvlText w:val="•"/>
      <w:lvlJc w:val="left"/>
      <w:pPr>
        <w:tabs>
          <w:tab w:val="num" w:pos="720"/>
        </w:tabs>
        <w:ind w:left="720" w:hanging="360"/>
      </w:pPr>
      <w:rPr>
        <w:rFonts w:ascii="Arial" w:hAnsi="Arial" w:hint="default"/>
      </w:rPr>
    </w:lvl>
    <w:lvl w:ilvl="1" w:tplc="45F67848" w:tentative="1">
      <w:start w:val="1"/>
      <w:numFmt w:val="bullet"/>
      <w:lvlText w:val="•"/>
      <w:lvlJc w:val="left"/>
      <w:pPr>
        <w:tabs>
          <w:tab w:val="num" w:pos="1440"/>
        </w:tabs>
        <w:ind w:left="1440" w:hanging="360"/>
      </w:pPr>
      <w:rPr>
        <w:rFonts w:ascii="Arial" w:hAnsi="Arial" w:hint="default"/>
      </w:rPr>
    </w:lvl>
    <w:lvl w:ilvl="2" w:tplc="E6CE0BE4" w:tentative="1">
      <w:start w:val="1"/>
      <w:numFmt w:val="bullet"/>
      <w:lvlText w:val="•"/>
      <w:lvlJc w:val="left"/>
      <w:pPr>
        <w:tabs>
          <w:tab w:val="num" w:pos="2160"/>
        </w:tabs>
        <w:ind w:left="2160" w:hanging="360"/>
      </w:pPr>
      <w:rPr>
        <w:rFonts w:ascii="Arial" w:hAnsi="Arial" w:hint="default"/>
      </w:rPr>
    </w:lvl>
    <w:lvl w:ilvl="3" w:tplc="972863FE" w:tentative="1">
      <w:start w:val="1"/>
      <w:numFmt w:val="bullet"/>
      <w:lvlText w:val="•"/>
      <w:lvlJc w:val="left"/>
      <w:pPr>
        <w:tabs>
          <w:tab w:val="num" w:pos="2880"/>
        </w:tabs>
        <w:ind w:left="2880" w:hanging="360"/>
      </w:pPr>
      <w:rPr>
        <w:rFonts w:ascii="Arial" w:hAnsi="Arial" w:hint="default"/>
      </w:rPr>
    </w:lvl>
    <w:lvl w:ilvl="4" w:tplc="82BE1974" w:tentative="1">
      <w:start w:val="1"/>
      <w:numFmt w:val="bullet"/>
      <w:lvlText w:val="•"/>
      <w:lvlJc w:val="left"/>
      <w:pPr>
        <w:tabs>
          <w:tab w:val="num" w:pos="3600"/>
        </w:tabs>
        <w:ind w:left="3600" w:hanging="360"/>
      </w:pPr>
      <w:rPr>
        <w:rFonts w:ascii="Arial" w:hAnsi="Arial" w:hint="default"/>
      </w:rPr>
    </w:lvl>
    <w:lvl w:ilvl="5" w:tplc="CCF0BDB8" w:tentative="1">
      <w:start w:val="1"/>
      <w:numFmt w:val="bullet"/>
      <w:lvlText w:val="•"/>
      <w:lvlJc w:val="left"/>
      <w:pPr>
        <w:tabs>
          <w:tab w:val="num" w:pos="4320"/>
        </w:tabs>
        <w:ind w:left="4320" w:hanging="360"/>
      </w:pPr>
      <w:rPr>
        <w:rFonts w:ascii="Arial" w:hAnsi="Arial" w:hint="default"/>
      </w:rPr>
    </w:lvl>
    <w:lvl w:ilvl="6" w:tplc="DBDC112E" w:tentative="1">
      <w:start w:val="1"/>
      <w:numFmt w:val="bullet"/>
      <w:lvlText w:val="•"/>
      <w:lvlJc w:val="left"/>
      <w:pPr>
        <w:tabs>
          <w:tab w:val="num" w:pos="5040"/>
        </w:tabs>
        <w:ind w:left="5040" w:hanging="360"/>
      </w:pPr>
      <w:rPr>
        <w:rFonts w:ascii="Arial" w:hAnsi="Arial" w:hint="default"/>
      </w:rPr>
    </w:lvl>
    <w:lvl w:ilvl="7" w:tplc="8CF29072" w:tentative="1">
      <w:start w:val="1"/>
      <w:numFmt w:val="bullet"/>
      <w:lvlText w:val="•"/>
      <w:lvlJc w:val="left"/>
      <w:pPr>
        <w:tabs>
          <w:tab w:val="num" w:pos="5760"/>
        </w:tabs>
        <w:ind w:left="5760" w:hanging="360"/>
      </w:pPr>
      <w:rPr>
        <w:rFonts w:ascii="Arial" w:hAnsi="Arial" w:hint="default"/>
      </w:rPr>
    </w:lvl>
    <w:lvl w:ilvl="8" w:tplc="E59A0924"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0CB3168"/>
    <w:multiLevelType w:val="hybridMultilevel"/>
    <w:tmpl w:val="5002D8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5752D63"/>
    <w:multiLevelType w:val="hybridMultilevel"/>
    <w:tmpl w:val="B4860386"/>
    <w:lvl w:ilvl="0" w:tplc="9E887094">
      <w:start w:val="1"/>
      <w:numFmt w:val="bullet"/>
      <w:lvlText w:val="•"/>
      <w:lvlJc w:val="left"/>
      <w:pPr>
        <w:tabs>
          <w:tab w:val="num" w:pos="720"/>
        </w:tabs>
        <w:ind w:left="720" w:hanging="360"/>
      </w:pPr>
      <w:rPr>
        <w:rFonts w:ascii="Arial" w:hAnsi="Arial" w:hint="default"/>
      </w:rPr>
    </w:lvl>
    <w:lvl w:ilvl="1" w:tplc="5B9261F4" w:tentative="1">
      <w:start w:val="1"/>
      <w:numFmt w:val="bullet"/>
      <w:lvlText w:val="•"/>
      <w:lvlJc w:val="left"/>
      <w:pPr>
        <w:tabs>
          <w:tab w:val="num" w:pos="1440"/>
        </w:tabs>
        <w:ind w:left="1440" w:hanging="360"/>
      </w:pPr>
      <w:rPr>
        <w:rFonts w:ascii="Arial" w:hAnsi="Arial" w:hint="default"/>
      </w:rPr>
    </w:lvl>
    <w:lvl w:ilvl="2" w:tplc="3A008ED6" w:tentative="1">
      <w:start w:val="1"/>
      <w:numFmt w:val="bullet"/>
      <w:lvlText w:val="•"/>
      <w:lvlJc w:val="left"/>
      <w:pPr>
        <w:tabs>
          <w:tab w:val="num" w:pos="2160"/>
        </w:tabs>
        <w:ind w:left="2160" w:hanging="360"/>
      </w:pPr>
      <w:rPr>
        <w:rFonts w:ascii="Arial" w:hAnsi="Arial" w:hint="default"/>
      </w:rPr>
    </w:lvl>
    <w:lvl w:ilvl="3" w:tplc="461C04BE" w:tentative="1">
      <w:start w:val="1"/>
      <w:numFmt w:val="bullet"/>
      <w:lvlText w:val="•"/>
      <w:lvlJc w:val="left"/>
      <w:pPr>
        <w:tabs>
          <w:tab w:val="num" w:pos="2880"/>
        </w:tabs>
        <w:ind w:left="2880" w:hanging="360"/>
      </w:pPr>
      <w:rPr>
        <w:rFonts w:ascii="Arial" w:hAnsi="Arial" w:hint="default"/>
      </w:rPr>
    </w:lvl>
    <w:lvl w:ilvl="4" w:tplc="4E020CD8" w:tentative="1">
      <w:start w:val="1"/>
      <w:numFmt w:val="bullet"/>
      <w:lvlText w:val="•"/>
      <w:lvlJc w:val="left"/>
      <w:pPr>
        <w:tabs>
          <w:tab w:val="num" w:pos="3600"/>
        </w:tabs>
        <w:ind w:left="3600" w:hanging="360"/>
      </w:pPr>
      <w:rPr>
        <w:rFonts w:ascii="Arial" w:hAnsi="Arial" w:hint="default"/>
      </w:rPr>
    </w:lvl>
    <w:lvl w:ilvl="5" w:tplc="09D8FCA6" w:tentative="1">
      <w:start w:val="1"/>
      <w:numFmt w:val="bullet"/>
      <w:lvlText w:val="•"/>
      <w:lvlJc w:val="left"/>
      <w:pPr>
        <w:tabs>
          <w:tab w:val="num" w:pos="4320"/>
        </w:tabs>
        <w:ind w:left="4320" w:hanging="360"/>
      </w:pPr>
      <w:rPr>
        <w:rFonts w:ascii="Arial" w:hAnsi="Arial" w:hint="default"/>
      </w:rPr>
    </w:lvl>
    <w:lvl w:ilvl="6" w:tplc="13DC25A6" w:tentative="1">
      <w:start w:val="1"/>
      <w:numFmt w:val="bullet"/>
      <w:lvlText w:val="•"/>
      <w:lvlJc w:val="left"/>
      <w:pPr>
        <w:tabs>
          <w:tab w:val="num" w:pos="5040"/>
        </w:tabs>
        <w:ind w:left="5040" w:hanging="360"/>
      </w:pPr>
      <w:rPr>
        <w:rFonts w:ascii="Arial" w:hAnsi="Arial" w:hint="default"/>
      </w:rPr>
    </w:lvl>
    <w:lvl w:ilvl="7" w:tplc="A11C614A" w:tentative="1">
      <w:start w:val="1"/>
      <w:numFmt w:val="bullet"/>
      <w:lvlText w:val="•"/>
      <w:lvlJc w:val="left"/>
      <w:pPr>
        <w:tabs>
          <w:tab w:val="num" w:pos="5760"/>
        </w:tabs>
        <w:ind w:left="5760" w:hanging="360"/>
      </w:pPr>
      <w:rPr>
        <w:rFonts w:ascii="Arial" w:hAnsi="Arial" w:hint="default"/>
      </w:rPr>
    </w:lvl>
    <w:lvl w:ilvl="8" w:tplc="AA78280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32F93433"/>
    <w:multiLevelType w:val="hybridMultilevel"/>
    <w:tmpl w:val="6DF27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DA165B"/>
    <w:multiLevelType w:val="hybridMultilevel"/>
    <w:tmpl w:val="957E8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CCA4F9E"/>
    <w:multiLevelType w:val="hybridMultilevel"/>
    <w:tmpl w:val="E9A066AA"/>
    <w:lvl w:ilvl="0" w:tplc="DF42720E">
      <w:start w:val="1"/>
      <w:numFmt w:val="bullet"/>
      <w:pStyle w:val="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54644776">
    <w:abstractNumId w:val="6"/>
  </w:num>
  <w:num w:numId="2" w16cid:durableId="607201304">
    <w:abstractNumId w:val="6"/>
  </w:num>
  <w:num w:numId="3" w16cid:durableId="599140180">
    <w:abstractNumId w:val="1"/>
  </w:num>
  <w:num w:numId="4" w16cid:durableId="965892289">
    <w:abstractNumId w:val="3"/>
  </w:num>
  <w:num w:numId="5" w16cid:durableId="234750905">
    <w:abstractNumId w:val="0"/>
  </w:num>
  <w:num w:numId="6" w16cid:durableId="96600879">
    <w:abstractNumId w:val="5"/>
  </w:num>
  <w:num w:numId="7" w16cid:durableId="913129746">
    <w:abstractNumId w:val="2"/>
  </w:num>
  <w:num w:numId="8" w16cid:durableId="13880720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17FF"/>
    <w:rsid w:val="0008704E"/>
    <w:rsid w:val="000B27F0"/>
    <w:rsid w:val="00153D03"/>
    <w:rsid w:val="00163CBA"/>
    <w:rsid w:val="00166712"/>
    <w:rsid w:val="00265F3D"/>
    <w:rsid w:val="002C3EBB"/>
    <w:rsid w:val="002E7E86"/>
    <w:rsid w:val="0031354F"/>
    <w:rsid w:val="0031471D"/>
    <w:rsid w:val="0031765D"/>
    <w:rsid w:val="003506D1"/>
    <w:rsid w:val="00357AB9"/>
    <w:rsid w:val="003969BC"/>
    <w:rsid w:val="003A2F51"/>
    <w:rsid w:val="003D6134"/>
    <w:rsid w:val="003F7BE6"/>
    <w:rsid w:val="004047AC"/>
    <w:rsid w:val="00414E1F"/>
    <w:rsid w:val="004341AC"/>
    <w:rsid w:val="00434549"/>
    <w:rsid w:val="004926C8"/>
    <w:rsid w:val="004C2751"/>
    <w:rsid w:val="004F10D9"/>
    <w:rsid w:val="00563EBD"/>
    <w:rsid w:val="00571347"/>
    <w:rsid w:val="00581B53"/>
    <w:rsid w:val="005B1766"/>
    <w:rsid w:val="00640619"/>
    <w:rsid w:val="00693873"/>
    <w:rsid w:val="00695AA8"/>
    <w:rsid w:val="00742AF9"/>
    <w:rsid w:val="00771F12"/>
    <w:rsid w:val="007C25EA"/>
    <w:rsid w:val="007D6D51"/>
    <w:rsid w:val="0080007F"/>
    <w:rsid w:val="00817DF6"/>
    <w:rsid w:val="00830CE8"/>
    <w:rsid w:val="008326B3"/>
    <w:rsid w:val="008C32CF"/>
    <w:rsid w:val="0093499B"/>
    <w:rsid w:val="009510E3"/>
    <w:rsid w:val="009B31EA"/>
    <w:rsid w:val="00A1558E"/>
    <w:rsid w:val="00A509C6"/>
    <w:rsid w:val="00A90234"/>
    <w:rsid w:val="00B11459"/>
    <w:rsid w:val="00B365CE"/>
    <w:rsid w:val="00B417FF"/>
    <w:rsid w:val="00BB65CC"/>
    <w:rsid w:val="00BC68E9"/>
    <w:rsid w:val="00BD22C4"/>
    <w:rsid w:val="00C263DD"/>
    <w:rsid w:val="00C30DAA"/>
    <w:rsid w:val="00C6702E"/>
    <w:rsid w:val="00C96D58"/>
    <w:rsid w:val="00CD3E07"/>
    <w:rsid w:val="00CF1377"/>
    <w:rsid w:val="00D240C5"/>
    <w:rsid w:val="00D2553A"/>
    <w:rsid w:val="00D8768E"/>
    <w:rsid w:val="00DA417D"/>
    <w:rsid w:val="00DC358A"/>
    <w:rsid w:val="00DD4B71"/>
    <w:rsid w:val="00DD5DDD"/>
    <w:rsid w:val="00E02A66"/>
    <w:rsid w:val="00E54F99"/>
    <w:rsid w:val="00E62E81"/>
    <w:rsid w:val="00E72040"/>
    <w:rsid w:val="00FE0A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CBC6C6"/>
  <w15:chartTrackingRefBased/>
  <w15:docId w15:val="{5E2B5198-6E81-4C98-85B6-F31E164CC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1" w:qFormat="1"/>
    <w:lsdException w:name="heading 1" w:semiHidden="1" w:uiPriority="9"/>
    <w:lsdException w:name="heading 2" w:semiHidden="1" w:uiPriority="9" w:unhideWhenUsed="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lsdException w:name="footer" w:semiHidden="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lsdException w:name="Closing" w:semiHidden="1"/>
    <w:lsdException w:name="Signature" w:semiHidden="1"/>
    <w:lsdException w:name="Default Paragraph Font" w:semiHidden="1" w:uiPriority="1" w:unhideWhenUsed="1" w:qFormat="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lsdException w:name="Emphasis" w:semiHidden="1" w:uiPriority="20"/>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aliases w:val="main body text"/>
    <w:uiPriority w:val="1"/>
    <w:rsid w:val="00153D03"/>
    <w:pPr>
      <w:widowControl w:val="0"/>
    </w:pPr>
    <w:rPr>
      <w:rFonts w:ascii="Arial" w:hAnsi="Arial"/>
      <w:kern w:val="0"/>
      <w:sz w:val="24"/>
      <w14:ligatures w14:val="none"/>
    </w:rPr>
  </w:style>
  <w:style w:type="paragraph" w:styleId="Heading1">
    <w:name w:val="heading 1"/>
    <w:basedOn w:val="Normal"/>
    <w:next w:val="Normal"/>
    <w:link w:val="Heading1Char"/>
    <w:uiPriority w:val="9"/>
    <w:semiHidden/>
    <w:rsid w:val="00B417F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rsid w:val="00DD4B71"/>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semiHidden/>
    <w:qFormat/>
    <w:rsid w:val="00B417FF"/>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qFormat/>
    <w:rsid w:val="00B417FF"/>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qFormat/>
    <w:rsid w:val="00B417FF"/>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qFormat/>
    <w:rsid w:val="00B417FF"/>
    <w:pPr>
      <w:keepNext/>
      <w:keepLines/>
      <w:spacing w:before="4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qFormat/>
    <w:rsid w:val="00B417FF"/>
    <w:pPr>
      <w:keepNext/>
      <w:keepLines/>
      <w:spacing w:before="4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qFormat/>
    <w:rsid w:val="00B417FF"/>
    <w:pPr>
      <w:keepNext/>
      <w:keepLines/>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qFormat/>
    <w:rsid w:val="00B417FF"/>
    <w:pPr>
      <w:keepNext/>
      <w:keepLines/>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DD4B71"/>
    <w:pPr>
      <w:spacing w:after="120"/>
    </w:pPr>
  </w:style>
  <w:style w:type="character" w:customStyle="1" w:styleId="BodyTextChar">
    <w:name w:val="Body Text Char"/>
    <w:basedOn w:val="DefaultParagraphFont"/>
    <w:link w:val="BodyText"/>
    <w:uiPriority w:val="99"/>
    <w:semiHidden/>
    <w:rsid w:val="00DD4B71"/>
    <w:rPr>
      <w:rFonts w:ascii="Arial" w:hAnsi="Arial"/>
      <w:kern w:val="0"/>
      <w:sz w:val="24"/>
      <w14:ligatures w14:val="none"/>
    </w:rPr>
  </w:style>
  <w:style w:type="paragraph" w:styleId="ListParagraph">
    <w:name w:val="List Paragraph"/>
    <w:basedOn w:val="Normal"/>
    <w:uiPriority w:val="34"/>
    <w:semiHidden/>
    <w:rsid w:val="00DD4B71"/>
    <w:pPr>
      <w:ind w:left="720"/>
      <w:contextualSpacing/>
    </w:pPr>
  </w:style>
  <w:style w:type="paragraph" w:customStyle="1" w:styleId="ReviewInfo">
    <w:name w:val="Review Info"/>
    <w:basedOn w:val="Normal"/>
    <w:link w:val="ReviewInfoChar"/>
    <w:uiPriority w:val="99"/>
    <w:qFormat/>
    <w:rsid w:val="00DD4B71"/>
    <w:pPr>
      <w:jc w:val="right"/>
    </w:pPr>
    <w:rPr>
      <w:color w:val="FFFFFF"/>
      <w:spacing w:val="-1"/>
      <w:sz w:val="16"/>
    </w:rPr>
  </w:style>
  <w:style w:type="character" w:customStyle="1" w:styleId="ReviewInfoChar">
    <w:name w:val="Review Info Char"/>
    <w:basedOn w:val="DefaultParagraphFont"/>
    <w:link w:val="ReviewInfo"/>
    <w:uiPriority w:val="99"/>
    <w:rsid w:val="00DD4B71"/>
    <w:rPr>
      <w:rFonts w:ascii="Arial" w:hAnsi="Arial"/>
      <w:color w:val="FFFFFF"/>
      <w:spacing w:val="-1"/>
      <w:kern w:val="0"/>
      <w:sz w:val="16"/>
      <w14:ligatures w14:val="none"/>
    </w:rPr>
  </w:style>
  <w:style w:type="paragraph" w:customStyle="1" w:styleId="Subtitle">
    <w:name w:val="Sub title"/>
    <w:basedOn w:val="Normal"/>
    <w:link w:val="SubtitleChar"/>
    <w:uiPriority w:val="1"/>
    <w:qFormat/>
    <w:rsid w:val="00DD4B71"/>
    <w:pPr>
      <w:spacing w:before="113"/>
      <w:ind w:left="20"/>
    </w:pPr>
    <w:rPr>
      <w:rFonts w:ascii="Arial Rounded MT Bold"/>
      <w:color w:val="864F9F"/>
      <w:sz w:val="32"/>
    </w:rPr>
  </w:style>
  <w:style w:type="character" w:customStyle="1" w:styleId="SubtitleChar">
    <w:name w:val="Sub title Char"/>
    <w:basedOn w:val="DefaultParagraphFont"/>
    <w:link w:val="Subtitle"/>
    <w:uiPriority w:val="1"/>
    <w:rsid w:val="00DD4B71"/>
    <w:rPr>
      <w:rFonts w:ascii="Arial Rounded MT Bold" w:hAnsi="Arial"/>
      <w:color w:val="864F9F"/>
      <w:kern w:val="0"/>
      <w:sz w:val="32"/>
      <w14:ligatures w14:val="none"/>
    </w:rPr>
  </w:style>
  <w:style w:type="paragraph" w:customStyle="1" w:styleId="MainTitle">
    <w:name w:val="Main Title"/>
    <w:basedOn w:val="Normal"/>
    <w:link w:val="MainTitleChar"/>
    <w:qFormat/>
    <w:rsid w:val="00DD4B71"/>
    <w:pPr>
      <w:spacing w:line="596" w:lineRule="exact"/>
      <w:ind w:left="20"/>
    </w:pPr>
    <w:rPr>
      <w:rFonts w:ascii="Arial Rounded MT Bold"/>
      <w:color w:val="0C99B9"/>
      <w:sz w:val="56"/>
    </w:rPr>
  </w:style>
  <w:style w:type="character" w:customStyle="1" w:styleId="MainTitleChar">
    <w:name w:val="Main Title Char"/>
    <w:basedOn w:val="DefaultParagraphFont"/>
    <w:link w:val="MainTitle"/>
    <w:rsid w:val="00DD4B71"/>
    <w:rPr>
      <w:rFonts w:ascii="Arial Rounded MT Bold" w:hAnsi="Arial"/>
      <w:color w:val="0C99B9"/>
      <w:kern w:val="0"/>
      <w:sz w:val="56"/>
      <w14:ligatures w14:val="none"/>
    </w:rPr>
  </w:style>
  <w:style w:type="paragraph" w:customStyle="1" w:styleId="TableParagraph">
    <w:name w:val="Table Paragraph"/>
    <w:basedOn w:val="Normal"/>
    <w:uiPriority w:val="1"/>
    <w:semiHidden/>
    <w:rsid w:val="00DD4B71"/>
  </w:style>
  <w:style w:type="character" w:customStyle="1" w:styleId="Heading2Char">
    <w:name w:val="Heading 2 Char"/>
    <w:basedOn w:val="DefaultParagraphFont"/>
    <w:link w:val="Heading2"/>
    <w:uiPriority w:val="9"/>
    <w:semiHidden/>
    <w:rsid w:val="00DD4B71"/>
    <w:rPr>
      <w:rFonts w:asciiTheme="majorHAnsi" w:eastAsiaTheme="majorEastAsia" w:hAnsiTheme="majorHAnsi" w:cstheme="majorBidi"/>
      <w:color w:val="0F4761" w:themeColor="accent1" w:themeShade="BF"/>
      <w:kern w:val="0"/>
      <w:sz w:val="26"/>
      <w:szCs w:val="26"/>
      <w14:ligatures w14:val="none"/>
    </w:rPr>
  </w:style>
  <w:style w:type="paragraph" w:customStyle="1" w:styleId="Normalsizeboldblacktext">
    <w:name w:val="Normal size bold black text"/>
    <w:basedOn w:val="Normal"/>
    <w:uiPriority w:val="1"/>
    <w:rsid w:val="00153D03"/>
    <w:rPr>
      <w:rFonts w:ascii="Arial Rounded MT Bold" w:hAnsi="Arial Rounded MT Bold"/>
      <w:color w:val="161D27"/>
    </w:rPr>
  </w:style>
  <w:style w:type="paragraph" w:customStyle="1" w:styleId="Infofor">
    <w:name w:val="Info for"/>
    <w:basedOn w:val="Normal"/>
    <w:link w:val="InfoforChar"/>
    <w:uiPriority w:val="1"/>
    <w:qFormat/>
    <w:locked/>
    <w:rsid w:val="00357AB9"/>
    <w:pPr>
      <w:spacing w:before="313" w:line="493" w:lineRule="exact"/>
      <w:ind w:left="20"/>
    </w:pPr>
    <w:rPr>
      <w:rFonts w:ascii="Arial Rounded MT Bold"/>
      <w:color w:val="864F9F"/>
      <w:spacing w:val="-2"/>
      <w:kern w:val="2"/>
      <w:sz w:val="44"/>
      <w14:ligatures w14:val="standardContextual"/>
    </w:rPr>
  </w:style>
  <w:style w:type="character" w:customStyle="1" w:styleId="InfoforChar">
    <w:name w:val="Info for Char"/>
    <w:basedOn w:val="DefaultParagraphFont"/>
    <w:link w:val="Infofor"/>
    <w:uiPriority w:val="1"/>
    <w:rsid w:val="00357AB9"/>
    <w:rPr>
      <w:rFonts w:ascii="Arial Rounded MT Bold" w:hAnsi="Arial"/>
      <w:color w:val="864F9F"/>
      <w:spacing w:val="-2"/>
      <w:sz w:val="44"/>
    </w:rPr>
  </w:style>
  <w:style w:type="paragraph" w:customStyle="1" w:styleId="page1whitecontactinfoopeningtimes">
    <w:name w:val="page 1 white contact info/opening times"/>
    <w:basedOn w:val="Normal"/>
    <w:uiPriority w:val="1"/>
    <w:rsid w:val="005B1766"/>
    <w:pPr>
      <w:jc w:val="right"/>
    </w:pPr>
    <w:rPr>
      <w:rFonts w:ascii="Arial Rounded MT Bold" w:hAnsi="Arial Rounded MT Bold"/>
      <w:color w:val="FFFFFF"/>
      <w:spacing w:val="-1"/>
      <w:sz w:val="28"/>
      <w:szCs w:val="28"/>
    </w:rPr>
  </w:style>
  <w:style w:type="paragraph" w:customStyle="1" w:styleId="Bullets">
    <w:name w:val="Bullets"/>
    <w:basedOn w:val="ListParagraph"/>
    <w:uiPriority w:val="1"/>
    <w:rsid w:val="0031354F"/>
    <w:pPr>
      <w:numPr>
        <w:numId w:val="2"/>
      </w:numPr>
    </w:pPr>
  </w:style>
  <w:style w:type="paragraph" w:customStyle="1" w:styleId="Pagenumbers">
    <w:name w:val="Page numbers"/>
    <w:basedOn w:val="Normal"/>
    <w:autoRedefine/>
    <w:uiPriority w:val="1"/>
    <w:qFormat/>
    <w:rsid w:val="003D6134"/>
    <w:pPr>
      <w:ind w:left="6187" w:right="-84"/>
      <w:jc w:val="center"/>
    </w:pPr>
    <w:rPr>
      <w:rFonts w:ascii="Arial Rounded MT Bold" w:hAnsi="Arial Rounded MT Bold"/>
      <w:noProof/>
      <w:color w:val="FFFFFF" w:themeColor="background1"/>
    </w:rPr>
  </w:style>
  <w:style w:type="paragraph" w:customStyle="1" w:styleId="Accessibilitystatement">
    <w:name w:val="Accessibility statement"/>
    <w:basedOn w:val="Subtitle"/>
    <w:uiPriority w:val="1"/>
    <w:rsid w:val="00D8768E"/>
    <w:pPr>
      <w:spacing w:before="0"/>
      <w:ind w:left="23"/>
      <w:jc w:val="center"/>
    </w:pPr>
    <w:rPr>
      <w:color w:val="000000" w:themeColor="text1"/>
      <w:sz w:val="28"/>
      <w:szCs w:val="28"/>
    </w:rPr>
  </w:style>
  <w:style w:type="character" w:customStyle="1" w:styleId="Heading1Char">
    <w:name w:val="Heading 1 Char"/>
    <w:basedOn w:val="DefaultParagraphFont"/>
    <w:link w:val="Heading1"/>
    <w:uiPriority w:val="9"/>
    <w:semiHidden/>
    <w:rsid w:val="00B417FF"/>
    <w:rPr>
      <w:rFonts w:asciiTheme="majorHAnsi" w:eastAsiaTheme="majorEastAsia" w:hAnsiTheme="majorHAnsi" w:cstheme="majorBidi"/>
      <w:color w:val="0F4761" w:themeColor="accent1" w:themeShade="BF"/>
      <w:kern w:val="0"/>
      <w:sz w:val="40"/>
      <w:szCs w:val="40"/>
      <w14:ligatures w14:val="none"/>
    </w:rPr>
  </w:style>
  <w:style w:type="character" w:customStyle="1" w:styleId="Heading3Char">
    <w:name w:val="Heading 3 Char"/>
    <w:basedOn w:val="DefaultParagraphFont"/>
    <w:link w:val="Heading3"/>
    <w:uiPriority w:val="9"/>
    <w:semiHidden/>
    <w:rsid w:val="00B417FF"/>
    <w:rPr>
      <w:rFonts w:eastAsiaTheme="majorEastAsia" w:cstheme="majorBidi"/>
      <w:color w:val="0F4761" w:themeColor="accent1" w:themeShade="BF"/>
      <w:kern w:val="0"/>
      <w:sz w:val="28"/>
      <w:szCs w:val="28"/>
      <w14:ligatures w14:val="none"/>
    </w:rPr>
  </w:style>
  <w:style w:type="character" w:customStyle="1" w:styleId="Heading4Char">
    <w:name w:val="Heading 4 Char"/>
    <w:basedOn w:val="DefaultParagraphFont"/>
    <w:link w:val="Heading4"/>
    <w:uiPriority w:val="9"/>
    <w:semiHidden/>
    <w:rsid w:val="00B417FF"/>
    <w:rPr>
      <w:rFonts w:eastAsiaTheme="majorEastAsia" w:cstheme="majorBidi"/>
      <w:i/>
      <w:iCs/>
      <w:color w:val="0F4761" w:themeColor="accent1" w:themeShade="BF"/>
      <w:kern w:val="0"/>
      <w:sz w:val="24"/>
      <w14:ligatures w14:val="none"/>
    </w:rPr>
  </w:style>
  <w:style w:type="character" w:customStyle="1" w:styleId="Heading5Char">
    <w:name w:val="Heading 5 Char"/>
    <w:basedOn w:val="DefaultParagraphFont"/>
    <w:link w:val="Heading5"/>
    <w:uiPriority w:val="9"/>
    <w:semiHidden/>
    <w:rsid w:val="00B417FF"/>
    <w:rPr>
      <w:rFonts w:eastAsiaTheme="majorEastAsia" w:cstheme="majorBidi"/>
      <w:color w:val="0F4761" w:themeColor="accent1" w:themeShade="BF"/>
      <w:kern w:val="0"/>
      <w:sz w:val="24"/>
      <w14:ligatures w14:val="none"/>
    </w:rPr>
  </w:style>
  <w:style w:type="character" w:customStyle="1" w:styleId="Heading6Char">
    <w:name w:val="Heading 6 Char"/>
    <w:basedOn w:val="DefaultParagraphFont"/>
    <w:link w:val="Heading6"/>
    <w:uiPriority w:val="9"/>
    <w:semiHidden/>
    <w:rsid w:val="00B417FF"/>
    <w:rPr>
      <w:rFonts w:eastAsiaTheme="majorEastAsia" w:cstheme="majorBidi"/>
      <w:i/>
      <w:iCs/>
      <w:color w:val="595959" w:themeColor="text1" w:themeTint="A6"/>
      <w:kern w:val="0"/>
      <w:sz w:val="24"/>
      <w14:ligatures w14:val="none"/>
    </w:rPr>
  </w:style>
  <w:style w:type="character" w:customStyle="1" w:styleId="Heading7Char">
    <w:name w:val="Heading 7 Char"/>
    <w:basedOn w:val="DefaultParagraphFont"/>
    <w:link w:val="Heading7"/>
    <w:uiPriority w:val="9"/>
    <w:semiHidden/>
    <w:rsid w:val="00B417FF"/>
    <w:rPr>
      <w:rFonts w:eastAsiaTheme="majorEastAsia" w:cstheme="majorBidi"/>
      <w:color w:val="595959" w:themeColor="text1" w:themeTint="A6"/>
      <w:kern w:val="0"/>
      <w:sz w:val="24"/>
      <w14:ligatures w14:val="none"/>
    </w:rPr>
  </w:style>
  <w:style w:type="character" w:customStyle="1" w:styleId="Heading8Char">
    <w:name w:val="Heading 8 Char"/>
    <w:basedOn w:val="DefaultParagraphFont"/>
    <w:link w:val="Heading8"/>
    <w:uiPriority w:val="9"/>
    <w:semiHidden/>
    <w:rsid w:val="00B417FF"/>
    <w:rPr>
      <w:rFonts w:eastAsiaTheme="majorEastAsia" w:cstheme="majorBidi"/>
      <w:i/>
      <w:iCs/>
      <w:color w:val="272727" w:themeColor="text1" w:themeTint="D8"/>
      <w:kern w:val="0"/>
      <w:sz w:val="24"/>
      <w14:ligatures w14:val="none"/>
    </w:rPr>
  </w:style>
  <w:style w:type="character" w:customStyle="1" w:styleId="Heading9Char">
    <w:name w:val="Heading 9 Char"/>
    <w:basedOn w:val="DefaultParagraphFont"/>
    <w:link w:val="Heading9"/>
    <w:uiPriority w:val="9"/>
    <w:semiHidden/>
    <w:rsid w:val="00B417FF"/>
    <w:rPr>
      <w:rFonts w:eastAsiaTheme="majorEastAsia" w:cstheme="majorBidi"/>
      <w:color w:val="272727" w:themeColor="text1" w:themeTint="D8"/>
      <w:kern w:val="0"/>
      <w:sz w:val="24"/>
      <w14:ligatures w14:val="none"/>
    </w:rPr>
  </w:style>
  <w:style w:type="paragraph" w:styleId="Title">
    <w:name w:val="Title"/>
    <w:basedOn w:val="Normal"/>
    <w:next w:val="Normal"/>
    <w:link w:val="TitleChar"/>
    <w:uiPriority w:val="10"/>
    <w:semiHidden/>
    <w:rsid w:val="00B417FF"/>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B417FF"/>
    <w:rPr>
      <w:rFonts w:asciiTheme="majorHAnsi" w:eastAsiaTheme="majorEastAsia" w:hAnsiTheme="majorHAnsi" w:cstheme="majorBidi"/>
      <w:spacing w:val="-10"/>
      <w:kern w:val="28"/>
      <w:sz w:val="56"/>
      <w:szCs w:val="56"/>
      <w14:ligatures w14:val="none"/>
    </w:rPr>
  </w:style>
  <w:style w:type="paragraph" w:styleId="Subtitle0">
    <w:name w:val="Subtitle"/>
    <w:basedOn w:val="Normal"/>
    <w:next w:val="Normal"/>
    <w:link w:val="SubtitleChar0"/>
    <w:uiPriority w:val="11"/>
    <w:semiHidden/>
    <w:rsid w:val="00B417FF"/>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ubtitleChar0">
    <w:name w:val="Subtitle Char"/>
    <w:basedOn w:val="DefaultParagraphFont"/>
    <w:link w:val="Subtitle0"/>
    <w:uiPriority w:val="11"/>
    <w:semiHidden/>
    <w:rsid w:val="00B417FF"/>
    <w:rPr>
      <w:rFonts w:eastAsiaTheme="majorEastAsia" w:cstheme="majorBidi"/>
      <w:color w:val="595959" w:themeColor="text1" w:themeTint="A6"/>
      <w:spacing w:val="15"/>
      <w:kern w:val="0"/>
      <w:sz w:val="28"/>
      <w:szCs w:val="28"/>
      <w14:ligatures w14:val="none"/>
    </w:rPr>
  </w:style>
  <w:style w:type="paragraph" w:styleId="Quote">
    <w:name w:val="Quote"/>
    <w:basedOn w:val="Normal"/>
    <w:next w:val="Normal"/>
    <w:link w:val="QuoteChar"/>
    <w:uiPriority w:val="29"/>
    <w:semiHidden/>
    <w:rsid w:val="00B417FF"/>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B417FF"/>
    <w:rPr>
      <w:rFonts w:ascii="Arial" w:hAnsi="Arial"/>
      <w:i/>
      <w:iCs/>
      <w:color w:val="404040" w:themeColor="text1" w:themeTint="BF"/>
      <w:kern w:val="0"/>
      <w:sz w:val="24"/>
      <w14:ligatures w14:val="none"/>
    </w:rPr>
  </w:style>
  <w:style w:type="character" w:styleId="IntenseEmphasis">
    <w:name w:val="Intense Emphasis"/>
    <w:basedOn w:val="DefaultParagraphFont"/>
    <w:uiPriority w:val="21"/>
    <w:semiHidden/>
    <w:rsid w:val="00B417FF"/>
    <w:rPr>
      <w:i/>
      <w:iCs/>
      <w:color w:val="0F4761" w:themeColor="accent1" w:themeShade="BF"/>
    </w:rPr>
  </w:style>
  <w:style w:type="paragraph" w:styleId="IntenseQuote">
    <w:name w:val="Intense Quote"/>
    <w:basedOn w:val="Normal"/>
    <w:next w:val="Normal"/>
    <w:link w:val="IntenseQuoteChar"/>
    <w:uiPriority w:val="30"/>
    <w:semiHidden/>
    <w:rsid w:val="00B417F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semiHidden/>
    <w:rsid w:val="00B417FF"/>
    <w:rPr>
      <w:rFonts w:ascii="Arial" w:hAnsi="Arial"/>
      <w:i/>
      <w:iCs/>
      <w:color w:val="0F4761" w:themeColor="accent1" w:themeShade="BF"/>
      <w:kern w:val="0"/>
      <w:sz w:val="24"/>
      <w14:ligatures w14:val="none"/>
    </w:rPr>
  </w:style>
  <w:style w:type="character" w:styleId="IntenseReference">
    <w:name w:val="Intense Reference"/>
    <w:basedOn w:val="DefaultParagraphFont"/>
    <w:uiPriority w:val="32"/>
    <w:semiHidden/>
    <w:rsid w:val="00B417FF"/>
    <w:rPr>
      <w:b/>
      <w:bCs/>
      <w:smallCaps/>
      <w:color w:val="0F4761" w:themeColor="accent1" w:themeShade="BF"/>
      <w:spacing w:val="5"/>
    </w:rPr>
  </w:style>
  <w:style w:type="paragraph" w:styleId="Header">
    <w:name w:val="header"/>
    <w:basedOn w:val="Normal"/>
    <w:link w:val="HeaderChar"/>
    <w:uiPriority w:val="99"/>
    <w:semiHidden/>
    <w:rsid w:val="00B417FF"/>
    <w:pPr>
      <w:tabs>
        <w:tab w:val="center" w:pos="4513"/>
        <w:tab w:val="right" w:pos="9026"/>
      </w:tabs>
    </w:pPr>
  </w:style>
  <w:style w:type="character" w:customStyle="1" w:styleId="HeaderChar">
    <w:name w:val="Header Char"/>
    <w:basedOn w:val="DefaultParagraphFont"/>
    <w:link w:val="Header"/>
    <w:uiPriority w:val="99"/>
    <w:semiHidden/>
    <w:rsid w:val="00B417FF"/>
    <w:rPr>
      <w:rFonts w:ascii="Arial" w:hAnsi="Arial"/>
      <w:kern w:val="0"/>
      <w:sz w:val="24"/>
      <w14:ligatures w14:val="none"/>
    </w:rPr>
  </w:style>
  <w:style w:type="paragraph" w:styleId="Footer">
    <w:name w:val="footer"/>
    <w:basedOn w:val="Normal"/>
    <w:link w:val="FooterChar"/>
    <w:uiPriority w:val="99"/>
    <w:semiHidden/>
    <w:rsid w:val="00B417FF"/>
    <w:pPr>
      <w:tabs>
        <w:tab w:val="center" w:pos="4513"/>
        <w:tab w:val="right" w:pos="9026"/>
      </w:tabs>
    </w:pPr>
  </w:style>
  <w:style w:type="character" w:customStyle="1" w:styleId="FooterChar">
    <w:name w:val="Footer Char"/>
    <w:basedOn w:val="DefaultParagraphFont"/>
    <w:link w:val="Footer"/>
    <w:uiPriority w:val="99"/>
    <w:semiHidden/>
    <w:rsid w:val="00B417FF"/>
    <w:rPr>
      <w:rFonts w:ascii="Arial" w:hAnsi="Arial"/>
      <w:kern w:val="0"/>
      <w:sz w:val="24"/>
      <w14:ligatures w14:val="none"/>
    </w:rPr>
  </w:style>
  <w:style w:type="paragraph" w:customStyle="1" w:styleId="Page1contactinfowhitetext">
    <w:name w:val="Page 1 contact info (white text)"/>
    <w:basedOn w:val="ReviewInfo"/>
    <w:link w:val="Page1contactinfowhitetextChar"/>
    <w:qFormat/>
    <w:rsid w:val="004341AC"/>
    <w:rPr>
      <w:rFonts w:ascii="Arial Rounded MT Bold" w:hAnsi="Arial Rounded MT Bold"/>
      <w:sz w:val="28"/>
      <w:szCs w:val="28"/>
    </w:rPr>
  </w:style>
  <w:style w:type="character" w:customStyle="1" w:styleId="Page1contactinfowhitetextChar">
    <w:name w:val="Page 1 contact info (white text) Char"/>
    <w:basedOn w:val="ReviewInfoChar"/>
    <w:link w:val="Page1contactinfowhitetext"/>
    <w:rsid w:val="004341AC"/>
    <w:rPr>
      <w:rFonts w:ascii="Arial Rounded MT Bold" w:hAnsi="Arial Rounded MT Bold"/>
      <w:color w:val="FFFFFF"/>
      <w:spacing w:val="-1"/>
      <w:kern w:val="0"/>
      <w:sz w:val="28"/>
      <w:szCs w:val="28"/>
      <w14:ligatures w14:val="none"/>
    </w:rPr>
  </w:style>
  <w:style w:type="character" w:styleId="Hyperlink">
    <w:name w:val="Hyperlink"/>
    <w:basedOn w:val="DefaultParagraphFont"/>
    <w:uiPriority w:val="99"/>
    <w:rsid w:val="00FE0A04"/>
    <w:rPr>
      <w:color w:val="467886" w:themeColor="hyperlink"/>
      <w:u w:val="single"/>
    </w:rPr>
  </w:style>
  <w:style w:type="paragraph" w:customStyle="1" w:styleId="corporatelinkspage1">
    <w:name w:val="corporate links page 1"/>
    <w:basedOn w:val="Normal"/>
    <w:uiPriority w:val="1"/>
    <w:rsid w:val="00FE0A04"/>
    <w:pPr>
      <w:jc w:val="center"/>
    </w:pPr>
    <w:rPr>
      <w:rFonts w:ascii="Arial Rounded MT Bold" w:hAnsi="Arial Rounded MT Bold"/>
      <w:color w:val="FFFFFF" w:themeColor="background1"/>
      <w:u w:val="thick"/>
      <w:lang w:val="en-US"/>
    </w:rPr>
  </w:style>
  <w:style w:type="character" w:styleId="UnresolvedMention">
    <w:name w:val="Unresolved Mention"/>
    <w:basedOn w:val="DefaultParagraphFont"/>
    <w:uiPriority w:val="99"/>
    <w:semiHidden/>
    <w:rsid w:val="00A509C6"/>
    <w:rPr>
      <w:color w:val="605E5C"/>
      <w:shd w:val="clear" w:color="auto" w:fill="E1DFDD"/>
    </w:rPr>
  </w:style>
  <w:style w:type="table" w:styleId="TableGrid">
    <w:name w:val="Table Grid"/>
    <w:basedOn w:val="TableNormal"/>
    <w:uiPriority w:val="39"/>
    <w:rsid w:val="006406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0007F"/>
    <w:pPr>
      <w:widowControl/>
      <w:spacing w:before="100" w:beforeAutospacing="1" w:after="100" w:afterAutospacing="1"/>
    </w:pPr>
    <w:rPr>
      <w:rFonts w:ascii="Times New Roman" w:eastAsia="Times New Roman" w:hAnsi="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538294">
      <w:bodyDiv w:val="1"/>
      <w:marLeft w:val="0"/>
      <w:marRight w:val="0"/>
      <w:marTop w:val="0"/>
      <w:marBottom w:val="0"/>
      <w:divBdr>
        <w:top w:val="none" w:sz="0" w:space="0" w:color="auto"/>
        <w:left w:val="none" w:sz="0" w:space="0" w:color="auto"/>
        <w:bottom w:val="none" w:sz="0" w:space="0" w:color="auto"/>
        <w:right w:val="none" w:sz="0" w:space="0" w:color="auto"/>
      </w:divBdr>
    </w:div>
    <w:div w:id="208805703">
      <w:bodyDiv w:val="1"/>
      <w:marLeft w:val="0"/>
      <w:marRight w:val="0"/>
      <w:marTop w:val="0"/>
      <w:marBottom w:val="0"/>
      <w:divBdr>
        <w:top w:val="none" w:sz="0" w:space="0" w:color="auto"/>
        <w:left w:val="none" w:sz="0" w:space="0" w:color="auto"/>
        <w:bottom w:val="none" w:sz="0" w:space="0" w:color="auto"/>
        <w:right w:val="none" w:sz="0" w:space="0" w:color="auto"/>
      </w:divBdr>
    </w:div>
    <w:div w:id="331184388">
      <w:bodyDiv w:val="1"/>
      <w:marLeft w:val="0"/>
      <w:marRight w:val="0"/>
      <w:marTop w:val="0"/>
      <w:marBottom w:val="0"/>
      <w:divBdr>
        <w:top w:val="none" w:sz="0" w:space="0" w:color="auto"/>
        <w:left w:val="none" w:sz="0" w:space="0" w:color="auto"/>
        <w:bottom w:val="none" w:sz="0" w:space="0" w:color="auto"/>
        <w:right w:val="none" w:sz="0" w:space="0" w:color="auto"/>
      </w:divBdr>
      <w:divsChild>
        <w:div w:id="688680842">
          <w:marLeft w:val="274"/>
          <w:marRight w:val="0"/>
          <w:marTop w:val="0"/>
          <w:marBottom w:val="0"/>
          <w:divBdr>
            <w:top w:val="none" w:sz="0" w:space="0" w:color="auto"/>
            <w:left w:val="none" w:sz="0" w:space="0" w:color="auto"/>
            <w:bottom w:val="none" w:sz="0" w:space="0" w:color="auto"/>
            <w:right w:val="none" w:sz="0" w:space="0" w:color="auto"/>
          </w:divBdr>
        </w:div>
        <w:div w:id="2072386640">
          <w:marLeft w:val="274"/>
          <w:marRight w:val="0"/>
          <w:marTop w:val="0"/>
          <w:marBottom w:val="0"/>
          <w:divBdr>
            <w:top w:val="none" w:sz="0" w:space="0" w:color="auto"/>
            <w:left w:val="none" w:sz="0" w:space="0" w:color="auto"/>
            <w:bottom w:val="none" w:sz="0" w:space="0" w:color="auto"/>
            <w:right w:val="none" w:sz="0" w:space="0" w:color="auto"/>
          </w:divBdr>
        </w:div>
        <w:div w:id="217866383">
          <w:marLeft w:val="274"/>
          <w:marRight w:val="0"/>
          <w:marTop w:val="0"/>
          <w:marBottom w:val="0"/>
          <w:divBdr>
            <w:top w:val="none" w:sz="0" w:space="0" w:color="auto"/>
            <w:left w:val="none" w:sz="0" w:space="0" w:color="auto"/>
            <w:bottom w:val="none" w:sz="0" w:space="0" w:color="auto"/>
            <w:right w:val="none" w:sz="0" w:space="0" w:color="auto"/>
          </w:divBdr>
        </w:div>
        <w:div w:id="2008704040">
          <w:marLeft w:val="274"/>
          <w:marRight w:val="0"/>
          <w:marTop w:val="0"/>
          <w:marBottom w:val="0"/>
          <w:divBdr>
            <w:top w:val="none" w:sz="0" w:space="0" w:color="auto"/>
            <w:left w:val="none" w:sz="0" w:space="0" w:color="auto"/>
            <w:bottom w:val="none" w:sz="0" w:space="0" w:color="auto"/>
            <w:right w:val="none" w:sz="0" w:space="0" w:color="auto"/>
          </w:divBdr>
        </w:div>
        <w:div w:id="1529947039">
          <w:marLeft w:val="274"/>
          <w:marRight w:val="0"/>
          <w:marTop w:val="0"/>
          <w:marBottom w:val="0"/>
          <w:divBdr>
            <w:top w:val="none" w:sz="0" w:space="0" w:color="auto"/>
            <w:left w:val="none" w:sz="0" w:space="0" w:color="auto"/>
            <w:bottom w:val="none" w:sz="0" w:space="0" w:color="auto"/>
            <w:right w:val="none" w:sz="0" w:space="0" w:color="auto"/>
          </w:divBdr>
        </w:div>
      </w:divsChild>
    </w:div>
    <w:div w:id="517081910">
      <w:bodyDiv w:val="1"/>
      <w:marLeft w:val="0"/>
      <w:marRight w:val="0"/>
      <w:marTop w:val="0"/>
      <w:marBottom w:val="0"/>
      <w:divBdr>
        <w:top w:val="none" w:sz="0" w:space="0" w:color="auto"/>
        <w:left w:val="none" w:sz="0" w:space="0" w:color="auto"/>
        <w:bottom w:val="none" w:sz="0" w:space="0" w:color="auto"/>
        <w:right w:val="none" w:sz="0" w:space="0" w:color="auto"/>
      </w:divBdr>
    </w:div>
    <w:div w:id="535118982">
      <w:bodyDiv w:val="1"/>
      <w:marLeft w:val="0"/>
      <w:marRight w:val="0"/>
      <w:marTop w:val="0"/>
      <w:marBottom w:val="0"/>
      <w:divBdr>
        <w:top w:val="none" w:sz="0" w:space="0" w:color="auto"/>
        <w:left w:val="none" w:sz="0" w:space="0" w:color="auto"/>
        <w:bottom w:val="none" w:sz="0" w:space="0" w:color="auto"/>
        <w:right w:val="none" w:sz="0" w:space="0" w:color="auto"/>
      </w:divBdr>
    </w:div>
    <w:div w:id="566572188">
      <w:bodyDiv w:val="1"/>
      <w:marLeft w:val="0"/>
      <w:marRight w:val="0"/>
      <w:marTop w:val="0"/>
      <w:marBottom w:val="0"/>
      <w:divBdr>
        <w:top w:val="none" w:sz="0" w:space="0" w:color="auto"/>
        <w:left w:val="none" w:sz="0" w:space="0" w:color="auto"/>
        <w:bottom w:val="none" w:sz="0" w:space="0" w:color="auto"/>
        <w:right w:val="none" w:sz="0" w:space="0" w:color="auto"/>
      </w:divBdr>
    </w:div>
    <w:div w:id="574240999">
      <w:bodyDiv w:val="1"/>
      <w:marLeft w:val="0"/>
      <w:marRight w:val="0"/>
      <w:marTop w:val="0"/>
      <w:marBottom w:val="0"/>
      <w:divBdr>
        <w:top w:val="none" w:sz="0" w:space="0" w:color="auto"/>
        <w:left w:val="none" w:sz="0" w:space="0" w:color="auto"/>
        <w:bottom w:val="none" w:sz="0" w:space="0" w:color="auto"/>
        <w:right w:val="none" w:sz="0" w:space="0" w:color="auto"/>
      </w:divBdr>
    </w:div>
    <w:div w:id="581573394">
      <w:bodyDiv w:val="1"/>
      <w:marLeft w:val="0"/>
      <w:marRight w:val="0"/>
      <w:marTop w:val="0"/>
      <w:marBottom w:val="0"/>
      <w:divBdr>
        <w:top w:val="none" w:sz="0" w:space="0" w:color="auto"/>
        <w:left w:val="none" w:sz="0" w:space="0" w:color="auto"/>
        <w:bottom w:val="none" w:sz="0" w:space="0" w:color="auto"/>
        <w:right w:val="none" w:sz="0" w:space="0" w:color="auto"/>
      </w:divBdr>
      <w:divsChild>
        <w:div w:id="1558318127">
          <w:marLeft w:val="274"/>
          <w:marRight w:val="0"/>
          <w:marTop w:val="0"/>
          <w:marBottom w:val="0"/>
          <w:divBdr>
            <w:top w:val="none" w:sz="0" w:space="0" w:color="auto"/>
            <w:left w:val="none" w:sz="0" w:space="0" w:color="auto"/>
            <w:bottom w:val="none" w:sz="0" w:space="0" w:color="auto"/>
            <w:right w:val="none" w:sz="0" w:space="0" w:color="auto"/>
          </w:divBdr>
        </w:div>
        <w:div w:id="1306550869">
          <w:marLeft w:val="274"/>
          <w:marRight w:val="0"/>
          <w:marTop w:val="0"/>
          <w:marBottom w:val="0"/>
          <w:divBdr>
            <w:top w:val="none" w:sz="0" w:space="0" w:color="auto"/>
            <w:left w:val="none" w:sz="0" w:space="0" w:color="auto"/>
            <w:bottom w:val="none" w:sz="0" w:space="0" w:color="auto"/>
            <w:right w:val="none" w:sz="0" w:space="0" w:color="auto"/>
          </w:divBdr>
        </w:div>
        <w:div w:id="1520776138">
          <w:marLeft w:val="274"/>
          <w:marRight w:val="0"/>
          <w:marTop w:val="0"/>
          <w:marBottom w:val="0"/>
          <w:divBdr>
            <w:top w:val="none" w:sz="0" w:space="0" w:color="auto"/>
            <w:left w:val="none" w:sz="0" w:space="0" w:color="auto"/>
            <w:bottom w:val="none" w:sz="0" w:space="0" w:color="auto"/>
            <w:right w:val="none" w:sz="0" w:space="0" w:color="auto"/>
          </w:divBdr>
        </w:div>
        <w:div w:id="275212400">
          <w:marLeft w:val="274"/>
          <w:marRight w:val="0"/>
          <w:marTop w:val="0"/>
          <w:marBottom w:val="0"/>
          <w:divBdr>
            <w:top w:val="none" w:sz="0" w:space="0" w:color="auto"/>
            <w:left w:val="none" w:sz="0" w:space="0" w:color="auto"/>
            <w:bottom w:val="none" w:sz="0" w:space="0" w:color="auto"/>
            <w:right w:val="none" w:sz="0" w:space="0" w:color="auto"/>
          </w:divBdr>
        </w:div>
        <w:div w:id="466972597">
          <w:marLeft w:val="274"/>
          <w:marRight w:val="0"/>
          <w:marTop w:val="0"/>
          <w:marBottom w:val="0"/>
          <w:divBdr>
            <w:top w:val="none" w:sz="0" w:space="0" w:color="auto"/>
            <w:left w:val="none" w:sz="0" w:space="0" w:color="auto"/>
            <w:bottom w:val="none" w:sz="0" w:space="0" w:color="auto"/>
            <w:right w:val="none" w:sz="0" w:space="0" w:color="auto"/>
          </w:divBdr>
        </w:div>
      </w:divsChild>
    </w:div>
    <w:div w:id="689528079">
      <w:bodyDiv w:val="1"/>
      <w:marLeft w:val="0"/>
      <w:marRight w:val="0"/>
      <w:marTop w:val="0"/>
      <w:marBottom w:val="0"/>
      <w:divBdr>
        <w:top w:val="none" w:sz="0" w:space="0" w:color="auto"/>
        <w:left w:val="none" w:sz="0" w:space="0" w:color="auto"/>
        <w:bottom w:val="none" w:sz="0" w:space="0" w:color="auto"/>
        <w:right w:val="none" w:sz="0" w:space="0" w:color="auto"/>
      </w:divBdr>
    </w:div>
    <w:div w:id="719717146">
      <w:bodyDiv w:val="1"/>
      <w:marLeft w:val="0"/>
      <w:marRight w:val="0"/>
      <w:marTop w:val="0"/>
      <w:marBottom w:val="0"/>
      <w:divBdr>
        <w:top w:val="none" w:sz="0" w:space="0" w:color="auto"/>
        <w:left w:val="none" w:sz="0" w:space="0" w:color="auto"/>
        <w:bottom w:val="none" w:sz="0" w:space="0" w:color="auto"/>
        <w:right w:val="none" w:sz="0" w:space="0" w:color="auto"/>
      </w:divBdr>
    </w:div>
    <w:div w:id="738671422">
      <w:bodyDiv w:val="1"/>
      <w:marLeft w:val="0"/>
      <w:marRight w:val="0"/>
      <w:marTop w:val="0"/>
      <w:marBottom w:val="0"/>
      <w:divBdr>
        <w:top w:val="none" w:sz="0" w:space="0" w:color="auto"/>
        <w:left w:val="none" w:sz="0" w:space="0" w:color="auto"/>
        <w:bottom w:val="none" w:sz="0" w:space="0" w:color="auto"/>
        <w:right w:val="none" w:sz="0" w:space="0" w:color="auto"/>
      </w:divBdr>
    </w:div>
    <w:div w:id="809513929">
      <w:bodyDiv w:val="1"/>
      <w:marLeft w:val="0"/>
      <w:marRight w:val="0"/>
      <w:marTop w:val="0"/>
      <w:marBottom w:val="0"/>
      <w:divBdr>
        <w:top w:val="none" w:sz="0" w:space="0" w:color="auto"/>
        <w:left w:val="none" w:sz="0" w:space="0" w:color="auto"/>
        <w:bottom w:val="none" w:sz="0" w:space="0" w:color="auto"/>
        <w:right w:val="none" w:sz="0" w:space="0" w:color="auto"/>
      </w:divBdr>
    </w:div>
    <w:div w:id="951059205">
      <w:bodyDiv w:val="1"/>
      <w:marLeft w:val="0"/>
      <w:marRight w:val="0"/>
      <w:marTop w:val="0"/>
      <w:marBottom w:val="0"/>
      <w:divBdr>
        <w:top w:val="none" w:sz="0" w:space="0" w:color="auto"/>
        <w:left w:val="none" w:sz="0" w:space="0" w:color="auto"/>
        <w:bottom w:val="none" w:sz="0" w:space="0" w:color="auto"/>
        <w:right w:val="none" w:sz="0" w:space="0" w:color="auto"/>
      </w:divBdr>
    </w:div>
    <w:div w:id="1172767465">
      <w:bodyDiv w:val="1"/>
      <w:marLeft w:val="0"/>
      <w:marRight w:val="0"/>
      <w:marTop w:val="0"/>
      <w:marBottom w:val="0"/>
      <w:divBdr>
        <w:top w:val="none" w:sz="0" w:space="0" w:color="auto"/>
        <w:left w:val="none" w:sz="0" w:space="0" w:color="auto"/>
        <w:bottom w:val="none" w:sz="0" w:space="0" w:color="auto"/>
        <w:right w:val="none" w:sz="0" w:space="0" w:color="auto"/>
      </w:divBdr>
    </w:div>
    <w:div w:id="1249080317">
      <w:bodyDiv w:val="1"/>
      <w:marLeft w:val="0"/>
      <w:marRight w:val="0"/>
      <w:marTop w:val="0"/>
      <w:marBottom w:val="0"/>
      <w:divBdr>
        <w:top w:val="none" w:sz="0" w:space="0" w:color="auto"/>
        <w:left w:val="none" w:sz="0" w:space="0" w:color="auto"/>
        <w:bottom w:val="none" w:sz="0" w:space="0" w:color="auto"/>
        <w:right w:val="none" w:sz="0" w:space="0" w:color="auto"/>
      </w:divBdr>
    </w:div>
    <w:div w:id="1348170716">
      <w:bodyDiv w:val="1"/>
      <w:marLeft w:val="0"/>
      <w:marRight w:val="0"/>
      <w:marTop w:val="0"/>
      <w:marBottom w:val="0"/>
      <w:divBdr>
        <w:top w:val="none" w:sz="0" w:space="0" w:color="auto"/>
        <w:left w:val="none" w:sz="0" w:space="0" w:color="auto"/>
        <w:bottom w:val="none" w:sz="0" w:space="0" w:color="auto"/>
        <w:right w:val="none" w:sz="0" w:space="0" w:color="auto"/>
      </w:divBdr>
    </w:div>
    <w:div w:id="1574311593">
      <w:bodyDiv w:val="1"/>
      <w:marLeft w:val="0"/>
      <w:marRight w:val="0"/>
      <w:marTop w:val="0"/>
      <w:marBottom w:val="0"/>
      <w:divBdr>
        <w:top w:val="none" w:sz="0" w:space="0" w:color="auto"/>
        <w:left w:val="none" w:sz="0" w:space="0" w:color="auto"/>
        <w:bottom w:val="none" w:sz="0" w:space="0" w:color="auto"/>
        <w:right w:val="none" w:sz="0" w:space="0" w:color="auto"/>
      </w:divBdr>
    </w:div>
    <w:div w:id="1579903697">
      <w:bodyDiv w:val="1"/>
      <w:marLeft w:val="0"/>
      <w:marRight w:val="0"/>
      <w:marTop w:val="0"/>
      <w:marBottom w:val="0"/>
      <w:divBdr>
        <w:top w:val="none" w:sz="0" w:space="0" w:color="auto"/>
        <w:left w:val="none" w:sz="0" w:space="0" w:color="auto"/>
        <w:bottom w:val="none" w:sz="0" w:space="0" w:color="auto"/>
        <w:right w:val="none" w:sz="0" w:space="0" w:color="auto"/>
      </w:divBdr>
    </w:div>
    <w:div w:id="1703937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18" Type="http://schemas.openxmlformats.org/officeDocument/2006/relationships/image" Target="media/image8.svg"/><Relationship Id="rId26"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image" Target="media/image7.png"/><Relationship Id="rId25"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sv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samaritans.org" TargetMode="Externa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mailto:lpt.neuropsychology.adult@nhs.net" TargetMode="External"/><Relationship Id="rId28" Type="http://schemas.openxmlformats.org/officeDocument/2006/relationships/footer" Target="footer5.xml"/><Relationship Id="rId10" Type="http://schemas.openxmlformats.org/officeDocument/2006/relationships/header" Target="header2.xm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12.svg"/><Relationship Id="rId27" Type="http://schemas.openxmlformats.org/officeDocument/2006/relationships/header" Target="header5.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hyperlink" Target="mailto:lpt.feedback@nhs.net" TargetMode="External"/><Relationship Id="rId1" Type="http://schemas.openxmlformats.org/officeDocument/2006/relationships/hyperlink" Target="file:///\\bpplptfs2.leicspart.lrh-tr.nhs.uk\Data\Communications\Di\Policy\2023\www.leicspart.nhs.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1" Type="http://schemas.openxmlformats.org/officeDocument/2006/relationships/image" Target="media/image13.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945</Words>
  <Characters>5393</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Di (LEICESTERSHIRE PARTNERSHIP NHS TRUST)</dc:creator>
  <cp:keywords/>
  <dc:description/>
  <cp:lastModifiedBy>GRAHAM, Di (LEICESTERSHIRE PARTNERSHIP NHS TRUST)</cp:lastModifiedBy>
  <cp:revision>2</cp:revision>
  <dcterms:created xsi:type="dcterms:W3CDTF">2025-07-01T08:19:00Z</dcterms:created>
  <dcterms:modified xsi:type="dcterms:W3CDTF">2025-07-01T08:19:00Z</dcterms:modified>
</cp:coreProperties>
</file>