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kern w:val="2"/>
          <w:sz w:val="2"/>
          <w:szCs w:val="2"/>
          <w14:ligatures w14:val="standardContextual"/>
        </w:rPr>
        <w:id w:val="-1432728584"/>
        <w:docPartObj>
          <w:docPartGallery w:val="Cover Pages"/>
          <w:docPartUnique/>
        </w:docPartObj>
      </w:sdtPr>
      <w:sdtEndPr>
        <w:rPr>
          <w:rFonts w:ascii="Arial" w:hAnsi="Arial" w:cs="Arial"/>
          <w:sz w:val="22"/>
          <w:szCs w:val="22"/>
        </w:rPr>
      </w:sdtEndPr>
      <w:sdtContent>
        <w:p w14:paraId="66CBE8FD" w14:textId="43E24D12" w:rsidR="00AF1C2F" w:rsidRDefault="00AF1C2F">
          <w:pPr>
            <w:pStyle w:val="NoSpacing"/>
            <w:rPr>
              <w:sz w:val="2"/>
            </w:rPr>
          </w:pPr>
        </w:p>
        <w:p w14:paraId="37B63170" w14:textId="30684CAE" w:rsidR="00AF1C2F" w:rsidRDefault="00AF1C2F">
          <w:r>
            <w:rPr>
              <w:noProof/>
            </w:rPr>
            <mc:AlternateContent>
              <mc:Choice Requires="wps">
                <w:drawing>
                  <wp:anchor distT="0" distB="0" distL="114300" distR="114300" simplePos="0" relativeHeight="251658246" behindDoc="0" locked="0" layoutInCell="1" allowOverlap="1" wp14:anchorId="1EF34BB2" wp14:editId="2C52818F">
                    <wp:simplePos x="0" y="0"/>
                    <wp:positionH relativeFrom="page">
                      <wp:align>center</wp:align>
                    </wp:positionH>
                    <wp:positionV relativeFrom="margin">
                      <wp:align>bottom</wp:align>
                    </wp:positionV>
                    <wp:extent cx="5943600" cy="374904"/>
                    <wp:effectExtent l="0" t="0" r="0" b="2540"/>
                    <wp:wrapNone/>
                    <wp:docPr id="69" name="Text Box 69"/>
                    <wp:cNvGraphicFramePr/>
                    <a:graphic xmlns:a="http://schemas.openxmlformats.org/drawingml/2006/main">
                      <a:graphicData uri="http://schemas.microsoft.com/office/word/2010/wordprocessingShape">
                        <wps:wsp>
                          <wps:cNvSpPr txBox="1"/>
                          <wps:spPr>
                            <a:xfrm>
                              <a:off x="0" y="0"/>
                              <a:ext cx="5943600" cy="3749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B66761" w14:textId="0772D429" w:rsidR="00AF1C2F" w:rsidRDefault="0057656C">
                                <w:pPr>
                                  <w:pStyle w:val="NoSpacing"/>
                                  <w:jc w:val="right"/>
                                  <w:rPr>
                                    <w:color w:val="4472C4" w:themeColor="accent1"/>
                                    <w:sz w:val="36"/>
                                    <w:szCs w:val="36"/>
                                  </w:rPr>
                                </w:pPr>
                                <w:sdt>
                                  <w:sdtPr>
                                    <w:rPr>
                                      <w:color w:val="4472C4" w:themeColor="accent1"/>
                                      <w:sz w:val="36"/>
                                      <w:szCs w:val="36"/>
                                    </w:rPr>
                                    <w:alias w:val="School"/>
                                    <w:tag w:val="School"/>
                                    <w:id w:val="1850680582"/>
                                    <w:dataBinding w:prefixMappings="xmlns:ns0='http://schemas.openxmlformats.org/officeDocument/2006/extended-properties' " w:xpath="/ns0:Properties[1]/ns0:Company[1]" w:storeItemID="{6668398D-A668-4E3E-A5EB-62B293D839F1}"/>
                                    <w:text/>
                                  </w:sdtPr>
                                  <w:sdtEndPr/>
                                  <w:sdtContent>
                                    <w:r w:rsidR="00135EE2">
                                      <w:rPr>
                                        <w:color w:val="4472C4" w:themeColor="accent1"/>
                                        <w:sz w:val="36"/>
                                        <w:szCs w:val="36"/>
                                      </w:rPr>
                                      <w:t>Children’s Speech and Language Therapy</w:t>
                                    </w:r>
                                  </w:sdtContent>
                                </w:sdt>
                              </w:p>
                              <w:sdt>
                                <w:sdtPr>
                                  <w:rPr>
                                    <w:color w:val="4472C4" w:themeColor="accent1"/>
                                    <w:sz w:val="36"/>
                                    <w:szCs w:val="36"/>
                                  </w:rPr>
                                  <w:alias w:val="Course"/>
                                  <w:tag w:val="Course"/>
                                  <w:id w:val="1717703537"/>
                                  <w:dataBinding w:prefixMappings="xmlns:ns0='http://purl.org/dc/elements/1.1/' xmlns:ns1='http://schemas.openxmlformats.org/package/2006/metadata/core-properties' " w:xpath="/ns1:coreProperties[1]/ns1:category[1]" w:storeItemID="{6C3C8BC8-F283-45AE-878A-BAB7291924A1}"/>
                                  <w:text/>
                                </w:sdtPr>
                                <w:sdtEndPr/>
                                <w:sdtContent>
                                  <w:p w14:paraId="23A8DF9D" w14:textId="51148B35" w:rsidR="00AF1C2F" w:rsidRDefault="00135EE2">
                                    <w:pPr>
                                      <w:pStyle w:val="NoSpacing"/>
                                      <w:jc w:val="right"/>
                                      <w:rPr>
                                        <w:color w:val="4472C4" w:themeColor="accent1"/>
                                        <w:sz w:val="36"/>
                                        <w:szCs w:val="36"/>
                                      </w:rPr>
                                    </w:pPr>
                                    <w:r>
                                      <w:rPr>
                                        <w:color w:val="4472C4" w:themeColor="accent1"/>
                                        <w:sz w:val="36"/>
                                        <w:szCs w:val="36"/>
                                      </w:rPr>
                                      <w:t>Leicestershire Partnership Trust</w:t>
                                    </w:r>
                                    <w:r w:rsidR="00900EBB">
                                      <w:rPr>
                                        <w:color w:val="4472C4" w:themeColor="accent1"/>
                                        <w:sz w:val="36"/>
                                        <w:szCs w:val="36"/>
                                      </w:rPr>
                                      <w:t xml:space="preserve"> (LPT)</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76500</wp14:pctWidth>
                    </wp14:sizeRelH>
                    <wp14:sizeRelV relativeFrom="margin">
                      <wp14:pctHeight>0</wp14:pctHeight>
                    </wp14:sizeRelV>
                  </wp:anchor>
                </w:drawing>
              </mc:Choice>
              <mc:Fallback xmlns="">
                <w:pict>
                  <v:shapetype w14:anchorId="1EF34BB2" id="_x0000_t202" coordsize="21600,21600" o:spt="202" path="m,l,21600r21600,l21600,xe">
                    <v:stroke joinstyle="miter"/>
                    <v:path gradientshapeok="t" o:connecttype="rect"/>
                  </v:shapetype>
                  <v:shape id="Text Box 69" o:spid="_x0000_s1026" type="#_x0000_t202" style="position:absolute;margin-left:0;margin-top:0;width:468pt;height:29.5pt;z-index:251658246;visibility:visible;mso-wrap-style:square;mso-width-percent:765;mso-height-percent:0;mso-wrap-distance-left:9pt;mso-wrap-distance-top:0;mso-wrap-distance-right:9pt;mso-wrap-distance-bottom:0;mso-position-horizontal:center;mso-position-horizontal-relative:page;mso-position-vertical:bottom;mso-position-vertical-relative:margin;mso-width-percent:765;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" filled="f" stroked="f" strokeweight=".5pt">
                    <v:textbox style="mso-fit-shape-to-text:t" inset="0,0,0,0">
                      <w:txbxContent>
                        <w:p w14:paraId="4FB66761" w14:textId="0772D429" w:rsidR="00AF1C2F" w:rsidRDefault="0006096B">
                          <w:pPr>
                            <w:pStyle w:val="NoSpacing"/>
                            <w:jc w:val="right"/>
                            <w:rPr>
                              <w:color w:val="4472C4" w:themeColor="accent1"/>
                              <w:sz w:val="36"/>
                              <w:szCs w:val="36"/>
                            </w:rPr>
                          </w:pPr>
                          <w:sdt>
                            <w:sdtPr>
                              <w:rPr>
                                <w:color w:val="4472C4" w:themeColor="accent1"/>
                                <w:sz w:val="36"/>
                                <w:szCs w:val="36"/>
                              </w:rPr>
                              <w:alias w:val="School"/>
                              <w:tag w:val="School"/>
                              <w:id w:val="1850680582"/>
                              <w:dataBinding w:prefixMappings="xmlns:ns0='http://schemas.openxmlformats.org/officeDocument/2006/extended-properties' " w:xpath="/ns0:Properties[1]/ns0:Company[1]" w:storeItemID="{6668398D-A668-4E3E-A5EB-62B293D839F1}"/>
                              <w:text/>
                            </w:sdtPr>
                            <w:sdtEndPr/>
                            <w:sdtContent>
                              <w:r w:rsidR="00135EE2">
                                <w:rPr>
                                  <w:color w:val="4472C4" w:themeColor="accent1"/>
                                  <w:sz w:val="36"/>
                                  <w:szCs w:val="36"/>
                                </w:rPr>
                                <w:t>Children’s Speech and Language Therapy</w:t>
                              </w:r>
                            </w:sdtContent>
                          </w:sdt>
                        </w:p>
                        <w:sdt>
                          <w:sdtPr>
                            <w:rPr>
                              <w:color w:val="4472C4" w:themeColor="accent1"/>
                              <w:sz w:val="36"/>
                              <w:szCs w:val="36"/>
                            </w:rPr>
                            <w:alias w:val="Course"/>
                            <w:tag w:val="Course"/>
                            <w:id w:val="1717703537"/>
                            <w:dataBinding w:prefixMappings="xmlns:ns0='http://purl.org/dc/elements/1.1/' xmlns:ns1='http://schemas.openxmlformats.org/package/2006/metadata/core-properties' " w:xpath="/ns1:coreProperties[1]/ns1:category[1]" w:storeItemID="{6C3C8BC8-F283-45AE-878A-BAB7291924A1}"/>
                            <w:text/>
                          </w:sdtPr>
                          <w:sdtEndPr/>
                          <w:sdtContent>
                            <w:p w14:paraId="23A8DF9D" w14:textId="51148B35" w:rsidR="00AF1C2F" w:rsidRDefault="00135EE2">
                              <w:pPr>
                                <w:pStyle w:val="NoSpacing"/>
                                <w:jc w:val="right"/>
                                <w:rPr>
                                  <w:color w:val="4472C4" w:themeColor="accent1"/>
                                  <w:sz w:val="36"/>
                                  <w:szCs w:val="36"/>
                                </w:rPr>
                              </w:pPr>
                              <w:r>
                                <w:rPr>
                                  <w:color w:val="4472C4" w:themeColor="accent1"/>
                                  <w:sz w:val="36"/>
                                  <w:szCs w:val="36"/>
                                </w:rPr>
                                <w:t>Leicestershire Partnership Trust</w:t>
                              </w:r>
                              <w:r w:rsidR="00900EBB">
                                <w:rPr>
                                  <w:color w:val="4472C4" w:themeColor="accent1"/>
                                  <w:sz w:val="36"/>
                                  <w:szCs w:val="36"/>
                                </w:rPr>
                                <w:t xml:space="preserve"> (LPT)</w:t>
                              </w:r>
                            </w:p>
                          </w:sdtContent>
                        </w:sdt>
                      </w:txbxContent>
                    </v:textbox>
                    <w10:wrap anchorx="page" anchory="margin"/>
                  </v:shape>
                </w:pict>
              </mc:Fallback>
            </mc:AlternateContent>
          </w:r>
        </w:p>
        <w:p w14:paraId="3B8C4F04" w14:textId="77777777" w:rsidR="004B42A9" w:rsidRDefault="004B42A9" w:rsidP="00DA2247">
          <w:pPr>
            <w:rPr>
              <w:rFonts w:ascii="Arial" w:hAnsi="Arial" w:cs="Arial"/>
            </w:rPr>
          </w:pPr>
          <w:r>
            <w:rPr>
              <w:rFonts w:ascii="Arial" w:hAnsi="Arial" w:cs="Arial"/>
              <w:noProof/>
            </w:rPr>
            <w:drawing>
              <wp:anchor distT="0" distB="0" distL="114300" distR="114300" simplePos="0" relativeHeight="251658254" behindDoc="0" locked="0" layoutInCell="1" allowOverlap="1" wp14:anchorId="0E9C0609" wp14:editId="2795B0D7">
                <wp:simplePos x="914400" y="1219200"/>
                <wp:positionH relativeFrom="margin">
                  <wp:align>center</wp:align>
                </wp:positionH>
                <wp:positionV relativeFrom="margin">
                  <wp:align>center</wp:align>
                </wp:positionV>
                <wp:extent cx="5731510" cy="3225165"/>
                <wp:effectExtent l="0" t="0" r="254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225165"/>
                        </a:xfrm>
                        <a:prstGeom prst="rect">
                          <a:avLst/>
                        </a:prstGeom>
                        <a:noFill/>
                        <a:ln>
                          <a:noFill/>
                        </a:ln>
                      </pic:spPr>
                    </pic:pic>
                  </a:graphicData>
                </a:graphic>
              </wp:anchor>
            </w:drawing>
          </w:r>
          <w:r w:rsidR="00AF1C2F">
            <w:rPr>
              <w:noProof/>
            </w:rPr>
            <mc:AlternateContent>
              <mc:Choice Requires="wps">
                <w:drawing>
                  <wp:anchor distT="0" distB="0" distL="114300" distR="114300" simplePos="0" relativeHeight="251658247" behindDoc="0" locked="0" layoutInCell="1" allowOverlap="1" wp14:anchorId="6393755E" wp14:editId="0CB43DB8">
                    <wp:simplePos x="0" y="0"/>
                    <wp:positionH relativeFrom="page">
                      <wp:posOffset>842645</wp:posOffset>
                    </wp:positionH>
                    <wp:positionV relativeFrom="margin">
                      <wp:posOffset>693420</wp:posOffset>
                    </wp:positionV>
                    <wp:extent cx="5943600" cy="914400"/>
                    <wp:effectExtent l="0" t="0" r="0" b="3810"/>
                    <wp:wrapNone/>
                    <wp:docPr id="62" name="Text Box 62"/>
                    <wp:cNvGraphicFramePr/>
                    <a:graphic xmlns:a="http://schemas.openxmlformats.org/drawingml/2006/main">
                      <a:graphicData uri="http://schemas.microsoft.com/office/word/2010/wordprocessingShape">
                        <wps:wsp>
                          <wps:cNvSpPr txBox="1"/>
                          <wps:spPr>
                            <a:xfrm>
                              <a:off x="0" y="0"/>
                              <a:ext cx="59436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8496B0" w:themeColor="text2" w:themeTint="99"/>
                                    <w:sz w:val="64"/>
                                    <w:szCs w:val="64"/>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14:paraId="29F3FE40" w14:textId="567B9CFB" w:rsidR="00AF1C2F" w:rsidRDefault="00AF1C2F">
                                    <w:pPr>
                                      <w:pStyle w:val="NoSpacing"/>
                                      <w:rPr>
                                        <w:rFonts w:asciiTheme="majorHAnsi" w:eastAsiaTheme="majorEastAsia" w:hAnsiTheme="majorHAnsi" w:cstheme="majorBidi"/>
                                        <w:caps/>
                                        <w:color w:val="8496B0" w:themeColor="text2" w:themeTint="99"/>
                                        <w:sz w:val="68"/>
                                        <w:szCs w:val="68"/>
                                      </w:rPr>
                                    </w:pPr>
                                    <w:r>
                                      <w:rPr>
                                        <w:rFonts w:asciiTheme="majorHAnsi" w:eastAsiaTheme="majorEastAsia" w:hAnsiTheme="majorHAnsi" w:cstheme="majorBidi"/>
                                        <w:caps/>
                                        <w:color w:val="8496B0" w:themeColor="text2" w:themeTint="99"/>
                                        <w:sz w:val="64"/>
                                        <w:szCs w:val="64"/>
                                      </w:rPr>
                                      <w:t>Early</w:t>
                                    </w:r>
                                    <w:r w:rsidR="00C570CE">
                                      <w:rPr>
                                        <w:rFonts w:asciiTheme="majorHAnsi" w:eastAsiaTheme="majorEastAsia" w:hAnsiTheme="majorHAnsi" w:cstheme="majorBidi"/>
                                        <w:caps/>
                                        <w:color w:val="8496B0" w:themeColor="text2" w:themeTint="99"/>
                                        <w:sz w:val="64"/>
                                        <w:szCs w:val="64"/>
                                      </w:rPr>
                                      <w:t xml:space="preserve"> years (0-5</w:t>
                                    </w:r>
                                    <w:r w:rsidR="00E651D6">
                                      <w:rPr>
                                        <w:rFonts w:asciiTheme="majorHAnsi" w:eastAsiaTheme="majorEastAsia" w:hAnsiTheme="majorHAnsi" w:cstheme="majorBidi"/>
                                        <w:caps/>
                                        <w:color w:val="8496B0" w:themeColor="text2" w:themeTint="99"/>
                                        <w:sz w:val="64"/>
                                        <w:szCs w:val="64"/>
                                      </w:rPr>
                                      <w:t xml:space="preserve"> years</w:t>
                                    </w:r>
                                    <w:r w:rsidR="00C570CE">
                                      <w:rPr>
                                        <w:rFonts w:asciiTheme="majorHAnsi" w:eastAsiaTheme="majorEastAsia" w:hAnsiTheme="majorHAnsi" w:cstheme="majorBidi"/>
                                        <w:caps/>
                                        <w:color w:val="8496B0" w:themeColor="text2" w:themeTint="99"/>
                                        <w:sz w:val="64"/>
                                        <w:szCs w:val="64"/>
                                      </w:rPr>
                                      <w:t>)</w:t>
                                    </w:r>
                                  </w:p>
                                </w:sdtContent>
                              </w:sdt>
                              <w:p w14:paraId="588F27A2" w14:textId="49F43B24" w:rsidR="00AF1C2F" w:rsidRPr="00D12A97" w:rsidRDefault="0057656C" w:rsidP="00D12A97">
                                <w:pPr>
                                  <w:pStyle w:val="NoSpacing"/>
                                  <w:spacing w:before="120"/>
                                  <w:rPr>
                                    <w:color w:val="4472C4" w:themeColor="accent1"/>
                                    <w:sz w:val="36"/>
                                    <w:szCs w:val="36"/>
                                  </w:rPr>
                                </w:pPr>
                                <w:sdt>
                                  <w:sdtPr>
                                    <w:rPr>
                                      <w:color w:val="4472C4" w:themeColor="accent1"/>
                                      <w:sz w:val="36"/>
                                      <w:szCs w:val="36"/>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EndPr/>
                                  <w:sdtContent>
                                    <w:r w:rsidR="00D12A97" w:rsidRPr="001B006C">
                                      <w:rPr>
                                        <w:color w:val="4472C4" w:themeColor="accent1"/>
                                        <w:sz w:val="36"/>
                                        <w:szCs w:val="36"/>
                                      </w:rPr>
                                      <w:t>Referral Guidance for Referrers</w:t>
                                    </w:r>
                                  </w:sdtContent>
                                </w:sdt>
                                <w:r w:rsidR="00AF1C2F">
                                  <w:rPr>
                                    <w:noProo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76500</wp14:pctWidth>
                    </wp14:sizeRelH>
                  </wp:anchor>
                </w:drawing>
              </mc:Choice>
              <mc:Fallback xmlns="">
                <w:pict>
                  <v:shape w14:anchorId="6393755E" id="Text Box 62" o:spid="_x0000_s1027" type="#_x0000_t202" style="position:absolute;margin-left:66.35pt;margin-top:54.6pt;width:468pt;height:1in;z-index:251658247;visibility:visible;mso-wrap-style:square;mso-width-percent:765;mso-wrap-distance-left:9pt;mso-wrap-distance-top:0;mso-wrap-distance-right:9pt;mso-wrap-distance-bottom:0;mso-position-horizontal:absolute;mso-position-horizontal-relative:page;mso-position-vertical:absolute;mso-position-vertical-relative:margin;mso-width-percent:765;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" filled="f" stroked="f" strokeweight=".5pt">
                    <v:textbox style="mso-fit-shape-to-text:t">
                      <w:txbxContent>
                        <w:sdt>
                          <w:sdtPr>
                            <w:rPr>
                              <w:rFonts w:asciiTheme="majorHAnsi" w:eastAsiaTheme="majorEastAsia" w:hAnsiTheme="majorHAnsi" w:cstheme="majorBidi"/>
                              <w:caps/>
                              <w:color w:val="8496B0" w:themeColor="text2" w:themeTint="99"/>
                              <w:sz w:val="64"/>
                              <w:szCs w:val="64"/>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14:paraId="29F3FE40" w14:textId="567B9CFB" w:rsidR="00AF1C2F" w:rsidRDefault="00AF1C2F">
                              <w:pPr>
                                <w:pStyle w:val="NoSpacing"/>
                                <w:rPr>
                                  <w:rFonts w:asciiTheme="majorHAnsi" w:eastAsiaTheme="majorEastAsia" w:hAnsiTheme="majorHAnsi" w:cstheme="majorBidi"/>
                                  <w:caps/>
                                  <w:color w:val="8496B0" w:themeColor="text2" w:themeTint="99"/>
                                  <w:sz w:val="68"/>
                                  <w:szCs w:val="68"/>
                                </w:rPr>
                              </w:pPr>
                              <w:r>
                                <w:rPr>
                                  <w:rFonts w:asciiTheme="majorHAnsi" w:eastAsiaTheme="majorEastAsia" w:hAnsiTheme="majorHAnsi" w:cstheme="majorBidi"/>
                                  <w:caps/>
                                  <w:color w:val="8496B0" w:themeColor="text2" w:themeTint="99"/>
                                  <w:sz w:val="64"/>
                                  <w:szCs w:val="64"/>
                                </w:rPr>
                                <w:t>Early</w:t>
                              </w:r>
                              <w:r w:rsidR="00C570CE">
                                <w:rPr>
                                  <w:rFonts w:asciiTheme="majorHAnsi" w:eastAsiaTheme="majorEastAsia" w:hAnsiTheme="majorHAnsi" w:cstheme="majorBidi"/>
                                  <w:caps/>
                                  <w:color w:val="8496B0" w:themeColor="text2" w:themeTint="99"/>
                                  <w:sz w:val="64"/>
                                  <w:szCs w:val="64"/>
                                </w:rPr>
                                <w:t xml:space="preserve"> years (0-5</w:t>
                              </w:r>
                              <w:r w:rsidR="00E651D6">
                                <w:rPr>
                                  <w:rFonts w:asciiTheme="majorHAnsi" w:eastAsiaTheme="majorEastAsia" w:hAnsiTheme="majorHAnsi" w:cstheme="majorBidi"/>
                                  <w:caps/>
                                  <w:color w:val="8496B0" w:themeColor="text2" w:themeTint="99"/>
                                  <w:sz w:val="64"/>
                                  <w:szCs w:val="64"/>
                                </w:rPr>
                                <w:t xml:space="preserve"> years</w:t>
                              </w:r>
                              <w:r w:rsidR="00C570CE">
                                <w:rPr>
                                  <w:rFonts w:asciiTheme="majorHAnsi" w:eastAsiaTheme="majorEastAsia" w:hAnsiTheme="majorHAnsi" w:cstheme="majorBidi"/>
                                  <w:caps/>
                                  <w:color w:val="8496B0" w:themeColor="text2" w:themeTint="99"/>
                                  <w:sz w:val="64"/>
                                  <w:szCs w:val="64"/>
                                </w:rPr>
                                <w:t>)</w:t>
                              </w:r>
                            </w:p>
                          </w:sdtContent>
                        </w:sdt>
                        <w:p w14:paraId="588F27A2" w14:textId="49F43B24" w:rsidR="00AF1C2F" w:rsidRPr="00D12A97" w:rsidRDefault="0006096B" w:rsidP="00D12A97">
                          <w:pPr>
                            <w:pStyle w:val="NoSpacing"/>
                            <w:spacing w:before="120"/>
                            <w:rPr>
                              <w:color w:val="4472C4" w:themeColor="accent1"/>
                              <w:sz w:val="36"/>
                              <w:szCs w:val="36"/>
                            </w:rPr>
                          </w:pPr>
                          <w:sdt>
                            <w:sdtPr>
                              <w:rPr>
                                <w:color w:val="4472C4" w:themeColor="accent1"/>
                                <w:sz w:val="36"/>
                                <w:szCs w:val="36"/>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EndPr/>
                            <w:sdtContent>
                              <w:r w:rsidR="00D12A97" w:rsidRPr="001B006C">
                                <w:rPr>
                                  <w:color w:val="4472C4" w:themeColor="accent1"/>
                                  <w:sz w:val="36"/>
                                  <w:szCs w:val="36"/>
                                </w:rPr>
                                <w:t>Referral Guidance for Referrers</w:t>
                              </w:r>
                            </w:sdtContent>
                          </w:sdt>
                          <w:r w:rsidR="00AF1C2F">
                            <w:rPr>
                              <w:noProof/>
                            </w:rPr>
                            <w:t xml:space="preserve"> </w:t>
                          </w:r>
                        </w:p>
                      </w:txbxContent>
                    </v:textbox>
                    <w10:wrap anchorx="page" anchory="margin"/>
                  </v:shape>
                </w:pict>
              </mc:Fallback>
            </mc:AlternateContent>
          </w:r>
          <w:r w:rsidR="00AF1C2F">
            <w:rPr>
              <w:rFonts w:ascii="Arial" w:hAnsi="Arial" w:cs="Arial"/>
            </w:rPr>
            <w:br w:type="page"/>
          </w:r>
          <w:r>
            <w:rPr>
              <w:rFonts w:ascii="Calibri" w:hAnsi="Calibri" w:cs="Calibri"/>
              <w:color w:val="000000"/>
              <w:shd w:val="clear" w:color="auto" w:fill="FFFFFF"/>
            </w:rPr>
            <w:lastRenderedPageBreak/>
            <w:br/>
          </w:r>
        </w:p>
        <w:p w14:paraId="638C3AA7" w14:textId="77777777" w:rsidR="004B42A9" w:rsidRPr="00F657CD" w:rsidRDefault="004B42A9">
          <w:pPr>
            <w:rPr>
              <w:rFonts w:asciiTheme="majorHAnsi" w:hAnsiTheme="majorHAnsi" w:cstheme="majorHAnsi"/>
              <w:color w:val="4472C4" w:themeColor="accent1"/>
              <w:sz w:val="32"/>
              <w:szCs w:val="32"/>
            </w:rPr>
          </w:pPr>
          <w:r w:rsidRPr="00F657CD">
            <w:rPr>
              <w:rFonts w:asciiTheme="majorHAnsi" w:hAnsiTheme="majorHAnsi" w:cstheme="majorHAnsi"/>
              <w:color w:val="4472C4" w:themeColor="accent1"/>
              <w:sz w:val="32"/>
              <w:szCs w:val="32"/>
            </w:rPr>
            <w:t>Contents Page</w:t>
          </w:r>
        </w:p>
        <w:tbl>
          <w:tblPr>
            <w:tblW w:w="90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05"/>
            <w:gridCol w:w="810"/>
          </w:tblGrid>
          <w:tr w:rsidR="000815DA" w:rsidRPr="00CF2A02" w14:paraId="1BC5C3C3" w14:textId="77777777">
            <w:trPr>
              <w:trHeight w:val="300"/>
            </w:trPr>
            <w:tc>
              <w:tcPr>
                <w:tcW w:w="8205" w:type="dxa"/>
                <w:tcBorders>
                  <w:top w:val="nil"/>
                  <w:left w:val="nil"/>
                  <w:bottom w:val="single" w:sz="6" w:space="0" w:color="A6A6A6"/>
                  <w:right w:val="nil"/>
                </w:tcBorders>
                <w:hideMark/>
              </w:tcPr>
              <w:p w14:paraId="77ABF650" w14:textId="77777777" w:rsidR="000815DA" w:rsidRPr="00CF2A02" w:rsidRDefault="000815DA">
                <w:pPr>
                  <w:spacing w:after="0" w:line="240" w:lineRule="auto"/>
                  <w:textAlignment w:val="baseline"/>
                  <w:rPr>
                    <w:rFonts w:ascii="Times New Roman" w:eastAsia="Times New Roman" w:hAnsi="Times New Roman" w:cs="Times New Roman"/>
                    <w:kern w:val="0"/>
                    <w:sz w:val="24"/>
                    <w:szCs w:val="24"/>
                    <w:lang w:eastAsia="en-GB"/>
                    <w14:ligatures w14:val="none"/>
                  </w:rPr>
                </w:pPr>
                <w:r w:rsidRPr="00CF2A02">
                  <w:rPr>
                    <w:rFonts w:ascii="Calibri" w:eastAsia="Times New Roman" w:hAnsi="Calibri" w:cs="Calibri"/>
                    <w:kern w:val="0"/>
                    <w:sz w:val="24"/>
                    <w:szCs w:val="24"/>
                    <w:lang w:eastAsia="en-GB"/>
                    <w14:ligatures w14:val="none"/>
                  </w:rPr>
                  <w:t> </w:t>
                </w:r>
              </w:p>
            </w:tc>
            <w:tc>
              <w:tcPr>
                <w:tcW w:w="810" w:type="dxa"/>
                <w:tcBorders>
                  <w:top w:val="nil"/>
                  <w:left w:val="nil"/>
                  <w:bottom w:val="single" w:sz="6" w:space="0" w:color="A6A6A6"/>
                  <w:right w:val="nil"/>
                </w:tcBorders>
                <w:hideMark/>
              </w:tcPr>
              <w:p w14:paraId="1B1550B4" w14:textId="77777777" w:rsidR="000815DA" w:rsidRPr="00CF2A02" w:rsidRDefault="000815DA">
                <w:pPr>
                  <w:spacing w:after="0" w:line="240" w:lineRule="auto"/>
                  <w:jc w:val="right"/>
                  <w:textAlignment w:val="baseline"/>
                  <w:rPr>
                    <w:rFonts w:ascii="Times New Roman" w:eastAsia="Times New Roman" w:hAnsi="Times New Roman" w:cs="Times New Roman"/>
                    <w:kern w:val="0"/>
                    <w:sz w:val="24"/>
                    <w:szCs w:val="24"/>
                    <w:lang w:eastAsia="en-GB"/>
                    <w14:ligatures w14:val="none"/>
                  </w:rPr>
                </w:pPr>
                <w:r w:rsidRPr="00CF2A02">
                  <w:rPr>
                    <w:rFonts w:ascii="Calibri" w:eastAsia="Times New Roman" w:hAnsi="Calibri" w:cs="Calibri"/>
                    <w:kern w:val="0"/>
                    <w:sz w:val="24"/>
                    <w:szCs w:val="24"/>
                    <w:lang w:eastAsia="en-GB"/>
                    <w14:ligatures w14:val="none"/>
                  </w:rPr>
                  <w:t> </w:t>
                </w:r>
              </w:p>
            </w:tc>
          </w:tr>
          <w:tr w:rsidR="000815DA" w:rsidRPr="00CF2A02" w14:paraId="1EFE2E98" w14:textId="77777777">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0CF3D66D" w14:textId="77777777" w:rsidR="000815DA" w:rsidRPr="00CF2A02" w:rsidRDefault="000815DA">
                <w:pPr>
                  <w:spacing w:before="80" w:after="80" w:line="240" w:lineRule="auto"/>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Introduction</w:t>
                </w:r>
              </w:p>
            </w:tc>
            <w:tc>
              <w:tcPr>
                <w:tcW w:w="810" w:type="dxa"/>
                <w:tcBorders>
                  <w:top w:val="single" w:sz="6" w:space="0" w:color="A6A6A6"/>
                  <w:left w:val="single" w:sz="6" w:space="0" w:color="A6A6A6"/>
                  <w:bottom w:val="single" w:sz="6" w:space="0" w:color="A6A6A6"/>
                  <w:right w:val="single" w:sz="6" w:space="0" w:color="A6A6A6"/>
                </w:tcBorders>
                <w:hideMark/>
              </w:tcPr>
              <w:p w14:paraId="0175CB20" w14:textId="77777777" w:rsidR="000815DA" w:rsidRPr="00CF2A02" w:rsidRDefault="000815DA">
                <w:pPr>
                  <w:spacing w:before="80" w:after="80" w:line="240" w:lineRule="auto"/>
                  <w:jc w:val="right"/>
                  <w:textAlignment w:val="baseline"/>
                  <w:rPr>
                    <w:rFonts w:eastAsia="Times New Roman" w:cstheme="minorHAnsi"/>
                    <w:kern w:val="0"/>
                    <w:sz w:val="28"/>
                    <w:szCs w:val="28"/>
                    <w:lang w:eastAsia="en-GB"/>
                    <w14:ligatures w14:val="none"/>
                  </w:rPr>
                </w:pPr>
                <w:r>
                  <w:rPr>
                    <w:rFonts w:eastAsia="Times New Roman" w:cstheme="minorHAnsi"/>
                    <w:kern w:val="0"/>
                    <w:sz w:val="28"/>
                    <w:szCs w:val="28"/>
                    <w:lang w:eastAsia="en-GB"/>
                    <w14:ligatures w14:val="none"/>
                  </w:rPr>
                  <w:t>2</w:t>
                </w:r>
                <w:r w:rsidRPr="00CF2A02">
                  <w:rPr>
                    <w:rFonts w:eastAsia="Times New Roman" w:cstheme="minorHAnsi"/>
                    <w:kern w:val="0"/>
                    <w:sz w:val="28"/>
                    <w:szCs w:val="28"/>
                    <w:lang w:eastAsia="en-GB"/>
                    <w14:ligatures w14:val="none"/>
                  </w:rPr>
                  <w:t> </w:t>
                </w:r>
              </w:p>
            </w:tc>
          </w:tr>
          <w:tr w:rsidR="000815DA" w:rsidRPr="00CF2A02" w14:paraId="501B2448" w14:textId="77777777">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184E37E4" w14:textId="77777777" w:rsidR="000815DA" w:rsidRPr="00CF2A02" w:rsidRDefault="000815DA">
                <w:pPr>
                  <w:spacing w:before="80" w:after="80" w:line="240" w:lineRule="auto"/>
                  <w:textAlignment w:val="baseline"/>
                  <w:rPr>
                    <w:rFonts w:eastAsia="Times New Roman" w:cstheme="minorHAnsi"/>
                    <w:kern w:val="0"/>
                    <w:sz w:val="28"/>
                    <w:szCs w:val="28"/>
                    <w:lang w:eastAsia="en-GB"/>
                    <w14:ligatures w14:val="none"/>
                  </w:rPr>
                </w:pPr>
                <w:r w:rsidRPr="00CF2A02">
                  <w:rPr>
                    <w:rFonts w:eastAsia="Times New Roman" w:cstheme="minorHAnsi"/>
                    <w:kern w:val="0"/>
                    <w:sz w:val="28"/>
                    <w:szCs w:val="28"/>
                    <w:lang w:eastAsia="en-GB"/>
                    <w14:ligatures w14:val="none"/>
                  </w:rPr>
                  <w:t>What does the speech and language therapy service do? </w:t>
                </w:r>
              </w:p>
            </w:tc>
            <w:tc>
              <w:tcPr>
                <w:tcW w:w="810" w:type="dxa"/>
                <w:tcBorders>
                  <w:top w:val="single" w:sz="6" w:space="0" w:color="A6A6A6"/>
                  <w:left w:val="single" w:sz="6" w:space="0" w:color="A6A6A6"/>
                  <w:bottom w:val="single" w:sz="6" w:space="0" w:color="A6A6A6"/>
                  <w:right w:val="single" w:sz="6" w:space="0" w:color="A6A6A6"/>
                </w:tcBorders>
                <w:hideMark/>
              </w:tcPr>
              <w:p w14:paraId="0BC2ED6D" w14:textId="77777777" w:rsidR="000815DA" w:rsidRPr="00CF2A02" w:rsidRDefault="000815DA">
                <w:pPr>
                  <w:spacing w:before="80" w:after="80" w:line="240" w:lineRule="auto"/>
                  <w:jc w:val="right"/>
                  <w:textAlignment w:val="baseline"/>
                  <w:rPr>
                    <w:rFonts w:eastAsia="Times New Roman" w:cstheme="minorHAnsi"/>
                    <w:kern w:val="0"/>
                    <w:sz w:val="28"/>
                    <w:szCs w:val="28"/>
                    <w:lang w:eastAsia="en-GB"/>
                    <w14:ligatures w14:val="none"/>
                  </w:rPr>
                </w:pPr>
                <w:r>
                  <w:rPr>
                    <w:rFonts w:eastAsia="Times New Roman" w:cstheme="minorHAnsi"/>
                    <w:kern w:val="0"/>
                    <w:sz w:val="28"/>
                    <w:szCs w:val="28"/>
                    <w:lang w:eastAsia="en-GB"/>
                    <w14:ligatures w14:val="none"/>
                  </w:rPr>
                  <w:t>3</w:t>
                </w:r>
                <w:r w:rsidRPr="00CF2A02">
                  <w:rPr>
                    <w:rFonts w:eastAsia="Times New Roman" w:cstheme="minorHAnsi"/>
                    <w:kern w:val="0"/>
                    <w:sz w:val="28"/>
                    <w:szCs w:val="28"/>
                    <w:lang w:eastAsia="en-GB"/>
                    <w14:ligatures w14:val="none"/>
                  </w:rPr>
                  <w:t> </w:t>
                </w:r>
              </w:p>
            </w:tc>
          </w:tr>
          <w:tr w:rsidR="000815DA" w:rsidRPr="00CF2A02" w14:paraId="34468C05" w14:textId="77777777">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3C4BD0C2" w14:textId="77777777" w:rsidR="000815DA" w:rsidRPr="00CF2A02" w:rsidRDefault="000815DA">
                <w:pPr>
                  <w:spacing w:before="80" w:after="80" w:line="240" w:lineRule="auto"/>
                  <w:textAlignment w:val="baseline"/>
                  <w:rPr>
                    <w:rFonts w:eastAsia="Times New Roman" w:cstheme="minorHAnsi"/>
                    <w:kern w:val="0"/>
                    <w:sz w:val="28"/>
                    <w:szCs w:val="28"/>
                    <w:lang w:eastAsia="en-GB"/>
                    <w14:ligatures w14:val="none"/>
                  </w:rPr>
                </w:pPr>
                <w:r w:rsidRPr="00CF2A02">
                  <w:rPr>
                    <w:rFonts w:eastAsia="Times New Roman" w:cstheme="minorHAnsi"/>
                    <w:kern w:val="0"/>
                    <w:sz w:val="28"/>
                    <w:szCs w:val="28"/>
                    <w:lang w:eastAsia="en-GB"/>
                    <w14:ligatures w14:val="none"/>
                  </w:rPr>
                  <w:t>Referral Criteria </w:t>
                </w:r>
              </w:p>
            </w:tc>
            <w:tc>
              <w:tcPr>
                <w:tcW w:w="810" w:type="dxa"/>
                <w:tcBorders>
                  <w:top w:val="single" w:sz="6" w:space="0" w:color="A6A6A6"/>
                  <w:left w:val="single" w:sz="6" w:space="0" w:color="A6A6A6"/>
                  <w:bottom w:val="single" w:sz="6" w:space="0" w:color="A6A6A6"/>
                  <w:right w:val="single" w:sz="6" w:space="0" w:color="A6A6A6"/>
                </w:tcBorders>
                <w:hideMark/>
              </w:tcPr>
              <w:p w14:paraId="43948887" w14:textId="77777777" w:rsidR="000815DA" w:rsidRPr="00CF2A02" w:rsidRDefault="000815DA">
                <w:pPr>
                  <w:spacing w:before="80" w:after="80" w:line="240" w:lineRule="auto"/>
                  <w:jc w:val="right"/>
                  <w:textAlignment w:val="baseline"/>
                  <w:rPr>
                    <w:rFonts w:eastAsia="Times New Roman" w:cstheme="minorHAnsi"/>
                    <w:kern w:val="0"/>
                    <w:sz w:val="28"/>
                    <w:szCs w:val="28"/>
                    <w:lang w:eastAsia="en-GB"/>
                    <w14:ligatures w14:val="none"/>
                  </w:rPr>
                </w:pPr>
                <w:r>
                  <w:rPr>
                    <w:rFonts w:eastAsia="Times New Roman" w:cstheme="minorHAnsi"/>
                    <w:kern w:val="0"/>
                    <w:sz w:val="28"/>
                    <w:szCs w:val="28"/>
                    <w:lang w:eastAsia="en-GB"/>
                    <w14:ligatures w14:val="none"/>
                  </w:rPr>
                  <w:t>4</w:t>
                </w:r>
                <w:r w:rsidRPr="00CF2A02">
                  <w:rPr>
                    <w:rFonts w:eastAsia="Times New Roman" w:cstheme="minorHAnsi"/>
                    <w:kern w:val="0"/>
                    <w:sz w:val="28"/>
                    <w:szCs w:val="28"/>
                    <w:lang w:eastAsia="en-GB"/>
                    <w14:ligatures w14:val="none"/>
                  </w:rPr>
                  <w:t> </w:t>
                </w:r>
              </w:p>
            </w:tc>
          </w:tr>
          <w:tr w:rsidR="000815DA" w:rsidRPr="00CF2A02" w14:paraId="0D9B84FA" w14:textId="77777777">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117661A7" w14:textId="77777777" w:rsidR="000815DA" w:rsidRPr="00CF2A02" w:rsidRDefault="000815DA">
                <w:pPr>
                  <w:spacing w:before="80" w:after="80" w:line="240" w:lineRule="auto"/>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Referrals that do not meet the service criteria</w:t>
                </w:r>
              </w:p>
            </w:tc>
            <w:tc>
              <w:tcPr>
                <w:tcW w:w="810" w:type="dxa"/>
                <w:tcBorders>
                  <w:top w:val="single" w:sz="6" w:space="0" w:color="A6A6A6"/>
                  <w:left w:val="single" w:sz="6" w:space="0" w:color="A6A6A6"/>
                  <w:bottom w:val="single" w:sz="6" w:space="0" w:color="A6A6A6"/>
                  <w:right w:val="single" w:sz="6" w:space="0" w:color="A6A6A6"/>
                </w:tcBorders>
                <w:hideMark/>
              </w:tcPr>
              <w:p w14:paraId="058D023D" w14:textId="77777777" w:rsidR="000815DA" w:rsidRPr="00CF2A02" w:rsidRDefault="000815DA">
                <w:pPr>
                  <w:spacing w:before="80" w:after="80" w:line="240" w:lineRule="auto"/>
                  <w:jc w:val="right"/>
                  <w:textAlignment w:val="baseline"/>
                  <w:rPr>
                    <w:rFonts w:eastAsia="Times New Roman" w:cstheme="minorHAnsi"/>
                    <w:kern w:val="0"/>
                    <w:sz w:val="28"/>
                    <w:szCs w:val="28"/>
                    <w:lang w:eastAsia="en-GB"/>
                    <w14:ligatures w14:val="none"/>
                  </w:rPr>
                </w:pPr>
                <w:r>
                  <w:rPr>
                    <w:rFonts w:eastAsia="Times New Roman" w:cstheme="minorHAnsi"/>
                    <w:kern w:val="0"/>
                    <w:sz w:val="28"/>
                    <w:szCs w:val="28"/>
                    <w:lang w:eastAsia="en-GB"/>
                    <w14:ligatures w14:val="none"/>
                  </w:rPr>
                  <w:t>4</w:t>
                </w:r>
                <w:r w:rsidRPr="00CF2A02">
                  <w:rPr>
                    <w:rFonts w:eastAsia="Times New Roman" w:cstheme="minorHAnsi"/>
                    <w:kern w:val="0"/>
                    <w:sz w:val="28"/>
                    <w:szCs w:val="28"/>
                    <w:lang w:eastAsia="en-GB"/>
                    <w14:ligatures w14:val="none"/>
                  </w:rPr>
                  <w:t> </w:t>
                </w:r>
              </w:p>
            </w:tc>
          </w:tr>
          <w:tr w:rsidR="000815DA" w:rsidRPr="00CF2A02" w14:paraId="23F67985" w14:textId="77777777">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224921BF" w14:textId="77777777" w:rsidR="000815DA" w:rsidRPr="00CF2A02" w:rsidRDefault="000815DA">
                <w:pPr>
                  <w:spacing w:before="80" w:after="80" w:line="240" w:lineRule="auto"/>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Before making a referral</w:t>
                </w:r>
              </w:p>
            </w:tc>
            <w:tc>
              <w:tcPr>
                <w:tcW w:w="810" w:type="dxa"/>
                <w:tcBorders>
                  <w:top w:val="single" w:sz="6" w:space="0" w:color="A6A6A6"/>
                  <w:left w:val="single" w:sz="6" w:space="0" w:color="A6A6A6"/>
                  <w:bottom w:val="single" w:sz="6" w:space="0" w:color="A6A6A6"/>
                  <w:right w:val="single" w:sz="6" w:space="0" w:color="A6A6A6"/>
                </w:tcBorders>
                <w:hideMark/>
              </w:tcPr>
              <w:p w14:paraId="6AA05554" w14:textId="77777777" w:rsidR="000815DA" w:rsidRPr="00CF2A02" w:rsidRDefault="000815DA">
                <w:pPr>
                  <w:spacing w:before="80" w:after="80" w:line="240" w:lineRule="auto"/>
                  <w:jc w:val="right"/>
                  <w:textAlignment w:val="baseline"/>
                  <w:rPr>
                    <w:rFonts w:eastAsia="Times New Roman" w:cstheme="minorHAnsi"/>
                    <w:kern w:val="0"/>
                    <w:sz w:val="28"/>
                    <w:szCs w:val="28"/>
                    <w:lang w:eastAsia="en-GB"/>
                    <w14:ligatures w14:val="none"/>
                  </w:rPr>
                </w:pPr>
                <w:r>
                  <w:rPr>
                    <w:rFonts w:eastAsia="Times New Roman" w:cstheme="minorHAnsi"/>
                    <w:kern w:val="0"/>
                    <w:sz w:val="28"/>
                    <w:szCs w:val="28"/>
                    <w:lang w:eastAsia="en-GB"/>
                    <w14:ligatures w14:val="none"/>
                  </w:rPr>
                  <w:t>5</w:t>
                </w:r>
                <w:r w:rsidRPr="00CF2A02">
                  <w:rPr>
                    <w:rFonts w:eastAsia="Times New Roman" w:cstheme="minorHAnsi"/>
                    <w:kern w:val="0"/>
                    <w:sz w:val="28"/>
                    <w:szCs w:val="28"/>
                    <w:lang w:eastAsia="en-GB"/>
                    <w14:ligatures w14:val="none"/>
                  </w:rPr>
                  <w:t> </w:t>
                </w:r>
              </w:p>
            </w:tc>
          </w:tr>
          <w:tr w:rsidR="000815DA" w:rsidRPr="00CF2A02" w14:paraId="3354D710" w14:textId="77777777">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41A09C69" w14:textId="77777777" w:rsidR="000815DA" w:rsidRPr="00CF2A02" w:rsidRDefault="000815DA">
                <w:pPr>
                  <w:spacing w:before="80" w:after="80" w:line="240" w:lineRule="auto"/>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Making a referral</w:t>
                </w:r>
              </w:p>
            </w:tc>
            <w:tc>
              <w:tcPr>
                <w:tcW w:w="810" w:type="dxa"/>
                <w:tcBorders>
                  <w:top w:val="single" w:sz="6" w:space="0" w:color="A6A6A6"/>
                  <w:left w:val="single" w:sz="6" w:space="0" w:color="A6A6A6"/>
                  <w:bottom w:val="single" w:sz="6" w:space="0" w:color="A6A6A6"/>
                  <w:right w:val="single" w:sz="6" w:space="0" w:color="A6A6A6"/>
                </w:tcBorders>
                <w:hideMark/>
              </w:tcPr>
              <w:p w14:paraId="499D51B8" w14:textId="77777777" w:rsidR="000815DA" w:rsidRPr="00CF2A02" w:rsidRDefault="000815DA">
                <w:pPr>
                  <w:spacing w:before="80" w:after="80" w:line="240" w:lineRule="auto"/>
                  <w:jc w:val="right"/>
                  <w:textAlignment w:val="baseline"/>
                  <w:rPr>
                    <w:rFonts w:eastAsia="Times New Roman" w:cstheme="minorHAnsi"/>
                    <w:kern w:val="0"/>
                    <w:sz w:val="28"/>
                    <w:szCs w:val="28"/>
                    <w:lang w:eastAsia="en-GB"/>
                    <w14:ligatures w14:val="none"/>
                  </w:rPr>
                </w:pPr>
                <w:r>
                  <w:rPr>
                    <w:rFonts w:eastAsia="Times New Roman" w:cstheme="minorHAnsi"/>
                    <w:kern w:val="0"/>
                    <w:sz w:val="28"/>
                    <w:szCs w:val="28"/>
                    <w:lang w:eastAsia="en-GB"/>
                    <w14:ligatures w14:val="none"/>
                  </w:rPr>
                  <w:t>5</w:t>
                </w:r>
                <w:r w:rsidRPr="00CF2A02">
                  <w:rPr>
                    <w:rFonts w:eastAsia="Times New Roman" w:cstheme="minorHAnsi"/>
                    <w:kern w:val="0"/>
                    <w:sz w:val="28"/>
                    <w:szCs w:val="28"/>
                    <w:lang w:eastAsia="en-GB"/>
                    <w14:ligatures w14:val="none"/>
                  </w:rPr>
                  <w:t> </w:t>
                </w:r>
              </w:p>
            </w:tc>
          </w:tr>
          <w:tr w:rsidR="000815DA" w:rsidRPr="00CF2A02" w14:paraId="4CB43CEC" w14:textId="77777777">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58CB44C5" w14:textId="77777777" w:rsidR="000815DA" w:rsidRPr="00CF2A02" w:rsidRDefault="000815DA">
                <w:pPr>
                  <w:spacing w:before="80" w:after="80" w:line="240" w:lineRule="auto"/>
                  <w:textAlignment w:val="baseline"/>
                  <w:rPr>
                    <w:rFonts w:eastAsia="Times New Roman" w:cstheme="minorHAnsi"/>
                    <w:kern w:val="0"/>
                    <w:sz w:val="28"/>
                    <w:szCs w:val="28"/>
                    <w:lang w:eastAsia="en-GB"/>
                    <w14:ligatures w14:val="none"/>
                  </w:rPr>
                </w:pPr>
                <w:r w:rsidRPr="00CF2A02">
                  <w:rPr>
                    <w:rFonts w:eastAsia="Times New Roman" w:cstheme="minorHAnsi"/>
                    <w:kern w:val="0"/>
                    <w:sz w:val="28"/>
                    <w:szCs w:val="28"/>
                    <w:lang w:eastAsia="en-GB"/>
                    <w14:ligatures w14:val="none"/>
                  </w:rPr>
                  <w:t>Glossary of Terms </w:t>
                </w:r>
              </w:p>
            </w:tc>
            <w:tc>
              <w:tcPr>
                <w:tcW w:w="810" w:type="dxa"/>
                <w:tcBorders>
                  <w:top w:val="single" w:sz="6" w:space="0" w:color="A6A6A6"/>
                  <w:left w:val="single" w:sz="6" w:space="0" w:color="A6A6A6"/>
                  <w:bottom w:val="single" w:sz="6" w:space="0" w:color="A6A6A6"/>
                  <w:right w:val="single" w:sz="6" w:space="0" w:color="A6A6A6"/>
                </w:tcBorders>
                <w:hideMark/>
              </w:tcPr>
              <w:p w14:paraId="091A301B" w14:textId="77777777" w:rsidR="000815DA" w:rsidRPr="00CF2A02" w:rsidRDefault="000815DA">
                <w:pPr>
                  <w:spacing w:before="80" w:after="80" w:line="240" w:lineRule="auto"/>
                  <w:jc w:val="right"/>
                  <w:textAlignment w:val="baseline"/>
                  <w:rPr>
                    <w:rFonts w:eastAsia="Times New Roman" w:cstheme="minorHAnsi"/>
                    <w:kern w:val="0"/>
                    <w:sz w:val="28"/>
                    <w:szCs w:val="28"/>
                    <w:lang w:eastAsia="en-GB"/>
                    <w14:ligatures w14:val="none"/>
                  </w:rPr>
                </w:pPr>
                <w:r>
                  <w:rPr>
                    <w:rFonts w:eastAsia="Times New Roman" w:cstheme="minorHAnsi"/>
                    <w:kern w:val="0"/>
                    <w:sz w:val="28"/>
                    <w:szCs w:val="28"/>
                    <w:lang w:eastAsia="en-GB"/>
                    <w14:ligatures w14:val="none"/>
                  </w:rPr>
                  <w:t>7</w:t>
                </w:r>
                <w:r w:rsidRPr="00CF2A02">
                  <w:rPr>
                    <w:rFonts w:eastAsia="Times New Roman" w:cstheme="minorHAnsi"/>
                    <w:kern w:val="0"/>
                    <w:sz w:val="28"/>
                    <w:szCs w:val="28"/>
                    <w:lang w:eastAsia="en-GB"/>
                    <w14:ligatures w14:val="none"/>
                  </w:rPr>
                  <w:t> </w:t>
                </w:r>
              </w:p>
            </w:tc>
          </w:tr>
          <w:tr w:rsidR="000815DA" w:rsidRPr="00CF2A02" w14:paraId="580F34EE" w14:textId="77777777">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3991FDA8" w14:textId="77777777" w:rsidR="000815DA" w:rsidRPr="00CF2A02" w:rsidRDefault="000815DA">
                <w:pPr>
                  <w:spacing w:before="80" w:after="80" w:line="240" w:lineRule="auto"/>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Appendix 1: Referral Form </w:t>
                </w:r>
              </w:p>
            </w:tc>
            <w:tc>
              <w:tcPr>
                <w:tcW w:w="810" w:type="dxa"/>
                <w:tcBorders>
                  <w:top w:val="single" w:sz="6" w:space="0" w:color="A6A6A6"/>
                  <w:left w:val="single" w:sz="6" w:space="0" w:color="A6A6A6"/>
                  <w:bottom w:val="single" w:sz="6" w:space="0" w:color="A6A6A6"/>
                  <w:right w:val="single" w:sz="6" w:space="0" w:color="A6A6A6"/>
                </w:tcBorders>
                <w:hideMark/>
              </w:tcPr>
              <w:p w14:paraId="30BCDA4B" w14:textId="77777777" w:rsidR="000815DA" w:rsidRPr="00CF2A02" w:rsidRDefault="000815DA">
                <w:pPr>
                  <w:spacing w:before="80" w:after="80" w:line="240" w:lineRule="auto"/>
                  <w:jc w:val="right"/>
                  <w:textAlignment w:val="baseline"/>
                  <w:rPr>
                    <w:rFonts w:eastAsia="Times New Roman" w:cstheme="minorHAnsi"/>
                    <w:kern w:val="0"/>
                    <w:sz w:val="28"/>
                    <w:szCs w:val="28"/>
                    <w:lang w:eastAsia="en-GB"/>
                    <w14:ligatures w14:val="none"/>
                  </w:rPr>
                </w:pPr>
                <w:r>
                  <w:rPr>
                    <w:rFonts w:eastAsia="Times New Roman" w:cstheme="minorHAnsi"/>
                    <w:kern w:val="0"/>
                    <w:sz w:val="28"/>
                    <w:szCs w:val="28"/>
                    <w:lang w:eastAsia="en-GB"/>
                    <w14:ligatures w14:val="none"/>
                  </w:rPr>
                  <w:t>8</w:t>
                </w:r>
                <w:r w:rsidRPr="00B91607">
                  <w:rPr>
                    <w:rFonts w:eastAsia="Times New Roman" w:cstheme="minorHAnsi"/>
                    <w:kern w:val="0"/>
                    <w:sz w:val="28"/>
                    <w:szCs w:val="28"/>
                    <w:lang w:eastAsia="en-GB"/>
                    <w14:ligatures w14:val="none"/>
                  </w:rPr>
                  <w:t> </w:t>
                </w:r>
              </w:p>
            </w:tc>
          </w:tr>
          <w:tr w:rsidR="000815DA" w:rsidRPr="00CF2A02" w14:paraId="4D84927C" w14:textId="77777777">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5A6E6574" w14:textId="77777777" w:rsidR="000815DA" w:rsidRPr="00CF2A02" w:rsidRDefault="000815DA">
                <w:pPr>
                  <w:spacing w:before="80" w:after="80" w:line="240" w:lineRule="auto"/>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Appendix 2: Required Information </w:t>
                </w:r>
              </w:p>
            </w:tc>
            <w:tc>
              <w:tcPr>
                <w:tcW w:w="810" w:type="dxa"/>
                <w:tcBorders>
                  <w:top w:val="single" w:sz="6" w:space="0" w:color="A6A6A6"/>
                  <w:left w:val="single" w:sz="6" w:space="0" w:color="A6A6A6"/>
                  <w:bottom w:val="single" w:sz="6" w:space="0" w:color="A6A6A6"/>
                  <w:right w:val="single" w:sz="6" w:space="0" w:color="A6A6A6"/>
                </w:tcBorders>
                <w:hideMark/>
              </w:tcPr>
              <w:p w14:paraId="5836E88F" w14:textId="77777777" w:rsidR="000815DA" w:rsidRPr="00CF2A02" w:rsidRDefault="000815DA">
                <w:pPr>
                  <w:spacing w:before="80" w:after="80" w:line="240" w:lineRule="auto"/>
                  <w:jc w:val="right"/>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1</w:t>
                </w:r>
                <w:r>
                  <w:rPr>
                    <w:rFonts w:eastAsia="Times New Roman" w:cstheme="minorHAnsi"/>
                    <w:kern w:val="0"/>
                    <w:sz w:val="28"/>
                    <w:szCs w:val="28"/>
                    <w:lang w:eastAsia="en-GB"/>
                    <w14:ligatures w14:val="none"/>
                  </w:rPr>
                  <w:t>0</w:t>
                </w:r>
                <w:r w:rsidRPr="00B91607">
                  <w:rPr>
                    <w:rFonts w:eastAsia="Times New Roman" w:cstheme="minorHAnsi"/>
                    <w:kern w:val="0"/>
                    <w:sz w:val="28"/>
                    <w:szCs w:val="28"/>
                    <w:lang w:eastAsia="en-GB"/>
                    <w14:ligatures w14:val="none"/>
                  </w:rPr>
                  <w:t> </w:t>
                </w:r>
              </w:p>
            </w:tc>
          </w:tr>
          <w:tr w:rsidR="000815DA" w:rsidRPr="00CF2A02" w14:paraId="4CAE788A" w14:textId="77777777">
            <w:trPr>
              <w:trHeight w:val="300"/>
            </w:trPr>
            <w:tc>
              <w:tcPr>
                <w:tcW w:w="9015" w:type="dxa"/>
                <w:gridSpan w:val="2"/>
                <w:tcBorders>
                  <w:top w:val="single" w:sz="6" w:space="0" w:color="A6A6A6"/>
                  <w:left w:val="single" w:sz="6" w:space="0" w:color="A6A6A6"/>
                  <w:bottom w:val="single" w:sz="6" w:space="0" w:color="A6A6A6"/>
                  <w:right w:val="single" w:sz="6" w:space="0" w:color="A6A6A6"/>
                </w:tcBorders>
                <w:hideMark/>
              </w:tcPr>
              <w:p w14:paraId="71F48565" w14:textId="77777777" w:rsidR="000815DA" w:rsidRPr="00CF2A02" w:rsidRDefault="000815DA">
                <w:pPr>
                  <w:spacing w:before="80" w:after="80" w:line="240" w:lineRule="auto"/>
                  <w:jc w:val="center"/>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u w:val="single"/>
                    <w:lang w:eastAsia="en-GB"/>
                    <w14:ligatures w14:val="none"/>
                  </w:rPr>
                  <w:t xml:space="preserve">Support to access </w:t>
                </w:r>
                <w:r w:rsidRPr="00B91607">
                  <w:rPr>
                    <w:rFonts w:eastAsia="Times New Roman" w:cstheme="minorHAnsi"/>
                    <w:b/>
                    <w:bCs/>
                    <w:kern w:val="0"/>
                    <w:sz w:val="28"/>
                    <w:szCs w:val="28"/>
                    <w:u w:val="single"/>
                    <w:lang w:eastAsia="en-GB"/>
                    <w14:ligatures w14:val="none"/>
                  </w:rPr>
                  <w:t>before</w:t>
                </w:r>
                <w:r w:rsidRPr="00B91607">
                  <w:rPr>
                    <w:rFonts w:eastAsia="Times New Roman" w:cstheme="minorHAnsi"/>
                    <w:kern w:val="0"/>
                    <w:sz w:val="28"/>
                    <w:szCs w:val="28"/>
                    <w:u w:val="single"/>
                    <w:lang w:eastAsia="en-GB"/>
                    <w14:ligatures w14:val="none"/>
                  </w:rPr>
                  <w:t xml:space="preserve"> making a referral</w:t>
                </w:r>
              </w:p>
            </w:tc>
          </w:tr>
          <w:tr w:rsidR="000815DA" w:rsidRPr="00CF2A02" w14:paraId="1CA13D8A" w14:textId="77777777">
            <w:trPr>
              <w:trHeight w:val="300"/>
            </w:trPr>
            <w:tc>
              <w:tcPr>
                <w:tcW w:w="8205" w:type="dxa"/>
                <w:tcBorders>
                  <w:top w:val="single" w:sz="6" w:space="0" w:color="A6A6A6"/>
                  <w:left w:val="single" w:sz="6" w:space="0" w:color="A6A6A6"/>
                  <w:bottom w:val="single" w:sz="6" w:space="0" w:color="A6A6A6"/>
                  <w:right w:val="single" w:sz="6" w:space="0" w:color="A6A6A6"/>
                </w:tcBorders>
              </w:tcPr>
              <w:p w14:paraId="5C5321EB" w14:textId="77777777" w:rsidR="000815DA" w:rsidRPr="00B91607" w:rsidRDefault="000815DA">
                <w:pPr>
                  <w:spacing w:before="80" w:after="80" w:line="240" w:lineRule="auto"/>
                  <w:textAlignment w:val="baseline"/>
                  <w:rPr>
                    <w:rFonts w:eastAsia="Times New Roman" w:cstheme="minorHAnsi"/>
                    <w:kern w:val="0"/>
                    <w:sz w:val="28"/>
                    <w:szCs w:val="28"/>
                    <w:lang w:eastAsia="en-GB"/>
                    <w14:ligatures w14:val="none"/>
                  </w:rPr>
                </w:pPr>
                <w:r w:rsidRPr="00B91607">
                  <w:rPr>
                    <w:rFonts w:ascii="Calibri" w:eastAsia="Times New Roman" w:hAnsi="Calibri" w:cs="Calibri"/>
                    <w:kern w:val="0"/>
                    <w:sz w:val="28"/>
                    <w:szCs w:val="28"/>
                    <w:lang w:eastAsia="en-GB"/>
                    <w14:ligatures w14:val="none"/>
                  </w:rPr>
                  <w:t xml:space="preserve">Appendix </w:t>
                </w:r>
                <w:r>
                  <w:rPr>
                    <w:rFonts w:ascii="Calibri" w:eastAsia="Times New Roman" w:hAnsi="Calibri" w:cs="Calibri"/>
                    <w:kern w:val="0"/>
                    <w:sz w:val="28"/>
                    <w:szCs w:val="28"/>
                    <w:lang w:eastAsia="en-GB"/>
                    <w14:ligatures w14:val="none"/>
                  </w:rPr>
                  <w:t>3</w:t>
                </w:r>
                <w:r w:rsidRPr="00B91607">
                  <w:rPr>
                    <w:rFonts w:ascii="Calibri" w:eastAsia="Times New Roman" w:hAnsi="Calibri" w:cs="Calibri"/>
                    <w:kern w:val="0"/>
                    <w:sz w:val="28"/>
                    <w:szCs w:val="28"/>
                    <w:lang w:eastAsia="en-GB"/>
                    <w14:ligatures w14:val="none"/>
                  </w:rPr>
                  <w:t xml:space="preserve"> – Referring Children under 3 </w:t>
                </w:r>
              </w:p>
            </w:tc>
            <w:tc>
              <w:tcPr>
                <w:tcW w:w="810" w:type="dxa"/>
                <w:tcBorders>
                  <w:top w:val="single" w:sz="6" w:space="0" w:color="A6A6A6"/>
                  <w:left w:val="single" w:sz="6" w:space="0" w:color="A6A6A6"/>
                  <w:bottom w:val="single" w:sz="6" w:space="0" w:color="A6A6A6"/>
                  <w:right w:val="single" w:sz="6" w:space="0" w:color="A6A6A6"/>
                </w:tcBorders>
              </w:tcPr>
              <w:p w14:paraId="7C4921C3" w14:textId="77777777" w:rsidR="000815DA" w:rsidRPr="00B91607" w:rsidRDefault="000815DA">
                <w:pPr>
                  <w:spacing w:before="80" w:after="80" w:line="240" w:lineRule="auto"/>
                  <w:jc w:val="right"/>
                  <w:textAlignment w:val="baseline"/>
                  <w:rPr>
                    <w:rFonts w:eastAsia="Times New Roman" w:cstheme="minorHAnsi"/>
                    <w:kern w:val="0"/>
                    <w:sz w:val="28"/>
                    <w:szCs w:val="28"/>
                    <w:lang w:eastAsia="en-GB"/>
                    <w14:ligatures w14:val="none"/>
                  </w:rPr>
                </w:pPr>
                <w:r>
                  <w:rPr>
                    <w:rFonts w:eastAsia="Times New Roman" w:cstheme="minorHAnsi"/>
                    <w:kern w:val="0"/>
                    <w:sz w:val="28"/>
                    <w:szCs w:val="28"/>
                    <w:lang w:eastAsia="en-GB"/>
                    <w14:ligatures w14:val="none"/>
                  </w:rPr>
                  <w:t>15</w:t>
                </w:r>
              </w:p>
            </w:tc>
          </w:tr>
          <w:tr w:rsidR="000815DA" w:rsidRPr="00CF2A02" w14:paraId="1EB2A022" w14:textId="77777777">
            <w:trPr>
              <w:trHeight w:val="300"/>
            </w:trPr>
            <w:tc>
              <w:tcPr>
                <w:tcW w:w="8205" w:type="dxa"/>
                <w:tcBorders>
                  <w:top w:val="single" w:sz="6" w:space="0" w:color="A6A6A6"/>
                  <w:left w:val="single" w:sz="6" w:space="0" w:color="A6A6A6"/>
                  <w:bottom w:val="single" w:sz="6" w:space="0" w:color="A6A6A6"/>
                  <w:right w:val="single" w:sz="6" w:space="0" w:color="A6A6A6"/>
                </w:tcBorders>
              </w:tcPr>
              <w:p w14:paraId="70C288CF" w14:textId="77777777" w:rsidR="000815DA" w:rsidRPr="00B91607" w:rsidRDefault="000815DA">
                <w:pPr>
                  <w:spacing w:before="80" w:after="80" w:line="240" w:lineRule="auto"/>
                  <w:textAlignment w:val="baseline"/>
                  <w:rPr>
                    <w:rFonts w:eastAsia="Times New Roman" w:cstheme="minorHAnsi"/>
                    <w:kern w:val="0"/>
                    <w:sz w:val="28"/>
                    <w:szCs w:val="28"/>
                    <w:lang w:eastAsia="en-GB"/>
                    <w14:ligatures w14:val="none"/>
                  </w:rPr>
                </w:pPr>
                <w:r w:rsidRPr="00B91607">
                  <w:rPr>
                    <w:rFonts w:ascii="Calibri" w:eastAsia="Times New Roman" w:hAnsi="Calibri" w:cs="Calibri"/>
                    <w:kern w:val="0"/>
                    <w:sz w:val="28"/>
                    <w:szCs w:val="28"/>
                    <w:lang w:eastAsia="en-GB"/>
                    <w14:ligatures w14:val="none"/>
                  </w:rPr>
                  <w:t xml:space="preserve">Appendix </w:t>
                </w:r>
                <w:r>
                  <w:rPr>
                    <w:rFonts w:ascii="Calibri" w:eastAsia="Times New Roman" w:hAnsi="Calibri" w:cs="Calibri"/>
                    <w:kern w:val="0"/>
                    <w:sz w:val="28"/>
                    <w:szCs w:val="28"/>
                    <w:lang w:eastAsia="en-GB"/>
                    <w14:ligatures w14:val="none"/>
                  </w:rPr>
                  <w:t>4</w:t>
                </w:r>
                <w:r w:rsidRPr="00B91607">
                  <w:rPr>
                    <w:rFonts w:ascii="Calibri" w:eastAsia="Times New Roman" w:hAnsi="Calibri" w:cs="Calibri"/>
                    <w:kern w:val="0"/>
                    <w:sz w:val="28"/>
                    <w:szCs w:val="28"/>
                    <w:lang w:eastAsia="en-GB"/>
                    <w14:ligatures w14:val="none"/>
                  </w:rPr>
                  <w:t>- Development Guidelines Checklist: 2 Years </w:t>
                </w:r>
              </w:p>
            </w:tc>
            <w:tc>
              <w:tcPr>
                <w:tcW w:w="810" w:type="dxa"/>
                <w:tcBorders>
                  <w:top w:val="single" w:sz="6" w:space="0" w:color="A6A6A6"/>
                  <w:left w:val="single" w:sz="6" w:space="0" w:color="A6A6A6"/>
                  <w:bottom w:val="single" w:sz="6" w:space="0" w:color="A6A6A6"/>
                  <w:right w:val="single" w:sz="6" w:space="0" w:color="A6A6A6"/>
                </w:tcBorders>
              </w:tcPr>
              <w:p w14:paraId="72075772" w14:textId="77777777" w:rsidR="000815DA" w:rsidRPr="00B91607" w:rsidRDefault="000815DA">
                <w:pPr>
                  <w:spacing w:before="80" w:after="80" w:line="240" w:lineRule="auto"/>
                  <w:jc w:val="right"/>
                  <w:textAlignment w:val="baseline"/>
                  <w:rPr>
                    <w:rFonts w:eastAsia="Times New Roman" w:cstheme="minorHAnsi"/>
                    <w:kern w:val="0"/>
                    <w:sz w:val="28"/>
                    <w:szCs w:val="28"/>
                    <w:lang w:eastAsia="en-GB"/>
                    <w14:ligatures w14:val="none"/>
                  </w:rPr>
                </w:pPr>
                <w:r w:rsidRPr="00B91607">
                  <w:rPr>
                    <w:rFonts w:ascii="Calibri" w:eastAsia="Times New Roman" w:hAnsi="Calibri" w:cs="Calibri"/>
                    <w:kern w:val="0"/>
                    <w:sz w:val="28"/>
                    <w:szCs w:val="28"/>
                    <w:lang w:eastAsia="en-GB"/>
                    <w14:ligatures w14:val="none"/>
                  </w:rPr>
                  <w:t>1</w:t>
                </w:r>
                <w:r>
                  <w:rPr>
                    <w:rFonts w:ascii="Calibri" w:eastAsia="Times New Roman" w:hAnsi="Calibri" w:cs="Calibri"/>
                    <w:kern w:val="0"/>
                    <w:sz w:val="28"/>
                    <w:szCs w:val="28"/>
                    <w:lang w:eastAsia="en-GB"/>
                    <w14:ligatures w14:val="none"/>
                  </w:rPr>
                  <w:t>6</w:t>
                </w:r>
                <w:r w:rsidRPr="00B91607">
                  <w:rPr>
                    <w:rFonts w:ascii="Calibri" w:eastAsia="Times New Roman" w:hAnsi="Calibri" w:cs="Calibri"/>
                    <w:kern w:val="0"/>
                    <w:sz w:val="28"/>
                    <w:szCs w:val="28"/>
                    <w:lang w:eastAsia="en-GB"/>
                    <w14:ligatures w14:val="none"/>
                  </w:rPr>
                  <w:t> </w:t>
                </w:r>
              </w:p>
            </w:tc>
          </w:tr>
          <w:tr w:rsidR="000815DA" w:rsidRPr="00CF2A02" w14:paraId="1C919BF8" w14:textId="77777777">
            <w:trPr>
              <w:trHeight w:val="300"/>
            </w:trPr>
            <w:tc>
              <w:tcPr>
                <w:tcW w:w="8205" w:type="dxa"/>
                <w:tcBorders>
                  <w:top w:val="single" w:sz="6" w:space="0" w:color="A6A6A6"/>
                  <w:left w:val="single" w:sz="6" w:space="0" w:color="A6A6A6"/>
                  <w:bottom w:val="single" w:sz="6" w:space="0" w:color="A6A6A6"/>
                  <w:right w:val="single" w:sz="6" w:space="0" w:color="A6A6A6"/>
                </w:tcBorders>
              </w:tcPr>
              <w:p w14:paraId="45B60B99" w14:textId="77777777" w:rsidR="000815DA" w:rsidRPr="00B91607" w:rsidRDefault="000815DA">
                <w:pPr>
                  <w:spacing w:before="80" w:after="80" w:line="240" w:lineRule="auto"/>
                  <w:textAlignment w:val="baseline"/>
                  <w:rPr>
                    <w:rFonts w:eastAsia="Times New Roman" w:cstheme="minorHAnsi"/>
                    <w:kern w:val="0"/>
                    <w:sz w:val="28"/>
                    <w:szCs w:val="28"/>
                    <w:lang w:eastAsia="en-GB"/>
                    <w14:ligatures w14:val="none"/>
                  </w:rPr>
                </w:pPr>
                <w:r w:rsidRPr="00B91607">
                  <w:rPr>
                    <w:rFonts w:ascii="Calibri" w:eastAsia="Times New Roman" w:hAnsi="Calibri" w:cs="Calibri"/>
                    <w:kern w:val="0"/>
                    <w:sz w:val="28"/>
                    <w:szCs w:val="28"/>
                    <w:lang w:eastAsia="en-GB"/>
                    <w14:ligatures w14:val="none"/>
                  </w:rPr>
                  <w:t xml:space="preserve">Appendix </w:t>
                </w:r>
                <w:r>
                  <w:rPr>
                    <w:rFonts w:ascii="Calibri" w:eastAsia="Times New Roman" w:hAnsi="Calibri" w:cs="Calibri"/>
                    <w:kern w:val="0"/>
                    <w:sz w:val="28"/>
                    <w:szCs w:val="28"/>
                    <w:lang w:eastAsia="en-GB"/>
                    <w14:ligatures w14:val="none"/>
                  </w:rPr>
                  <w:t>5</w:t>
                </w:r>
                <w:r w:rsidRPr="00B91607">
                  <w:rPr>
                    <w:rFonts w:ascii="Calibri" w:eastAsia="Times New Roman" w:hAnsi="Calibri" w:cs="Calibri"/>
                    <w:kern w:val="0"/>
                    <w:sz w:val="28"/>
                    <w:szCs w:val="28"/>
                    <w:lang w:eastAsia="en-GB"/>
                    <w14:ligatures w14:val="none"/>
                  </w:rPr>
                  <w:t xml:space="preserve"> – Development Guidelines Checklist: 3 Years </w:t>
                </w:r>
              </w:p>
            </w:tc>
            <w:tc>
              <w:tcPr>
                <w:tcW w:w="810" w:type="dxa"/>
                <w:tcBorders>
                  <w:top w:val="single" w:sz="6" w:space="0" w:color="A6A6A6"/>
                  <w:left w:val="single" w:sz="6" w:space="0" w:color="A6A6A6"/>
                  <w:bottom w:val="single" w:sz="6" w:space="0" w:color="A6A6A6"/>
                  <w:right w:val="single" w:sz="6" w:space="0" w:color="A6A6A6"/>
                </w:tcBorders>
              </w:tcPr>
              <w:p w14:paraId="73E7BEDA" w14:textId="77777777" w:rsidR="000815DA" w:rsidRPr="00B91607" w:rsidRDefault="000815DA">
                <w:pPr>
                  <w:spacing w:before="80" w:after="80" w:line="240" w:lineRule="auto"/>
                  <w:jc w:val="right"/>
                  <w:textAlignment w:val="baseline"/>
                  <w:rPr>
                    <w:rFonts w:eastAsia="Times New Roman" w:cstheme="minorHAnsi"/>
                    <w:kern w:val="0"/>
                    <w:sz w:val="28"/>
                    <w:szCs w:val="28"/>
                    <w:lang w:eastAsia="en-GB"/>
                    <w14:ligatures w14:val="none"/>
                  </w:rPr>
                </w:pPr>
                <w:r w:rsidRPr="00B91607">
                  <w:rPr>
                    <w:rFonts w:ascii="Calibri" w:eastAsia="Times New Roman" w:hAnsi="Calibri" w:cs="Calibri"/>
                    <w:kern w:val="0"/>
                    <w:sz w:val="28"/>
                    <w:szCs w:val="28"/>
                    <w:lang w:eastAsia="en-GB"/>
                    <w14:ligatures w14:val="none"/>
                  </w:rPr>
                  <w:t>1</w:t>
                </w:r>
                <w:r>
                  <w:rPr>
                    <w:rFonts w:ascii="Calibri" w:eastAsia="Times New Roman" w:hAnsi="Calibri" w:cs="Calibri"/>
                    <w:kern w:val="0"/>
                    <w:sz w:val="28"/>
                    <w:szCs w:val="28"/>
                    <w:lang w:eastAsia="en-GB"/>
                    <w14:ligatures w14:val="none"/>
                  </w:rPr>
                  <w:t>7</w:t>
                </w:r>
                <w:r w:rsidRPr="00B91607">
                  <w:rPr>
                    <w:rFonts w:ascii="Calibri" w:eastAsia="Times New Roman" w:hAnsi="Calibri" w:cs="Calibri"/>
                    <w:kern w:val="0"/>
                    <w:sz w:val="28"/>
                    <w:szCs w:val="28"/>
                    <w:lang w:eastAsia="en-GB"/>
                    <w14:ligatures w14:val="none"/>
                  </w:rPr>
                  <w:t> </w:t>
                </w:r>
              </w:p>
            </w:tc>
          </w:tr>
          <w:tr w:rsidR="000815DA" w:rsidRPr="00CF2A02" w14:paraId="75B4327D" w14:textId="77777777">
            <w:trPr>
              <w:trHeight w:val="300"/>
            </w:trPr>
            <w:tc>
              <w:tcPr>
                <w:tcW w:w="8205" w:type="dxa"/>
                <w:tcBorders>
                  <w:top w:val="single" w:sz="6" w:space="0" w:color="A6A6A6"/>
                  <w:left w:val="single" w:sz="6" w:space="0" w:color="A6A6A6"/>
                  <w:bottom w:val="single" w:sz="6" w:space="0" w:color="A6A6A6"/>
                  <w:right w:val="single" w:sz="6" w:space="0" w:color="A6A6A6"/>
                </w:tcBorders>
              </w:tcPr>
              <w:p w14:paraId="19194CCB" w14:textId="77777777" w:rsidR="000815DA" w:rsidRPr="00B91607" w:rsidRDefault="000815DA">
                <w:pPr>
                  <w:spacing w:before="80" w:after="80" w:line="240" w:lineRule="auto"/>
                  <w:textAlignment w:val="baseline"/>
                  <w:rPr>
                    <w:rFonts w:eastAsia="Times New Roman" w:cstheme="minorHAnsi"/>
                    <w:kern w:val="0"/>
                    <w:sz w:val="28"/>
                    <w:szCs w:val="28"/>
                    <w:lang w:eastAsia="en-GB"/>
                    <w14:ligatures w14:val="none"/>
                  </w:rPr>
                </w:pPr>
                <w:r w:rsidRPr="00B91607">
                  <w:rPr>
                    <w:rFonts w:ascii="Calibri" w:eastAsia="Times New Roman" w:hAnsi="Calibri" w:cs="Calibri"/>
                    <w:kern w:val="0"/>
                    <w:sz w:val="28"/>
                    <w:szCs w:val="28"/>
                    <w:lang w:eastAsia="en-GB"/>
                    <w14:ligatures w14:val="none"/>
                  </w:rPr>
                  <w:t xml:space="preserve">Appendix </w:t>
                </w:r>
                <w:r>
                  <w:rPr>
                    <w:rFonts w:ascii="Calibri" w:eastAsia="Times New Roman" w:hAnsi="Calibri" w:cs="Calibri"/>
                    <w:kern w:val="0"/>
                    <w:sz w:val="28"/>
                    <w:szCs w:val="28"/>
                    <w:lang w:eastAsia="en-GB"/>
                    <w14:ligatures w14:val="none"/>
                  </w:rPr>
                  <w:t>6</w:t>
                </w:r>
                <w:r w:rsidRPr="00B91607">
                  <w:rPr>
                    <w:rFonts w:ascii="Calibri" w:eastAsia="Times New Roman" w:hAnsi="Calibri" w:cs="Calibri"/>
                    <w:kern w:val="0"/>
                    <w:sz w:val="28"/>
                    <w:szCs w:val="28"/>
                    <w:lang w:eastAsia="en-GB"/>
                    <w14:ligatures w14:val="none"/>
                  </w:rPr>
                  <w:t xml:space="preserve"> – Development Guidelines Checklist: 4 Years </w:t>
                </w:r>
              </w:p>
            </w:tc>
            <w:tc>
              <w:tcPr>
                <w:tcW w:w="810" w:type="dxa"/>
                <w:tcBorders>
                  <w:top w:val="single" w:sz="6" w:space="0" w:color="A6A6A6"/>
                  <w:left w:val="single" w:sz="6" w:space="0" w:color="A6A6A6"/>
                  <w:bottom w:val="single" w:sz="6" w:space="0" w:color="A6A6A6"/>
                  <w:right w:val="single" w:sz="6" w:space="0" w:color="A6A6A6"/>
                </w:tcBorders>
              </w:tcPr>
              <w:p w14:paraId="7AA3B719" w14:textId="77777777" w:rsidR="000815DA" w:rsidRPr="00B91607" w:rsidRDefault="000815DA">
                <w:pPr>
                  <w:spacing w:before="80" w:after="80" w:line="240" w:lineRule="auto"/>
                  <w:jc w:val="right"/>
                  <w:textAlignment w:val="baseline"/>
                  <w:rPr>
                    <w:rFonts w:eastAsia="Times New Roman" w:cstheme="minorHAnsi"/>
                    <w:kern w:val="0"/>
                    <w:sz w:val="28"/>
                    <w:szCs w:val="28"/>
                    <w:lang w:eastAsia="en-GB"/>
                    <w14:ligatures w14:val="none"/>
                  </w:rPr>
                </w:pPr>
                <w:r>
                  <w:rPr>
                    <w:rFonts w:ascii="Calibri" w:eastAsia="Times New Roman" w:hAnsi="Calibri" w:cs="Calibri"/>
                    <w:kern w:val="0"/>
                    <w:sz w:val="28"/>
                    <w:szCs w:val="28"/>
                    <w:lang w:eastAsia="en-GB"/>
                    <w14:ligatures w14:val="none"/>
                  </w:rPr>
                  <w:t>18</w:t>
                </w:r>
                <w:r w:rsidRPr="00B91607">
                  <w:rPr>
                    <w:rFonts w:ascii="Calibri" w:eastAsia="Times New Roman" w:hAnsi="Calibri" w:cs="Calibri"/>
                    <w:kern w:val="0"/>
                    <w:sz w:val="28"/>
                    <w:szCs w:val="28"/>
                    <w:lang w:eastAsia="en-GB"/>
                    <w14:ligatures w14:val="none"/>
                  </w:rPr>
                  <w:t> </w:t>
                </w:r>
              </w:p>
            </w:tc>
          </w:tr>
          <w:tr w:rsidR="000815DA" w:rsidRPr="00CF2A02" w14:paraId="7DAF1BB2" w14:textId="77777777">
            <w:trPr>
              <w:trHeight w:val="300"/>
            </w:trPr>
            <w:tc>
              <w:tcPr>
                <w:tcW w:w="8205" w:type="dxa"/>
                <w:tcBorders>
                  <w:top w:val="single" w:sz="6" w:space="0" w:color="A6A6A6"/>
                  <w:left w:val="single" w:sz="6" w:space="0" w:color="A6A6A6"/>
                  <w:bottom w:val="single" w:sz="6" w:space="0" w:color="A6A6A6"/>
                  <w:right w:val="single" w:sz="6" w:space="0" w:color="A6A6A6"/>
                </w:tcBorders>
              </w:tcPr>
              <w:p w14:paraId="1D01E1B8" w14:textId="77777777" w:rsidR="000815DA" w:rsidRPr="00B91607" w:rsidRDefault="000815DA">
                <w:pPr>
                  <w:spacing w:before="80" w:after="80" w:line="240" w:lineRule="auto"/>
                  <w:textAlignment w:val="baseline"/>
                  <w:rPr>
                    <w:rFonts w:eastAsia="Times New Roman" w:cstheme="minorHAnsi"/>
                    <w:kern w:val="0"/>
                    <w:sz w:val="28"/>
                    <w:szCs w:val="28"/>
                    <w:lang w:eastAsia="en-GB"/>
                    <w14:ligatures w14:val="none"/>
                  </w:rPr>
                </w:pPr>
                <w:r>
                  <w:rPr>
                    <w:rFonts w:eastAsia="Times New Roman" w:cstheme="minorHAnsi"/>
                    <w:kern w:val="0"/>
                    <w:sz w:val="28"/>
                    <w:szCs w:val="28"/>
                    <w:lang w:eastAsia="en-GB"/>
                    <w14:ligatures w14:val="none"/>
                  </w:rPr>
                  <w:t>Appendix 7- Attention and Listening</w:t>
                </w:r>
              </w:p>
            </w:tc>
            <w:tc>
              <w:tcPr>
                <w:tcW w:w="810" w:type="dxa"/>
                <w:tcBorders>
                  <w:top w:val="single" w:sz="6" w:space="0" w:color="A6A6A6"/>
                  <w:left w:val="single" w:sz="6" w:space="0" w:color="A6A6A6"/>
                  <w:bottom w:val="single" w:sz="6" w:space="0" w:color="A6A6A6"/>
                  <w:right w:val="single" w:sz="6" w:space="0" w:color="A6A6A6"/>
                </w:tcBorders>
              </w:tcPr>
              <w:p w14:paraId="6C3D1081" w14:textId="77777777" w:rsidR="000815DA" w:rsidRPr="00B91607" w:rsidRDefault="000815DA">
                <w:pPr>
                  <w:spacing w:before="80" w:after="80" w:line="240" w:lineRule="auto"/>
                  <w:jc w:val="right"/>
                  <w:textAlignment w:val="baseline"/>
                  <w:rPr>
                    <w:rFonts w:eastAsia="Times New Roman" w:cstheme="minorHAnsi"/>
                    <w:kern w:val="0"/>
                    <w:sz w:val="28"/>
                    <w:szCs w:val="28"/>
                    <w:lang w:eastAsia="en-GB"/>
                    <w14:ligatures w14:val="none"/>
                  </w:rPr>
                </w:pPr>
                <w:r>
                  <w:rPr>
                    <w:rFonts w:eastAsia="Times New Roman" w:cstheme="minorHAnsi"/>
                    <w:kern w:val="0"/>
                    <w:sz w:val="28"/>
                    <w:szCs w:val="28"/>
                    <w:lang w:eastAsia="en-GB"/>
                    <w14:ligatures w14:val="none"/>
                  </w:rPr>
                  <w:t>19</w:t>
                </w:r>
              </w:p>
            </w:tc>
          </w:tr>
          <w:tr w:rsidR="000815DA" w:rsidRPr="00CF2A02" w14:paraId="38DDC73D" w14:textId="77777777">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41C67F2A" w14:textId="77777777" w:rsidR="000815DA" w:rsidRPr="00CF2A02" w:rsidRDefault="000815DA">
                <w:pPr>
                  <w:spacing w:before="80" w:after="80" w:line="240" w:lineRule="auto"/>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 xml:space="preserve">Appendix </w:t>
                </w:r>
                <w:r>
                  <w:rPr>
                    <w:rFonts w:eastAsia="Times New Roman" w:cstheme="minorHAnsi"/>
                    <w:kern w:val="0"/>
                    <w:sz w:val="28"/>
                    <w:szCs w:val="28"/>
                    <w:lang w:eastAsia="en-GB"/>
                    <w14:ligatures w14:val="none"/>
                  </w:rPr>
                  <w:t>8</w:t>
                </w:r>
                <w:r w:rsidRPr="00B91607">
                  <w:rPr>
                    <w:rFonts w:eastAsia="Times New Roman" w:cstheme="minorHAnsi"/>
                    <w:kern w:val="0"/>
                    <w:sz w:val="28"/>
                    <w:szCs w:val="28"/>
                    <w:lang w:eastAsia="en-GB"/>
                    <w14:ligatures w14:val="none"/>
                  </w:rPr>
                  <w:t xml:space="preserve"> – Understanding Language </w:t>
                </w:r>
              </w:p>
            </w:tc>
            <w:tc>
              <w:tcPr>
                <w:tcW w:w="810" w:type="dxa"/>
                <w:tcBorders>
                  <w:top w:val="single" w:sz="6" w:space="0" w:color="A6A6A6"/>
                  <w:left w:val="single" w:sz="6" w:space="0" w:color="A6A6A6"/>
                  <w:bottom w:val="single" w:sz="6" w:space="0" w:color="A6A6A6"/>
                  <w:right w:val="single" w:sz="6" w:space="0" w:color="A6A6A6"/>
                </w:tcBorders>
                <w:hideMark/>
              </w:tcPr>
              <w:p w14:paraId="77093FB4" w14:textId="77777777" w:rsidR="000815DA" w:rsidRPr="00CF2A02" w:rsidRDefault="000815DA">
                <w:pPr>
                  <w:spacing w:before="80" w:after="80" w:line="240" w:lineRule="auto"/>
                  <w:jc w:val="right"/>
                  <w:textAlignment w:val="baseline"/>
                  <w:rPr>
                    <w:rFonts w:eastAsia="Times New Roman" w:cstheme="minorHAnsi"/>
                    <w:kern w:val="0"/>
                    <w:sz w:val="28"/>
                    <w:szCs w:val="28"/>
                    <w:lang w:eastAsia="en-GB"/>
                    <w14:ligatures w14:val="none"/>
                  </w:rPr>
                </w:pPr>
                <w:r>
                  <w:rPr>
                    <w:rFonts w:eastAsia="Times New Roman" w:cstheme="minorHAnsi"/>
                    <w:kern w:val="0"/>
                    <w:sz w:val="28"/>
                    <w:szCs w:val="28"/>
                    <w:lang w:eastAsia="en-GB"/>
                    <w14:ligatures w14:val="none"/>
                  </w:rPr>
                  <w:t>20</w:t>
                </w:r>
                <w:r w:rsidRPr="00B91607">
                  <w:rPr>
                    <w:rFonts w:eastAsia="Times New Roman" w:cstheme="minorHAnsi"/>
                    <w:kern w:val="0"/>
                    <w:sz w:val="28"/>
                    <w:szCs w:val="28"/>
                    <w:lang w:eastAsia="en-GB"/>
                    <w14:ligatures w14:val="none"/>
                  </w:rPr>
                  <w:t> </w:t>
                </w:r>
              </w:p>
            </w:tc>
          </w:tr>
          <w:tr w:rsidR="000815DA" w:rsidRPr="00CF2A02" w14:paraId="68B8D48F" w14:textId="77777777">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2F3149E6" w14:textId="77777777" w:rsidR="000815DA" w:rsidRPr="00CF2A02" w:rsidRDefault="000815DA">
                <w:pPr>
                  <w:spacing w:before="80" w:after="80" w:line="240" w:lineRule="auto"/>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 xml:space="preserve">Appendix </w:t>
                </w:r>
                <w:r>
                  <w:rPr>
                    <w:rFonts w:eastAsia="Times New Roman" w:cstheme="minorHAnsi"/>
                    <w:kern w:val="0"/>
                    <w:sz w:val="28"/>
                    <w:szCs w:val="28"/>
                    <w:lang w:eastAsia="en-GB"/>
                    <w14:ligatures w14:val="none"/>
                  </w:rPr>
                  <w:t>9</w:t>
                </w:r>
                <w:r w:rsidRPr="00B91607">
                  <w:rPr>
                    <w:rFonts w:eastAsia="Times New Roman" w:cstheme="minorHAnsi"/>
                    <w:kern w:val="0"/>
                    <w:sz w:val="28"/>
                    <w:szCs w:val="28"/>
                    <w:lang w:eastAsia="en-GB"/>
                    <w14:ligatures w14:val="none"/>
                  </w:rPr>
                  <w:t xml:space="preserve"> </w:t>
                </w:r>
                <w:r>
                  <w:rPr>
                    <w:rFonts w:eastAsia="Times New Roman" w:cstheme="minorHAnsi"/>
                    <w:kern w:val="0"/>
                    <w:sz w:val="28"/>
                    <w:szCs w:val="28"/>
                    <w:lang w:eastAsia="en-GB"/>
                    <w14:ligatures w14:val="none"/>
                  </w:rPr>
                  <w:t xml:space="preserve">- </w:t>
                </w:r>
                <w:r w:rsidRPr="00B91607">
                  <w:rPr>
                    <w:rFonts w:eastAsia="Times New Roman" w:cstheme="minorHAnsi"/>
                    <w:kern w:val="0"/>
                    <w:sz w:val="28"/>
                    <w:szCs w:val="28"/>
                    <w:lang w:eastAsia="en-GB"/>
                    <w14:ligatures w14:val="none"/>
                  </w:rPr>
                  <w:t>Using Language </w:t>
                </w:r>
              </w:p>
            </w:tc>
            <w:tc>
              <w:tcPr>
                <w:tcW w:w="810" w:type="dxa"/>
                <w:tcBorders>
                  <w:top w:val="single" w:sz="6" w:space="0" w:color="A6A6A6"/>
                  <w:left w:val="single" w:sz="6" w:space="0" w:color="A6A6A6"/>
                  <w:bottom w:val="single" w:sz="6" w:space="0" w:color="A6A6A6"/>
                  <w:right w:val="single" w:sz="6" w:space="0" w:color="A6A6A6"/>
                </w:tcBorders>
                <w:hideMark/>
              </w:tcPr>
              <w:p w14:paraId="10ECD520" w14:textId="77777777" w:rsidR="000815DA" w:rsidRPr="00CF2A02" w:rsidRDefault="000815DA">
                <w:pPr>
                  <w:spacing w:before="80" w:after="80" w:line="240" w:lineRule="auto"/>
                  <w:jc w:val="right"/>
                  <w:textAlignment w:val="baseline"/>
                  <w:rPr>
                    <w:rFonts w:eastAsia="Times New Roman" w:cstheme="minorHAnsi"/>
                    <w:kern w:val="0"/>
                    <w:sz w:val="28"/>
                    <w:szCs w:val="28"/>
                    <w:lang w:eastAsia="en-GB"/>
                    <w14:ligatures w14:val="none"/>
                  </w:rPr>
                </w:pPr>
                <w:r>
                  <w:rPr>
                    <w:rFonts w:eastAsia="Times New Roman" w:cstheme="minorHAnsi"/>
                    <w:kern w:val="0"/>
                    <w:sz w:val="28"/>
                    <w:szCs w:val="28"/>
                    <w:lang w:eastAsia="en-GB"/>
                    <w14:ligatures w14:val="none"/>
                  </w:rPr>
                  <w:t>21</w:t>
                </w:r>
                <w:r w:rsidRPr="00B91607">
                  <w:rPr>
                    <w:rFonts w:eastAsia="Times New Roman" w:cstheme="minorHAnsi"/>
                    <w:kern w:val="0"/>
                    <w:sz w:val="28"/>
                    <w:szCs w:val="28"/>
                    <w:lang w:eastAsia="en-GB"/>
                    <w14:ligatures w14:val="none"/>
                  </w:rPr>
                  <w:t> </w:t>
                </w:r>
              </w:p>
            </w:tc>
          </w:tr>
          <w:tr w:rsidR="000815DA" w:rsidRPr="00CF2A02" w14:paraId="4263ACE2" w14:textId="77777777">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15BF6B09" w14:textId="77777777" w:rsidR="000815DA" w:rsidRPr="00CF2A02" w:rsidRDefault="000815DA">
                <w:pPr>
                  <w:spacing w:before="80" w:after="80" w:line="240" w:lineRule="auto"/>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 xml:space="preserve">Appendix </w:t>
                </w:r>
                <w:r>
                  <w:rPr>
                    <w:rFonts w:eastAsia="Times New Roman" w:cstheme="minorHAnsi"/>
                    <w:kern w:val="0"/>
                    <w:sz w:val="28"/>
                    <w:szCs w:val="28"/>
                    <w:lang w:eastAsia="en-GB"/>
                    <w14:ligatures w14:val="none"/>
                  </w:rPr>
                  <w:t>10</w:t>
                </w:r>
                <w:r w:rsidRPr="00B91607">
                  <w:rPr>
                    <w:rFonts w:eastAsia="Times New Roman" w:cstheme="minorHAnsi"/>
                    <w:kern w:val="0"/>
                    <w:sz w:val="28"/>
                    <w:szCs w:val="28"/>
                    <w:lang w:eastAsia="en-GB"/>
                    <w14:ligatures w14:val="none"/>
                  </w:rPr>
                  <w:t xml:space="preserve"> – Speech Sounds </w:t>
                </w:r>
              </w:p>
            </w:tc>
            <w:tc>
              <w:tcPr>
                <w:tcW w:w="810" w:type="dxa"/>
                <w:tcBorders>
                  <w:top w:val="single" w:sz="6" w:space="0" w:color="A6A6A6"/>
                  <w:left w:val="single" w:sz="6" w:space="0" w:color="A6A6A6"/>
                  <w:bottom w:val="single" w:sz="6" w:space="0" w:color="A6A6A6"/>
                  <w:right w:val="single" w:sz="6" w:space="0" w:color="A6A6A6"/>
                </w:tcBorders>
                <w:hideMark/>
              </w:tcPr>
              <w:p w14:paraId="6B7A0020" w14:textId="77777777" w:rsidR="000815DA" w:rsidRPr="00CF2A02" w:rsidRDefault="000815DA">
                <w:pPr>
                  <w:spacing w:before="80" w:after="80" w:line="240" w:lineRule="auto"/>
                  <w:jc w:val="right"/>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2</w:t>
                </w:r>
                <w:r>
                  <w:rPr>
                    <w:rFonts w:eastAsia="Times New Roman" w:cstheme="minorHAnsi"/>
                    <w:kern w:val="0"/>
                    <w:sz w:val="28"/>
                    <w:szCs w:val="28"/>
                    <w:lang w:eastAsia="en-GB"/>
                    <w14:ligatures w14:val="none"/>
                  </w:rPr>
                  <w:t>2</w:t>
                </w:r>
                <w:r w:rsidRPr="00B91607">
                  <w:rPr>
                    <w:rFonts w:eastAsia="Times New Roman" w:cstheme="minorHAnsi"/>
                    <w:kern w:val="0"/>
                    <w:sz w:val="28"/>
                    <w:szCs w:val="28"/>
                    <w:lang w:eastAsia="en-GB"/>
                    <w14:ligatures w14:val="none"/>
                  </w:rPr>
                  <w:t> </w:t>
                </w:r>
              </w:p>
            </w:tc>
          </w:tr>
          <w:tr w:rsidR="000815DA" w:rsidRPr="00CF2A02" w14:paraId="138946C8" w14:textId="77777777">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04EC2B41" w14:textId="77777777" w:rsidR="000815DA" w:rsidRPr="00CF2A02" w:rsidRDefault="000815DA">
                <w:pPr>
                  <w:spacing w:before="80" w:after="80" w:line="240" w:lineRule="auto"/>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 xml:space="preserve">Appendix </w:t>
                </w:r>
                <w:r>
                  <w:rPr>
                    <w:rFonts w:eastAsia="Times New Roman" w:cstheme="minorHAnsi"/>
                    <w:kern w:val="0"/>
                    <w:sz w:val="28"/>
                    <w:szCs w:val="28"/>
                    <w:lang w:eastAsia="en-GB"/>
                    <w14:ligatures w14:val="none"/>
                  </w:rPr>
                  <w:t>11</w:t>
                </w:r>
                <w:r w:rsidRPr="00B91607">
                  <w:rPr>
                    <w:rFonts w:eastAsia="Times New Roman" w:cstheme="minorHAnsi"/>
                    <w:kern w:val="0"/>
                    <w:sz w:val="28"/>
                    <w:szCs w:val="28"/>
                    <w:lang w:eastAsia="en-GB"/>
                    <w14:ligatures w14:val="none"/>
                  </w:rPr>
                  <w:t> – Stammering </w:t>
                </w:r>
              </w:p>
            </w:tc>
            <w:tc>
              <w:tcPr>
                <w:tcW w:w="810" w:type="dxa"/>
                <w:tcBorders>
                  <w:top w:val="single" w:sz="6" w:space="0" w:color="A6A6A6"/>
                  <w:left w:val="single" w:sz="6" w:space="0" w:color="A6A6A6"/>
                  <w:bottom w:val="single" w:sz="6" w:space="0" w:color="A6A6A6"/>
                  <w:right w:val="single" w:sz="6" w:space="0" w:color="A6A6A6"/>
                </w:tcBorders>
                <w:hideMark/>
              </w:tcPr>
              <w:p w14:paraId="73440539" w14:textId="77777777" w:rsidR="000815DA" w:rsidRPr="00CF2A02" w:rsidRDefault="000815DA">
                <w:pPr>
                  <w:spacing w:before="80" w:after="80" w:line="240" w:lineRule="auto"/>
                  <w:jc w:val="right"/>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2</w:t>
                </w:r>
                <w:r>
                  <w:rPr>
                    <w:rFonts w:eastAsia="Times New Roman" w:cstheme="minorHAnsi"/>
                    <w:kern w:val="0"/>
                    <w:sz w:val="28"/>
                    <w:szCs w:val="28"/>
                    <w:lang w:eastAsia="en-GB"/>
                    <w14:ligatures w14:val="none"/>
                  </w:rPr>
                  <w:t>3</w:t>
                </w:r>
                <w:r w:rsidRPr="00B91607">
                  <w:rPr>
                    <w:rFonts w:eastAsia="Times New Roman" w:cstheme="minorHAnsi"/>
                    <w:kern w:val="0"/>
                    <w:sz w:val="28"/>
                    <w:szCs w:val="28"/>
                    <w:lang w:eastAsia="en-GB"/>
                    <w14:ligatures w14:val="none"/>
                  </w:rPr>
                  <w:t> </w:t>
                </w:r>
              </w:p>
            </w:tc>
          </w:tr>
          <w:tr w:rsidR="000815DA" w:rsidRPr="00CF2A02" w14:paraId="00EB1FDE" w14:textId="77777777">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146D2FDD" w14:textId="77777777" w:rsidR="000815DA" w:rsidRPr="00CF2A02" w:rsidRDefault="000815DA">
                <w:pPr>
                  <w:spacing w:before="80" w:after="80" w:line="240" w:lineRule="auto"/>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 xml:space="preserve">Appendix </w:t>
                </w:r>
                <w:r>
                  <w:rPr>
                    <w:rFonts w:eastAsia="Times New Roman" w:cstheme="minorHAnsi"/>
                    <w:kern w:val="0"/>
                    <w:sz w:val="28"/>
                    <w:szCs w:val="28"/>
                    <w:lang w:eastAsia="en-GB"/>
                    <w14:ligatures w14:val="none"/>
                  </w:rPr>
                  <w:t>12</w:t>
                </w:r>
                <w:r w:rsidRPr="00B91607">
                  <w:rPr>
                    <w:rFonts w:eastAsia="Times New Roman" w:cstheme="minorHAnsi"/>
                    <w:kern w:val="0"/>
                    <w:sz w:val="28"/>
                    <w:szCs w:val="28"/>
                    <w:lang w:eastAsia="en-GB"/>
                    <w14:ligatures w14:val="none"/>
                  </w:rPr>
                  <w:t xml:space="preserve"> – Voice Difficulties </w:t>
                </w:r>
              </w:p>
            </w:tc>
            <w:tc>
              <w:tcPr>
                <w:tcW w:w="810" w:type="dxa"/>
                <w:tcBorders>
                  <w:top w:val="single" w:sz="6" w:space="0" w:color="A6A6A6"/>
                  <w:left w:val="single" w:sz="6" w:space="0" w:color="A6A6A6"/>
                  <w:bottom w:val="single" w:sz="6" w:space="0" w:color="A6A6A6"/>
                  <w:right w:val="single" w:sz="6" w:space="0" w:color="A6A6A6"/>
                </w:tcBorders>
                <w:hideMark/>
              </w:tcPr>
              <w:p w14:paraId="3BD1F685" w14:textId="77777777" w:rsidR="000815DA" w:rsidRPr="00CF2A02" w:rsidRDefault="000815DA">
                <w:pPr>
                  <w:spacing w:before="80" w:after="80" w:line="240" w:lineRule="auto"/>
                  <w:jc w:val="right"/>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2</w:t>
                </w:r>
                <w:r>
                  <w:rPr>
                    <w:rFonts w:eastAsia="Times New Roman" w:cstheme="minorHAnsi"/>
                    <w:kern w:val="0"/>
                    <w:sz w:val="28"/>
                    <w:szCs w:val="28"/>
                    <w:lang w:eastAsia="en-GB"/>
                    <w14:ligatures w14:val="none"/>
                  </w:rPr>
                  <w:t>4</w:t>
                </w:r>
                <w:r w:rsidRPr="00B91607">
                  <w:rPr>
                    <w:rFonts w:eastAsia="Times New Roman" w:cstheme="minorHAnsi"/>
                    <w:kern w:val="0"/>
                    <w:sz w:val="28"/>
                    <w:szCs w:val="28"/>
                    <w:lang w:eastAsia="en-GB"/>
                    <w14:ligatures w14:val="none"/>
                  </w:rPr>
                  <w:t> </w:t>
                </w:r>
              </w:p>
            </w:tc>
          </w:tr>
        </w:tbl>
        <w:p w14:paraId="26BC9413" w14:textId="2363560C" w:rsidR="006F3E94" w:rsidRPr="000815DA" w:rsidRDefault="004B42A9" w:rsidP="00DA2247">
          <w:pPr>
            <w:rPr>
              <w:rFonts w:asciiTheme="majorHAnsi" w:hAnsiTheme="majorHAnsi" w:cstheme="majorHAnsi"/>
            </w:rPr>
          </w:pPr>
          <w:r w:rsidRPr="004B42A9">
            <w:rPr>
              <w:rFonts w:asciiTheme="majorHAnsi" w:hAnsiTheme="majorHAnsi" w:cstheme="majorHAnsi"/>
            </w:rPr>
            <w:br w:type="page"/>
          </w:r>
        </w:p>
      </w:sdtContent>
    </w:sdt>
    <w:p w14:paraId="22DA2EAD" w14:textId="77777777" w:rsidR="00D30BD5" w:rsidRPr="00A33415" w:rsidRDefault="00D30BD5" w:rsidP="00A33415">
      <w:pPr>
        <w:pStyle w:val="Heading1"/>
      </w:pPr>
      <w:r w:rsidRPr="00A33415">
        <w:lastRenderedPageBreak/>
        <w:t>Introduction</w:t>
      </w:r>
    </w:p>
    <w:p w14:paraId="273D68FB" w14:textId="3C87091B" w:rsidR="00D30BD5" w:rsidRDefault="00D30BD5" w:rsidP="00D30BD5">
      <w:pPr>
        <w:rPr>
          <w:rFonts w:ascii="Arial" w:hAnsi="Arial" w:cs="Arial"/>
          <w:sz w:val="24"/>
          <w:szCs w:val="24"/>
        </w:rPr>
      </w:pPr>
      <w:r w:rsidRPr="00372606">
        <w:rPr>
          <w:rFonts w:ascii="Arial" w:hAnsi="Arial" w:cs="Arial"/>
          <w:sz w:val="24"/>
          <w:szCs w:val="24"/>
        </w:rPr>
        <w:t xml:space="preserve">Our service works within the context of a </w:t>
      </w:r>
      <w:r w:rsidRPr="007C0C0F">
        <w:rPr>
          <w:rFonts w:ascii="Arial" w:hAnsi="Arial" w:cs="Arial"/>
          <w:i/>
          <w:iCs/>
          <w:sz w:val="24"/>
          <w:szCs w:val="24"/>
        </w:rPr>
        <w:t>balanced system</w:t>
      </w:r>
      <w:r>
        <w:rPr>
          <w:rFonts w:ascii="Arial" w:hAnsi="Arial" w:cs="Arial"/>
          <w:sz w:val="24"/>
          <w:szCs w:val="24"/>
        </w:rPr>
        <w:t xml:space="preserve">; </w:t>
      </w:r>
      <w:r w:rsidRPr="00372606">
        <w:rPr>
          <w:rFonts w:ascii="Arial" w:hAnsi="Arial" w:cs="Arial"/>
          <w:sz w:val="24"/>
          <w:szCs w:val="24"/>
        </w:rPr>
        <w:t xml:space="preserve">a nationally recognised </w:t>
      </w:r>
      <w:r>
        <w:rPr>
          <w:rFonts w:ascii="Arial" w:hAnsi="Arial" w:cs="Arial"/>
          <w:sz w:val="24"/>
          <w:szCs w:val="24"/>
        </w:rPr>
        <w:t xml:space="preserve">framework that functions to </w:t>
      </w:r>
      <w:r w:rsidRPr="00372606">
        <w:rPr>
          <w:rFonts w:ascii="Arial" w:hAnsi="Arial" w:cs="Arial"/>
          <w:sz w:val="24"/>
          <w:szCs w:val="24"/>
        </w:rPr>
        <w:t xml:space="preserve">support </w:t>
      </w:r>
      <w:r>
        <w:rPr>
          <w:rFonts w:ascii="Arial" w:hAnsi="Arial" w:cs="Arial"/>
          <w:sz w:val="24"/>
          <w:szCs w:val="24"/>
        </w:rPr>
        <w:t xml:space="preserve">a whole </w:t>
      </w:r>
      <w:r w:rsidRPr="00372606">
        <w:rPr>
          <w:rFonts w:ascii="Arial" w:hAnsi="Arial" w:cs="Arial"/>
          <w:sz w:val="24"/>
          <w:szCs w:val="24"/>
        </w:rPr>
        <w:t xml:space="preserve">system approach for meeting children’s needs. This </w:t>
      </w:r>
      <w:r>
        <w:rPr>
          <w:rFonts w:ascii="Arial" w:hAnsi="Arial" w:cs="Arial"/>
          <w:sz w:val="24"/>
          <w:szCs w:val="24"/>
        </w:rPr>
        <w:t>means that</w:t>
      </w:r>
      <w:r w:rsidRPr="00372606">
        <w:rPr>
          <w:rFonts w:ascii="Arial" w:hAnsi="Arial" w:cs="Arial"/>
          <w:sz w:val="24"/>
          <w:szCs w:val="24"/>
        </w:rPr>
        <w:t xml:space="preserve"> </w:t>
      </w:r>
      <w:r>
        <w:rPr>
          <w:rFonts w:ascii="Arial" w:hAnsi="Arial" w:cs="Arial"/>
          <w:sz w:val="24"/>
          <w:szCs w:val="24"/>
        </w:rPr>
        <w:t xml:space="preserve">all key adults and services work </w:t>
      </w:r>
      <w:r w:rsidRPr="00372606">
        <w:rPr>
          <w:rFonts w:ascii="Arial" w:hAnsi="Arial" w:cs="Arial"/>
          <w:sz w:val="24"/>
          <w:szCs w:val="24"/>
        </w:rPr>
        <w:t>together to</w:t>
      </w:r>
      <w:r>
        <w:rPr>
          <w:rFonts w:ascii="Arial" w:hAnsi="Arial" w:cs="Arial"/>
          <w:sz w:val="24"/>
          <w:szCs w:val="24"/>
        </w:rPr>
        <w:t xml:space="preserve"> maximise children’s outcomes</w:t>
      </w:r>
      <w:r w:rsidRPr="00372606">
        <w:rPr>
          <w:rFonts w:ascii="Arial" w:hAnsi="Arial" w:cs="Arial"/>
          <w:sz w:val="24"/>
          <w:szCs w:val="24"/>
        </w:rPr>
        <w:t xml:space="preserve">. </w:t>
      </w:r>
      <w:r>
        <w:rPr>
          <w:rFonts w:ascii="Arial" w:hAnsi="Arial" w:cs="Arial"/>
          <w:sz w:val="24"/>
          <w:szCs w:val="24"/>
        </w:rPr>
        <w:t>The figure below illustrates a balanced system, with the speech and language therapy service sitting at the ‘specialist’ level. We work closely with early years setting</w:t>
      </w:r>
      <w:r w:rsidR="00F657CD">
        <w:rPr>
          <w:rFonts w:ascii="Arial" w:hAnsi="Arial" w:cs="Arial"/>
          <w:sz w:val="24"/>
          <w:szCs w:val="24"/>
        </w:rPr>
        <w:t>s</w:t>
      </w:r>
      <w:r>
        <w:rPr>
          <w:rFonts w:ascii="Arial" w:hAnsi="Arial" w:cs="Arial"/>
          <w:sz w:val="24"/>
          <w:szCs w:val="24"/>
        </w:rPr>
        <w:t xml:space="preserve">, health visitors, dieticians and other key professionals to best support children. </w:t>
      </w:r>
    </w:p>
    <w:p w14:paraId="79F13F9E" w14:textId="77777777" w:rsidR="00D30BD5" w:rsidRPr="00DE38EB" w:rsidRDefault="00D30BD5" w:rsidP="00D30BD5">
      <w:pPr>
        <w:rPr>
          <w:rFonts w:ascii="Arial" w:hAnsi="Arial" w:cs="Arial"/>
          <w:i/>
          <w:iCs/>
          <w:sz w:val="24"/>
          <w:szCs w:val="24"/>
        </w:rPr>
      </w:pPr>
      <w:r w:rsidRPr="00DE38EB">
        <w:rPr>
          <w:rFonts w:ascii="Arial" w:hAnsi="Arial" w:cs="Arial"/>
          <w:i/>
          <w:iCs/>
          <w:noProof/>
        </w:rPr>
        <mc:AlternateContent>
          <mc:Choice Requires="wps">
            <w:drawing>
              <wp:anchor distT="0" distB="0" distL="114300" distR="114300" simplePos="0" relativeHeight="251658248" behindDoc="0" locked="0" layoutInCell="1" allowOverlap="1" wp14:anchorId="49EF6A27" wp14:editId="00C841DF">
                <wp:simplePos x="0" y="0"/>
                <wp:positionH relativeFrom="margin">
                  <wp:posOffset>1054100</wp:posOffset>
                </wp:positionH>
                <wp:positionV relativeFrom="paragraph">
                  <wp:posOffset>120015</wp:posOffset>
                </wp:positionV>
                <wp:extent cx="3632200" cy="3270250"/>
                <wp:effectExtent l="0" t="0" r="6350" b="6350"/>
                <wp:wrapNone/>
                <wp:docPr id="1776434433" name="Isosceles Triangle 1776434433"/>
                <wp:cNvGraphicFramePr/>
                <a:graphic xmlns:a="http://schemas.openxmlformats.org/drawingml/2006/main">
                  <a:graphicData uri="http://schemas.microsoft.com/office/word/2010/wordprocessingShape">
                    <wps:wsp>
                      <wps:cNvSpPr/>
                      <wps:spPr>
                        <a:xfrm>
                          <a:off x="0" y="0"/>
                          <a:ext cx="3632200" cy="3270250"/>
                        </a:xfrm>
                        <a:prstGeom prst="triangle">
                          <a:avLst/>
                        </a:prstGeom>
                        <a:solidFill>
                          <a:srgbClr val="E4E4E4">
                            <a:alpha val="49804"/>
                          </a:srgb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5C097449"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776434433" o:spid="_x0000_s1026" type="#_x0000_t5" style="position:absolute;margin-left:83pt;margin-top:9.45pt;width:286pt;height:257.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" fillcolor="#e4e4e4" stroked="f">
                <v:fill opacity="32639f"/>
                <w10:wrap anchorx="margin"/>
              </v:shape>
            </w:pict>
          </mc:Fallback>
        </mc:AlternateContent>
      </w:r>
      <w:r w:rsidRPr="00DE38EB">
        <w:rPr>
          <w:rFonts w:ascii="Arial" w:hAnsi="Arial" w:cs="Arial"/>
          <w:i/>
          <w:iCs/>
        </w:rPr>
        <w:t>Figure 1: A Balanced System Model</w:t>
      </w:r>
    </w:p>
    <w:p w14:paraId="372299D1" w14:textId="77777777" w:rsidR="00D30BD5" w:rsidRPr="00372606" w:rsidRDefault="00D30BD5" w:rsidP="00D30BD5">
      <w:pPr>
        <w:rPr>
          <w:rFonts w:ascii="Arial" w:hAnsi="Arial" w:cs="Arial"/>
          <w:sz w:val="24"/>
          <w:szCs w:val="24"/>
        </w:rPr>
      </w:pPr>
    </w:p>
    <w:p w14:paraId="4573C5DC" w14:textId="77777777" w:rsidR="00D30BD5" w:rsidRPr="00372606" w:rsidRDefault="00D30BD5" w:rsidP="00D30BD5">
      <w:pPr>
        <w:rPr>
          <w:rFonts w:ascii="Arial" w:hAnsi="Arial" w:cs="Arial"/>
          <w:sz w:val="24"/>
          <w:szCs w:val="24"/>
        </w:rPr>
      </w:pPr>
    </w:p>
    <w:p w14:paraId="057A6816" w14:textId="77777777" w:rsidR="00D30BD5" w:rsidRPr="00372606" w:rsidRDefault="00D30BD5" w:rsidP="00D30BD5">
      <w:pPr>
        <w:rPr>
          <w:rFonts w:ascii="Arial" w:hAnsi="Arial" w:cs="Arial"/>
          <w:sz w:val="24"/>
          <w:szCs w:val="24"/>
        </w:rPr>
      </w:pPr>
    </w:p>
    <w:p w14:paraId="43F7BB54" w14:textId="77777777" w:rsidR="00D30BD5" w:rsidRPr="00372606" w:rsidRDefault="00D30BD5" w:rsidP="00D30BD5">
      <w:pPr>
        <w:rPr>
          <w:rFonts w:ascii="Arial" w:hAnsi="Arial" w:cs="Arial"/>
          <w:sz w:val="24"/>
          <w:szCs w:val="24"/>
        </w:rPr>
      </w:pPr>
      <w:r w:rsidRPr="00372606">
        <w:rPr>
          <w:rFonts w:ascii="Arial" w:hAnsi="Arial" w:cs="Arial"/>
          <w:noProof/>
          <w:sz w:val="24"/>
          <w:szCs w:val="24"/>
        </w:rPr>
        <mc:AlternateContent>
          <mc:Choice Requires="wps">
            <w:drawing>
              <wp:anchor distT="0" distB="0" distL="114300" distR="114300" simplePos="0" relativeHeight="251658252" behindDoc="0" locked="0" layoutInCell="1" allowOverlap="1" wp14:anchorId="1D93CA7A" wp14:editId="49CB6238">
                <wp:simplePos x="0" y="0"/>
                <wp:positionH relativeFrom="margin">
                  <wp:align>center</wp:align>
                </wp:positionH>
                <wp:positionV relativeFrom="paragraph">
                  <wp:posOffset>9525</wp:posOffset>
                </wp:positionV>
                <wp:extent cx="1028700" cy="285750"/>
                <wp:effectExtent l="0" t="0" r="19050" b="19050"/>
                <wp:wrapNone/>
                <wp:docPr id="2" name="Rectangle: Rounded Corners 2"/>
                <wp:cNvGraphicFramePr/>
                <a:graphic xmlns:a="http://schemas.openxmlformats.org/drawingml/2006/main">
                  <a:graphicData uri="http://schemas.microsoft.com/office/word/2010/wordprocessingShape">
                    <wps:wsp>
                      <wps:cNvSpPr/>
                      <wps:spPr>
                        <a:xfrm>
                          <a:off x="0" y="0"/>
                          <a:ext cx="1028700" cy="285750"/>
                        </a:xfrm>
                        <a:prstGeom prst="roundRect">
                          <a:avLst/>
                        </a:prstGeom>
                        <a:solidFill>
                          <a:srgbClr val="FF09BF"/>
                        </a:solidFill>
                        <a:ln>
                          <a:solidFill>
                            <a:srgbClr val="CC0099"/>
                          </a:solidFill>
                        </a:ln>
                      </wps:spPr>
                      <wps:style>
                        <a:lnRef idx="1">
                          <a:schemeClr val="accent2"/>
                        </a:lnRef>
                        <a:fillRef idx="2">
                          <a:schemeClr val="accent2"/>
                        </a:fillRef>
                        <a:effectRef idx="1">
                          <a:schemeClr val="accent2"/>
                        </a:effectRef>
                        <a:fontRef idx="minor">
                          <a:schemeClr val="dk1"/>
                        </a:fontRef>
                      </wps:style>
                      <wps:txbx>
                        <w:txbxContent>
                          <w:p w14:paraId="5F45026C" w14:textId="77777777" w:rsidR="00D30BD5" w:rsidRPr="0010477C" w:rsidRDefault="00D30BD5" w:rsidP="00D30BD5">
                            <w:pPr>
                              <w:jc w:val="center"/>
                              <w:rPr>
                                <w:rFonts w:ascii="Arial" w:hAnsi="Arial" w:cs="Arial"/>
                                <w:b/>
                                <w:bCs/>
                                <w:sz w:val="24"/>
                                <w:szCs w:val="24"/>
                              </w:rPr>
                            </w:pPr>
                            <w:r w:rsidRPr="0010477C">
                              <w:rPr>
                                <w:rFonts w:ascii="Arial" w:hAnsi="Arial" w:cs="Arial"/>
                                <w:b/>
                                <w:bCs/>
                                <w:sz w:val="24"/>
                                <w:szCs w:val="24"/>
                              </w:rPr>
                              <w:t>Specialist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oundrect w14:anchorId="1D93CA7A" id="Rectangle: Rounded Corners 2" o:spid="_x0000_s1028" style="position:absolute;margin-left:0;margin-top:.75pt;width:81pt;height:22.5pt;z-index:2516582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" fillcolor="#ff09bf" strokecolor="#c09" strokeweight=".5pt">
                <v:stroke joinstyle="miter"/>
                <v:textbox>
                  <w:txbxContent>
                    <w:p w14:paraId="5F45026C" w14:textId="77777777" w:rsidR="00D30BD5" w:rsidRPr="0010477C" w:rsidRDefault="00D30BD5" w:rsidP="00D30BD5">
                      <w:pPr>
                        <w:jc w:val="center"/>
                        <w:rPr>
                          <w:rFonts w:ascii="Arial" w:hAnsi="Arial" w:cs="Arial"/>
                          <w:b/>
                          <w:bCs/>
                          <w:sz w:val="24"/>
                          <w:szCs w:val="24"/>
                        </w:rPr>
                      </w:pPr>
                      <w:r w:rsidRPr="0010477C">
                        <w:rPr>
                          <w:rFonts w:ascii="Arial" w:hAnsi="Arial" w:cs="Arial"/>
                          <w:b/>
                          <w:bCs/>
                          <w:sz w:val="24"/>
                          <w:szCs w:val="24"/>
                        </w:rPr>
                        <w:t>Specialist</w:t>
                      </w:r>
                    </w:p>
                  </w:txbxContent>
                </v:textbox>
                <w10:wrap anchorx="margin"/>
              </v:roundrect>
            </w:pict>
          </mc:Fallback>
        </mc:AlternateContent>
      </w:r>
    </w:p>
    <w:p w14:paraId="11DA6D38" w14:textId="77777777" w:rsidR="00D30BD5" w:rsidRPr="00372606" w:rsidRDefault="00D30BD5" w:rsidP="00D30BD5">
      <w:pPr>
        <w:rPr>
          <w:rFonts w:ascii="Arial" w:hAnsi="Arial" w:cs="Arial"/>
          <w:sz w:val="24"/>
          <w:szCs w:val="24"/>
        </w:rPr>
      </w:pPr>
    </w:p>
    <w:p w14:paraId="039CBFCF" w14:textId="77777777" w:rsidR="00D30BD5" w:rsidRPr="00372606" w:rsidRDefault="00D30BD5" w:rsidP="00D30BD5">
      <w:pPr>
        <w:rPr>
          <w:rFonts w:ascii="Arial" w:hAnsi="Arial" w:cs="Arial"/>
          <w:sz w:val="24"/>
          <w:szCs w:val="24"/>
        </w:rPr>
      </w:pPr>
      <w:r w:rsidRPr="00372606">
        <w:rPr>
          <w:rFonts w:ascii="Arial" w:hAnsi="Arial" w:cs="Arial"/>
          <w:noProof/>
          <w:sz w:val="24"/>
          <w:szCs w:val="24"/>
        </w:rPr>
        <mc:AlternateContent>
          <mc:Choice Requires="wps">
            <w:drawing>
              <wp:anchor distT="0" distB="0" distL="114300" distR="114300" simplePos="0" relativeHeight="251658249" behindDoc="0" locked="0" layoutInCell="1" allowOverlap="1" wp14:anchorId="1A83D0A8" wp14:editId="4DE871C8">
                <wp:simplePos x="0" y="0"/>
                <wp:positionH relativeFrom="column">
                  <wp:posOffset>1968500</wp:posOffset>
                </wp:positionH>
                <wp:positionV relativeFrom="paragraph">
                  <wp:posOffset>10795</wp:posOffset>
                </wp:positionV>
                <wp:extent cx="1790700" cy="12700"/>
                <wp:effectExtent l="19050" t="19050" r="19050" b="25400"/>
                <wp:wrapNone/>
                <wp:docPr id="227564330" name="Straight Connector 227564330"/>
                <wp:cNvGraphicFramePr/>
                <a:graphic xmlns:a="http://schemas.openxmlformats.org/drawingml/2006/main">
                  <a:graphicData uri="http://schemas.microsoft.com/office/word/2010/wordprocessingShape">
                    <wps:wsp>
                      <wps:cNvCnPr/>
                      <wps:spPr>
                        <a:xfrm flipV="1">
                          <a:off x="0" y="0"/>
                          <a:ext cx="1790700" cy="12700"/>
                        </a:xfrm>
                        <a:prstGeom prst="line">
                          <a:avLst/>
                        </a:prstGeom>
                        <a:ln w="3810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107490C7" id="Straight Connector 227564330" o:spid="_x0000_s1026" style="position:absolute;flip:y;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pt,.85pt" to="296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" strokecolor="#a5a5a5 [2092]" strokeweight="3pt">
                <v:stroke joinstyle="miter"/>
              </v:line>
            </w:pict>
          </mc:Fallback>
        </mc:AlternateContent>
      </w:r>
    </w:p>
    <w:p w14:paraId="2F772019" w14:textId="77777777" w:rsidR="00D30BD5" w:rsidRDefault="00D30BD5" w:rsidP="00D30BD5">
      <w:pPr>
        <w:rPr>
          <w:rFonts w:ascii="Arial" w:hAnsi="Arial" w:cs="Arial"/>
        </w:rPr>
      </w:pPr>
      <w:r w:rsidRPr="00372606">
        <w:rPr>
          <w:rFonts w:ascii="Arial" w:hAnsi="Arial" w:cs="Arial"/>
          <w:noProof/>
          <w:sz w:val="24"/>
          <w:szCs w:val="24"/>
        </w:rPr>
        <mc:AlternateContent>
          <mc:Choice Requires="wps">
            <w:drawing>
              <wp:anchor distT="0" distB="0" distL="114300" distR="114300" simplePos="0" relativeHeight="251658253" behindDoc="0" locked="0" layoutInCell="1" allowOverlap="1" wp14:anchorId="6961DAB3" wp14:editId="6A0FE515">
                <wp:simplePos x="0" y="0"/>
                <wp:positionH relativeFrom="margin">
                  <wp:align>center</wp:align>
                </wp:positionH>
                <wp:positionV relativeFrom="paragraph">
                  <wp:posOffset>5715</wp:posOffset>
                </wp:positionV>
                <wp:extent cx="914400" cy="304800"/>
                <wp:effectExtent l="0" t="0" r="19050" b="19050"/>
                <wp:wrapNone/>
                <wp:docPr id="3" name="Rectangle: Rounded Corners 3"/>
                <wp:cNvGraphicFramePr/>
                <a:graphic xmlns:a="http://schemas.openxmlformats.org/drawingml/2006/main">
                  <a:graphicData uri="http://schemas.microsoft.com/office/word/2010/wordprocessingShape">
                    <wps:wsp>
                      <wps:cNvSpPr/>
                      <wps:spPr>
                        <a:xfrm>
                          <a:off x="0" y="0"/>
                          <a:ext cx="914400" cy="304800"/>
                        </a:xfrm>
                        <a:prstGeom prst="roundRect">
                          <a:avLst/>
                        </a:prstGeom>
                        <a:solidFill>
                          <a:srgbClr val="2980FF"/>
                        </a:solidFill>
                        <a:ln>
                          <a:solidFill>
                            <a:srgbClr val="0070C0"/>
                          </a:solidFill>
                        </a:ln>
                      </wps:spPr>
                      <wps:style>
                        <a:lnRef idx="1">
                          <a:schemeClr val="accent4"/>
                        </a:lnRef>
                        <a:fillRef idx="2">
                          <a:schemeClr val="accent4"/>
                        </a:fillRef>
                        <a:effectRef idx="1">
                          <a:schemeClr val="accent4"/>
                        </a:effectRef>
                        <a:fontRef idx="minor">
                          <a:schemeClr val="dk1"/>
                        </a:fontRef>
                      </wps:style>
                      <wps:txbx>
                        <w:txbxContent>
                          <w:p w14:paraId="757AD714" w14:textId="77777777" w:rsidR="00D30BD5" w:rsidRPr="0010477C" w:rsidRDefault="00D30BD5" w:rsidP="00D30BD5">
                            <w:pPr>
                              <w:jc w:val="center"/>
                              <w:rPr>
                                <w:rFonts w:ascii="Arial" w:hAnsi="Arial" w:cs="Arial"/>
                                <w:b/>
                                <w:bCs/>
                                <w:sz w:val="24"/>
                                <w:szCs w:val="24"/>
                              </w:rPr>
                            </w:pPr>
                            <w:r w:rsidRPr="0010477C">
                              <w:rPr>
                                <w:rFonts w:ascii="Arial" w:hAnsi="Arial" w:cs="Arial"/>
                                <w:b/>
                                <w:bCs/>
                                <w:sz w:val="24"/>
                                <w:szCs w:val="24"/>
                              </w:rPr>
                              <w:t>Targeted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
            <w:pict>
              <v:roundrect w14:anchorId="6961DAB3" id="Rectangle: Rounded Corners 3" o:spid="_x0000_s1029" style="position:absolute;margin-left:0;margin-top:.45pt;width:1in;height:24pt;z-index:251658253;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" fillcolor="#2980ff" strokecolor="#0070c0" strokeweight=".5pt">
                <v:stroke joinstyle="miter"/>
                <v:textbox>
                  <w:txbxContent>
                    <w:p w14:paraId="757AD714" w14:textId="77777777" w:rsidR="00D30BD5" w:rsidRPr="0010477C" w:rsidRDefault="00D30BD5" w:rsidP="00D30BD5">
                      <w:pPr>
                        <w:jc w:val="center"/>
                        <w:rPr>
                          <w:rFonts w:ascii="Arial" w:hAnsi="Arial" w:cs="Arial"/>
                          <w:b/>
                          <w:bCs/>
                          <w:sz w:val="24"/>
                          <w:szCs w:val="24"/>
                        </w:rPr>
                      </w:pPr>
                      <w:r w:rsidRPr="0010477C">
                        <w:rPr>
                          <w:rFonts w:ascii="Arial" w:hAnsi="Arial" w:cs="Arial"/>
                          <w:b/>
                          <w:bCs/>
                          <w:sz w:val="24"/>
                          <w:szCs w:val="24"/>
                        </w:rPr>
                        <w:t>Targeted</w:t>
                      </w:r>
                    </w:p>
                  </w:txbxContent>
                </v:textbox>
                <w10:wrap anchorx="margin"/>
              </v:roundrect>
            </w:pict>
          </mc:Fallback>
        </mc:AlternateContent>
      </w:r>
    </w:p>
    <w:p w14:paraId="081725E5" w14:textId="77777777" w:rsidR="00D30BD5" w:rsidRDefault="00D30BD5" w:rsidP="00D30BD5">
      <w:pPr>
        <w:rPr>
          <w:rFonts w:ascii="Arial" w:hAnsi="Arial" w:cs="Arial"/>
        </w:rPr>
      </w:pPr>
    </w:p>
    <w:p w14:paraId="7B156840" w14:textId="77777777" w:rsidR="00D30BD5" w:rsidRDefault="00D30BD5" w:rsidP="00D30BD5">
      <w:pPr>
        <w:rPr>
          <w:rFonts w:ascii="Arial" w:hAnsi="Arial" w:cs="Arial"/>
        </w:rPr>
      </w:pPr>
      <w:r w:rsidRPr="00372606">
        <w:rPr>
          <w:rFonts w:ascii="Arial" w:hAnsi="Arial" w:cs="Arial"/>
          <w:noProof/>
          <w:sz w:val="24"/>
          <w:szCs w:val="24"/>
        </w:rPr>
        <mc:AlternateContent>
          <mc:Choice Requires="wps">
            <w:drawing>
              <wp:anchor distT="0" distB="0" distL="114300" distR="114300" simplePos="0" relativeHeight="251658250" behindDoc="0" locked="0" layoutInCell="1" allowOverlap="1" wp14:anchorId="7ED45195" wp14:editId="324AC41B">
                <wp:simplePos x="0" y="0"/>
                <wp:positionH relativeFrom="margin">
                  <wp:posOffset>1479550</wp:posOffset>
                </wp:positionH>
                <wp:positionV relativeFrom="paragraph">
                  <wp:posOffset>27305</wp:posOffset>
                </wp:positionV>
                <wp:extent cx="2774950" cy="6350"/>
                <wp:effectExtent l="19050" t="19050" r="25400" b="31750"/>
                <wp:wrapNone/>
                <wp:docPr id="413259318" name="Straight Connector 413259318"/>
                <wp:cNvGraphicFramePr/>
                <a:graphic xmlns:a="http://schemas.openxmlformats.org/drawingml/2006/main">
                  <a:graphicData uri="http://schemas.microsoft.com/office/word/2010/wordprocessingShape">
                    <wps:wsp>
                      <wps:cNvCnPr/>
                      <wps:spPr>
                        <a:xfrm flipV="1">
                          <a:off x="0" y="0"/>
                          <a:ext cx="2774950" cy="6350"/>
                        </a:xfrm>
                        <a:prstGeom prst="line">
                          <a:avLst/>
                        </a:prstGeom>
                        <a:ln w="3810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1D18BCB5" id="Straight Connector 413259318" o:spid="_x0000_s1026" style="position:absolute;flip:y;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6.5pt,2.15pt" to="33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" strokecolor="#a5a5a5 [2092]" strokeweight="3pt">
                <v:stroke joinstyle="miter"/>
                <w10:wrap anchorx="margin"/>
              </v:line>
            </w:pict>
          </mc:Fallback>
        </mc:AlternateContent>
      </w:r>
    </w:p>
    <w:p w14:paraId="7F4D69F0" w14:textId="77777777" w:rsidR="00D30BD5" w:rsidRDefault="00D30BD5" w:rsidP="00D30BD5">
      <w:pPr>
        <w:rPr>
          <w:rFonts w:ascii="Arial" w:hAnsi="Arial" w:cs="Arial"/>
        </w:rPr>
      </w:pPr>
      <w:r w:rsidRPr="00372606">
        <w:rPr>
          <w:rFonts w:ascii="Arial" w:hAnsi="Arial" w:cs="Arial"/>
          <w:noProof/>
          <w:sz w:val="24"/>
          <w:szCs w:val="24"/>
        </w:rPr>
        <mc:AlternateContent>
          <mc:Choice Requires="wps">
            <w:drawing>
              <wp:anchor distT="0" distB="0" distL="114300" distR="114300" simplePos="0" relativeHeight="251658251" behindDoc="0" locked="0" layoutInCell="1" allowOverlap="1" wp14:anchorId="795206C3" wp14:editId="5ADA6791">
                <wp:simplePos x="0" y="0"/>
                <wp:positionH relativeFrom="margin">
                  <wp:align>center</wp:align>
                </wp:positionH>
                <wp:positionV relativeFrom="paragraph">
                  <wp:posOffset>3810</wp:posOffset>
                </wp:positionV>
                <wp:extent cx="1203960" cy="289560"/>
                <wp:effectExtent l="0" t="0" r="15240" b="15240"/>
                <wp:wrapNone/>
                <wp:docPr id="1511071300" name="Rectangle: Rounded Corners 1511071300"/>
                <wp:cNvGraphicFramePr/>
                <a:graphic xmlns:a="http://schemas.openxmlformats.org/drawingml/2006/main">
                  <a:graphicData uri="http://schemas.microsoft.com/office/word/2010/wordprocessingShape">
                    <wps:wsp>
                      <wps:cNvSpPr/>
                      <wps:spPr>
                        <a:xfrm>
                          <a:off x="0" y="0"/>
                          <a:ext cx="1203960" cy="289560"/>
                        </a:xfrm>
                        <a:prstGeom prst="roundRect">
                          <a:avLst/>
                        </a:prstGeom>
                        <a:solidFill>
                          <a:srgbClr val="00B4B0"/>
                        </a:solidFill>
                        <a:ln>
                          <a:solidFill>
                            <a:srgbClr val="009999"/>
                          </a:solidFill>
                        </a:ln>
                      </wps:spPr>
                      <wps:style>
                        <a:lnRef idx="1">
                          <a:schemeClr val="accent6"/>
                        </a:lnRef>
                        <a:fillRef idx="2">
                          <a:schemeClr val="accent6"/>
                        </a:fillRef>
                        <a:effectRef idx="1">
                          <a:schemeClr val="accent6"/>
                        </a:effectRef>
                        <a:fontRef idx="minor">
                          <a:schemeClr val="dk1"/>
                        </a:fontRef>
                      </wps:style>
                      <wps:txbx>
                        <w:txbxContent>
                          <w:p w14:paraId="0499FF0C" w14:textId="77777777" w:rsidR="00D30BD5" w:rsidRPr="0010477C" w:rsidRDefault="00D30BD5" w:rsidP="00D30BD5">
                            <w:pPr>
                              <w:jc w:val="center"/>
                              <w:rPr>
                                <w:rFonts w:ascii="Arial" w:hAnsi="Arial" w:cs="Arial"/>
                                <w:b/>
                                <w:bCs/>
                                <w:sz w:val="24"/>
                                <w:szCs w:val="24"/>
                              </w:rPr>
                            </w:pPr>
                            <w:r w:rsidRPr="0010477C">
                              <w:rPr>
                                <w:rFonts w:ascii="Arial" w:hAnsi="Arial" w:cs="Arial"/>
                                <w:b/>
                                <w:bCs/>
                                <w:sz w:val="24"/>
                                <w:szCs w:val="24"/>
                              </w:rPr>
                              <w:t>Universal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oundrect w14:anchorId="795206C3" id="Rectangle: Rounded Corners 1511071300" o:spid="_x0000_s1030" style="position:absolute;margin-left:0;margin-top:.3pt;width:94.8pt;height:22.8pt;z-index:25165825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" fillcolor="#00b4b0" strokecolor="#099" strokeweight=".5pt">
                <v:stroke joinstyle="miter"/>
                <v:textbox>
                  <w:txbxContent>
                    <w:p w14:paraId="0499FF0C" w14:textId="77777777" w:rsidR="00D30BD5" w:rsidRPr="0010477C" w:rsidRDefault="00D30BD5" w:rsidP="00D30BD5">
                      <w:pPr>
                        <w:jc w:val="center"/>
                        <w:rPr>
                          <w:rFonts w:ascii="Arial" w:hAnsi="Arial" w:cs="Arial"/>
                          <w:b/>
                          <w:bCs/>
                          <w:sz w:val="24"/>
                          <w:szCs w:val="24"/>
                        </w:rPr>
                      </w:pPr>
                      <w:r w:rsidRPr="0010477C">
                        <w:rPr>
                          <w:rFonts w:ascii="Arial" w:hAnsi="Arial" w:cs="Arial"/>
                          <w:b/>
                          <w:bCs/>
                          <w:sz w:val="24"/>
                          <w:szCs w:val="24"/>
                        </w:rPr>
                        <w:t>Universal</w:t>
                      </w:r>
                    </w:p>
                  </w:txbxContent>
                </v:textbox>
                <w10:wrap anchorx="margin"/>
              </v:roundrect>
            </w:pict>
          </mc:Fallback>
        </mc:AlternateContent>
      </w:r>
    </w:p>
    <w:p w14:paraId="57E624C8" w14:textId="77777777" w:rsidR="00D30BD5" w:rsidRDefault="00D30BD5" w:rsidP="00D30BD5">
      <w:pPr>
        <w:rPr>
          <w:rFonts w:ascii="Arial" w:hAnsi="Arial" w:cs="Arial"/>
        </w:rPr>
      </w:pPr>
    </w:p>
    <w:p w14:paraId="331DEB97" w14:textId="77777777" w:rsidR="00D30BD5" w:rsidRDefault="00D30BD5" w:rsidP="00D30BD5">
      <w:pPr>
        <w:rPr>
          <w:rFonts w:ascii="Arial" w:hAnsi="Arial" w:cs="Arial"/>
        </w:rPr>
      </w:pPr>
    </w:p>
    <w:p w14:paraId="199E95E8" w14:textId="77E29E92" w:rsidR="009C3EB8" w:rsidRPr="0091072E" w:rsidRDefault="00D30BD5" w:rsidP="00D30BD5">
      <w:pPr>
        <w:rPr>
          <w:rFonts w:ascii="Arial" w:hAnsi="Arial" w:cs="Arial"/>
          <w:sz w:val="24"/>
          <w:szCs w:val="24"/>
        </w:rPr>
      </w:pPr>
      <w:r>
        <w:rPr>
          <w:rFonts w:ascii="Arial" w:hAnsi="Arial" w:cs="Arial"/>
          <w:sz w:val="24"/>
          <w:szCs w:val="24"/>
        </w:rPr>
        <w:t>It is important to note that n</w:t>
      </w:r>
      <w:r w:rsidRPr="00257B9A">
        <w:rPr>
          <w:rFonts w:ascii="Arial" w:hAnsi="Arial" w:cs="Arial"/>
          <w:sz w:val="24"/>
          <w:szCs w:val="24"/>
        </w:rPr>
        <w:t xml:space="preserve">ot all children with </w:t>
      </w:r>
      <w:r w:rsidR="006A2094">
        <w:rPr>
          <w:rFonts w:ascii="Arial" w:hAnsi="Arial" w:cs="Arial"/>
          <w:sz w:val="24"/>
          <w:szCs w:val="24"/>
        </w:rPr>
        <w:t xml:space="preserve">speech, language and communication </w:t>
      </w:r>
      <w:r>
        <w:rPr>
          <w:rFonts w:ascii="Arial" w:hAnsi="Arial" w:cs="Arial"/>
          <w:sz w:val="24"/>
          <w:szCs w:val="24"/>
        </w:rPr>
        <w:t xml:space="preserve">needs </w:t>
      </w:r>
      <w:r w:rsidR="008B59F8">
        <w:rPr>
          <w:rFonts w:ascii="Arial" w:hAnsi="Arial" w:cs="Arial"/>
          <w:sz w:val="24"/>
          <w:szCs w:val="24"/>
        </w:rPr>
        <w:t xml:space="preserve">(SLCN) </w:t>
      </w:r>
      <w:r w:rsidRPr="00257B9A">
        <w:rPr>
          <w:rFonts w:ascii="Arial" w:hAnsi="Arial" w:cs="Arial"/>
          <w:sz w:val="24"/>
          <w:szCs w:val="24"/>
        </w:rPr>
        <w:t>will need specialist support from the Speech and Language Therapy Service</w:t>
      </w:r>
      <w:r w:rsidR="006A2094">
        <w:rPr>
          <w:rFonts w:ascii="Arial" w:hAnsi="Arial" w:cs="Arial"/>
          <w:sz w:val="24"/>
          <w:szCs w:val="24"/>
        </w:rPr>
        <w:t>.</w:t>
      </w:r>
      <w:r w:rsidR="009C3EB8">
        <w:rPr>
          <w:rFonts w:ascii="Arial" w:hAnsi="Arial" w:cs="Arial"/>
          <w:sz w:val="24"/>
          <w:szCs w:val="24"/>
        </w:rPr>
        <w:br/>
      </w:r>
    </w:p>
    <w:p w14:paraId="2AC00CE8" w14:textId="5C775D74" w:rsidR="0079428C" w:rsidRDefault="00610332" w:rsidP="0079428C">
      <w:pPr>
        <w:rPr>
          <w:b/>
          <w:bCs/>
          <w:sz w:val="24"/>
          <w:szCs w:val="24"/>
        </w:rPr>
      </w:pPr>
      <w:r>
        <w:rPr>
          <w:noProof/>
        </w:rPr>
        <mc:AlternateContent>
          <mc:Choice Requires="wps">
            <w:drawing>
              <wp:anchor distT="0" distB="0" distL="114300" distR="114300" simplePos="0" relativeHeight="251658245" behindDoc="0" locked="0" layoutInCell="1" allowOverlap="1" wp14:anchorId="467B78A5" wp14:editId="1B149C07">
                <wp:simplePos x="0" y="0"/>
                <wp:positionH relativeFrom="margin">
                  <wp:align>right</wp:align>
                </wp:positionH>
                <wp:positionV relativeFrom="paragraph">
                  <wp:posOffset>3175</wp:posOffset>
                </wp:positionV>
                <wp:extent cx="2640330" cy="952500"/>
                <wp:effectExtent l="0" t="0" r="26670" b="19050"/>
                <wp:wrapNone/>
                <wp:docPr id="5" name="Rectangle: Rounded Corners 5"/>
                <wp:cNvGraphicFramePr/>
                <a:graphic xmlns:a="http://schemas.openxmlformats.org/drawingml/2006/main">
                  <a:graphicData uri="http://schemas.microsoft.com/office/word/2010/wordprocessingShape">
                    <wps:wsp>
                      <wps:cNvSpPr/>
                      <wps:spPr>
                        <a:xfrm>
                          <a:off x="0" y="0"/>
                          <a:ext cx="2640330" cy="952500"/>
                        </a:xfrm>
                        <a:prstGeom prst="roundRect">
                          <a:avLst/>
                        </a:prstGeom>
                        <a:solidFill>
                          <a:srgbClr val="FF09BF"/>
                        </a:solidFill>
                        <a:ln>
                          <a:solidFill>
                            <a:srgbClr val="CC0099"/>
                          </a:solidFill>
                        </a:ln>
                      </wps:spPr>
                      <wps:style>
                        <a:lnRef idx="1">
                          <a:schemeClr val="accent2"/>
                        </a:lnRef>
                        <a:fillRef idx="2">
                          <a:schemeClr val="accent2"/>
                        </a:fillRef>
                        <a:effectRef idx="1">
                          <a:schemeClr val="accent2"/>
                        </a:effectRef>
                        <a:fontRef idx="minor">
                          <a:schemeClr val="dk1"/>
                        </a:fontRef>
                      </wps:style>
                      <wps:txbx>
                        <w:txbxContent>
                          <w:p w14:paraId="120331C9" w14:textId="690A269F" w:rsidR="0079428C" w:rsidRPr="009C3EB8" w:rsidRDefault="0079428C" w:rsidP="0079428C">
                            <w:pPr>
                              <w:jc w:val="center"/>
                              <w:rPr>
                                <w:rFonts w:ascii="Arial" w:hAnsi="Arial" w:cs="Arial"/>
                                <w:sz w:val="24"/>
                                <w:szCs w:val="24"/>
                              </w:rPr>
                            </w:pPr>
                            <w:r w:rsidRPr="009C3EB8">
                              <w:rPr>
                                <w:rFonts w:ascii="Arial" w:hAnsi="Arial" w:cs="Arial"/>
                                <w:sz w:val="24"/>
                                <w:szCs w:val="24"/>
                              </w:rPr>
                              <w:t xml:space="preserve">Children who continue to have significant SLCN </w:t>
                            </w:r>
                            <w:r w:rsidRPr="009C3EB8">
                              <w:rPr>
                                <w:rFonts w:ascii="Arial" w:hAnsi="Arial" w:cs="Arial"/>
                                <w:i/>
                                <w:iCs/>
                                <w:sz w:val="24"/>
                                <w:szCs w:val="24"/>
                              </w:rPr>
                              <w:t>after</w:t>
                            </w:r>
                            <w:r w:rsidRPr="009C3EB8">
                              <w:rPr>
                                <w:rFonts w:ascii="Arial" w:hAnsi="Arial" w:cs="Arial"/>
                                <w:sz w:val="24"/>
                                <w:szCs w:val="24"/>
                              </w:rPr>
                              <w:t xml:space="preserve"> targeted interventions used to support</w:t>
                            </w:r>
                            <w:r w:rsidR="00610332">
                              <w:rPr>
                                <w:rFonts w:ascii="Arial" w:hAnsi="Arial" w:cs="Arial"/>
                                <w:sz w:val="24"/>
                                <w:szCs w:val="24"/>
                              </w:rPr>
                              <w:t>.</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oundrect w14:anchorId="467B78A5" id="Rectangle: Rounded Corners 5" o:spid="_x0000_s1031" style="position:absolute;margin-left:156.7pt;margin-top:.25pt;width:207.9pt;height:75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" fillcolor="#ff09bf" strokecolor="#c09" strokeweight=".5pt">
                <v:stroke joinstyle="miter"/>
                <v:textbox>
                  <w:txbxContent>
                    <w:p w14:paraId="120331C9" w14:textId="690A269F" w:rsidR="0079428C" w:rsidRPr="009C3EB8" w:rsidRDefault="0079428C" w:rsidP="0079428C">
                      <w:pPr>
                        <w:jc w:val="center"/>
                        <w:rPr>
                          <w:rFonts w:ascii="Arial" w:hAnsi="Arial" w:cs="Arial"/>
                          <w:sz w:val="24"/>
                          <w:szCs w:val="24"/>
                        </w:rPr>
                      </w:pPr>
                      <w:r w:rsidRPr="009C3EB8">
                        <w:rPr>
                          <w:rFonts w:ascii="Arial" w:hAnsi="Arial" w:cs="Arial"/>
                          <w:sz w:val="24"/>
                          <w:szCs w:val="24"/>
                        </w:rPr>
                        <w:t xml:space="preserve">Children who continue to have significant SLCN </w:t>
                      </w:r>
                      <w:r w:rsidRPr="009C3EB8">
                        <w:rPr>
                          <w:rFonts w:ascii="Arial" w:hAnsi="Arial" w:cs="Arial"/>
                          <w:i/>
                          <w:iCs/>
                          <w:sz w:val="24"/>
                          <w:szCs w:val="24"/>
                        </w:rPr>
                        <w:t>after</w:t>
                      </w:r>
                      <w:r w:rsidRPr="009C3EB8">
                        <w:rPr>
                          <w:rFonts w:ascii="Arial" w:hAnsi="Arial" w:cs="Arial"/>
                          <w:sz w:val="24"/>
                          <w:szCs w:val="24"/>
                        </w:rPr>
                        <w:t xml:space="preserve"> targeted interventions used to support</w:t>
                      </w:r>
                      <w:r w:rsidR="00610332">
                        <w:rPr>
                          <w:rFonts w:ascii="Arial" w:hAnsi="Arial" w:cs="Arial"/>
                          <w:sz w:val="24"/>
                          <w:szCs w:val="24"/>
                        </w:rPr>
                        <w:t>.</w:t>
                      </w:r>
                    </w:p>
                  </w:txbxContent>
                </v:textbox>
                <w10:wrap anchorx="margin"/>
              </v:roundrect>
            </w:pict>
          </mc:Fallback>
        </mc:AlternateContent>
      </w:r>
      <w:r>
        <w:rPr>
          <w:noProof/>
        </w:rPr>
        <mc:AlternateContent>
          <mc:Choice Requires="wps">
            <w:drawing>
              <wp:anchor distT="0" distB="0" distL="114300" distR="114300" simplePos="0" relativeHeight="251658244" behindDoc="0" locked="0" layoutInCell="1" allowOverlap="1" wp14:anchorId="4DCF3446" wp14:editId="117ADB1F">
                <wp:simplePos x="0" y="0"/>
                <wp:positionH relativeFrom="margin">
                  <wp:posOffset>-45720</wp:posOffset>
                </wp:positionH>
                <wp:positionV relativeFrom="paragraph">
                  <wp:posOffset>22225</wp:posOffset>
                </wp:positionV>
                <wp:extent cx="2712720" cy="849630"/>
                <wp:effectExtent l="0" t="19050" r="30480" b="45720"/>
                <wp:wrapNone/>
                <wp:docPr id="8" name="Arrow: Left 8"/>
                <wp:cNvGraphicFramePr/>
                <a:graphic xmlns:a="http://schemas.openxmlformats.org/drawingml/2006/main">
                  <a:graphicData uri="http://schemas.microsoft.com/office/word/2010/wordprocessingShape">
                    <wps:wsp>
                      <wps:cNvSpPr/>
                      <wps:spPr>
                        <a:xfrm flipH="1">
                          <a:off x="0" y="0"/>
                          <a:ext cx="2712720" cy="849630"/>
                        </a:xfrm>
                        <a:prstGeom prst="leftArrow">
                          <a:avLst>
                            <a:gd name="adj1" fmla="val 59756"/>
                            <a:gd name="adj2" fmla="val 50000"/>
                          </a:avLst>
                        </a:prstGeom>
                        <a:solidFill>
                          <a:srgbClr val="FF09BF"/>
                        </a:solidFill>
                        <a:ln>
                          <a:solidFill>
                            <a:srgbClr val="CC0099"/>
                          </a:solidFill>
                        </a:ln>
                      </wps:spPr>
                      <wps:style>
                        <a:lnRef idx="1">
                          <a:schemeClr val="accent2"/>
                        </a:lnRef>
                        <a:fillRef idx="2">
                          <a:schemeClr val="accent2"/>
                        </a:fillRef>
                        <a:effectRef idx="1">
                          <a:schemeClr val="accent2"/>
                        </a:effectRef>
                        <a:fontRef idx="minor">
                          <a:schemeClr val="dk1"/>
                        </a:fontRef>
                      </wps:style>
                      <wps:txbx>
                        <w:txbxContent>
                          <w:p w14:paraId="68CB1631" w14:textId="5B5ADC0C" w:rsidR="0079428C" w:rsidRPr="009C3EB8" w:rsidRDefault="0079428C" w:rsidP="0079428C">
                            <w:pPr>
                              <w:jc w:val="center"/>
                              <w:rPr>
                                <w:rFonts w:ascii="Arial" w:hAnsi="Arial" w:cs="Arial"/>
                                <w:sz w:val="24"/>
                                <w:szCs w:val="24"/>
                              </w:rPr>
                            </w:pPr>
                            <w:r w:rsidRPr="009C3EB8">
                              <w:rPr>
                                <w:rFonts w:ascii="Arial" w:hAnsi="Arial" w:cs="Arial"/>
                                <w:sz w:val="24"/>
                                <w:szCs w:val="24"/>
                              </w:rPr>
                              <w:t>Specialist assessment and intervention from SALT</w:t>
                            </w:r>
                            <w:r w:rsidR="007B7151">
                              <w:rPr>
                                <w:rFonts w:ascii="Arial" w:hAnsi="Arial" w:cs="Arial"/>
                                <w:sz w:val="24"/>
                                <w:szCs w:val="24"/>
                              </w:rPr>
                              <w:t>.</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4DCF3446"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8" o:spid="_x0000_s1032" type="#_x0000_t66" style="position:absolute;margin-left:-3.6pt;margin-top:1.75pt;width:213.6pt;height:66.9pt;flip:x;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" adj="3383,4346" fillcolor="#ff09bf" strokecolor="#c09" strokeweight=".5pt">
                <v:textbox>
                  <w:txbxContent>
                    <w:p w14:paraId="68CB1631" w14:textId="5B5ADC0C" w:rsidR="0079428C" w:rsidRPr="009C3EB8" w:rsidRDefault="0079428C" w:rsidP="0079428C">
                      <w:pPr>
                        <w:jc w:val="center"/>
                        <w:rPr>
                          <w:rFonts w:ascii="Arial" w:hAnsi="Arial" w:cs="Arial"/>
                          <w:sz w:val="24"/>
                          <w:szCs w:val="24"/>
                        </w:rPr>
                      </w:pPr>
                      <w:r w:rsidRPr="009C3EB8">
                        <w:rPr>
                          <w:rFonts w:ascii="Arial" w:hAnsi="Arial" w:cs="Arial"/>
                          <w:sz w:val="24"/>
                          <w:szCs w:val="24"/>
                        </w:rPr>
                        <w:t>Specialist assessment and intervention from SALT</w:t>
                      </w:r>
                      <w:r w:rsidR="007B7151">
                        <w:rPr>
                          <w:rFonts w:ascii="Arial" w:hAnsi="Arial" w:cs="Arial"/>
                          <w:sz w:val="24"/>
                          <w:szCs w:val="24"/>
                        </w:rPr>
                        <w:t>.</w:t>
                      </w:r>
                    </w:p>
                  </w:txbxContent>
                </v:textbox>
                <w10:wrap anchorx="margin"/>
              </v:shape>
            </w:pict>
          </mc:Fallback>
        </mc:AlternateContent>
      </w:r>
    </w:p>
    <w:p w14:paraId="7AE8F7F7" w14:textId="77777777" w:rsidR="0079428C" w:rsidRDefault="0079428C" w:rsidP="0079428C">
      <w:pPr>
        <w:rPr>
          <w:b/>
          <w:bCs/>
          <w:sz w:val="24"/>
          <w:szCs w:val="24"/>
        </w:rPr>
      </w:pPr>
    </w:p>
    <w:p w14:paraId="07D0DFD5" w14:textId="2FA75E6E" w:rsidR="0079428C" w:rsidRDefault="0079428C" w:rsidP="0079428C">
      <w:pPr>
        <w:rPr>
          <w:sz w:val="24"/>
          <w:szCs w:val="24"/>
        </w:rPr>
      </w:pPr>
    </w:p>
    <w:p w14:paraId="732797D0" w14:textId="06836831" w:rsidR="0079428C" w:rsidRDefault="007B7151" w:rsidP="0079428C">
      <w:pPr>
        <w:rPr>
          <w:sz w:val="24"/>
          <w:szCs w:val="24"/>
        </w:rPr>
      </w:pPr>
      <w:r>
        <w:rPr>
          <w:noProof/>
        </w:rPr>
        <mc:AlternateContent>
          <mc:Choice Requires="wps">
            <w:drawing>
              <wp:anchor distT="0" distB="0" distL="114300" distR="114300" simplePos="0" relativeHeight="251658242" behindDoc="0" locked="0" layoutInCell="1" allowOverlap="1" wp14:anchorId="10AE1A88" wp14:editId="060C05FA">
                <wp:simplePos x="0" y="0"/>
                <wp:positionH relativeFrom="margin">
                  <wp:posOffset>-55245</wp:posOffset>
                </wp:positionH>
                <wp:positionV relativeFrom="paragraph">
                  <wp:posOffset>193675</wp:posOffset>
                </wp:positionV>
                <wp:extent cx="2790825" cy="933450"/>
                <wp:effectExtent l="0" t="19050" r="47625" b="38100"/>
                <wp:wrapNone/>
                <wp:docPr id="13" name="Arrow: Left 13"/>
                <wp:cNvGraphicFramePr/>
                <a:graphic xmlns:a="http://schemas.openxmlformats.org/drawingml/2006/main">
                  <a:graphicData uri="http://schemas.microsoft.com/office/word/2010/wordprocessingShape">
                    <wps:wsp>
                      <wps:cNvSpPr/>
                      <wps:spPr>
                        <a:xfrm flipH="1">
                          <a:off x="0" y="0"/>
                          <a:ext cx="2790825" cy="933450"/>
                        </a:xfrm>
                        <a:prstGeom prst="leftArrow">
                          <a:avLst>
                            <a:gd name="adj1" fmla="val 69835"/>
                            <a:gd name="adj2" fmla="val 50000"/>
                          </a:avLst>
                        </a:prstGeom>
                        <a:solidFill>
                          <a:srgbClr val="2980FF"/>
                        </a:solidFill>
                        <a:ln>
                          <a:solidFill>
                            <a:srgbClr val="0070C0"/>
                          </a:solidFill>
                        </a:ln>
                      </wps:spPr>
                      <wps:style>
                        <a:lnRef idx="1">
                          <a:schemeClr val="accent4"/>
                        </a:lnRef>
                        <a:fillRef idx="2">
                          <a:schemeClr val="accent4"/>
                        </a:fillRef>
                        <a:effectRef idx="1">
                          <a:schemeClr val="accent4"/>
                        </a:effectRef>
                        <a:fontRef idx="minor">
                          <a:schemeClr val="dk1"/>
                        </a:fontRef>
                      </wps:style>
                      <wps:txbx>
                        <w:txbxContent>
                          <w:p w14:paraId="6714F3F1" w14:textId="2AC7256E" w:rsidR="0079428C" w:rsidRPr="009C3EB8" w:rsidRDefault="0079428C" w:rsidP="0079428C">
                            <w:pPr>
                              <w:pStyle w:val="NoSpacing"/>
                              <w:jc w:val="center"/>
                              <w:rPr>
                                <w:rFonts w:ascii="Arial" w:hAnsi="Arial" w:cs="Arial"/>
                                <w:sz w:val="24"/>
                                <w:szCs w:val="24"/>
                              </w:rPr>
                            </w:pPr>
                            <w:r w:rsidRPr="009C3EB8">
                              <w:rPr>
                                <w:rFonts w:ascii="Arial" w:hAnsi="Arial" w:cs="Arial"/>
                                <w:sz w:val="24"/>
                                <w:szCs w:val="24"/>
                              </w:rPr>
                              <w:t>Targeted interventions offered by settings</w:t>
                            </w:r>
                            <w:r w:rsidR="00917F24">
                              <w:rPr>
                                <w:rFonts w:ascii="Arial" w:hAnsi="Arial" w:cs="Arial"/>
                                <w:sz w:val="24"/>
                                <w:szCs w:val="24"/>
                              </w:rPr>
                              <w:t xml:space="preserve"> </w:t>
                            </w:r>
                            <w:r w:rsidRPr="009C3EB8">
                              <w:rPr>
                                <w:rFonts w:ascii="Arial" w:hAnsi="Arial" w:cs="Arial"/>
                                <w:sz w:val="24"/>
                                <w:szCs w:val="24"/>
                              </w:rPr>
                              <w:t>/ family, advised by SALT when indicated</w:t>
                            </w:r>
                            <w:r w:rsidR="007B7151">
                              <w:rPr>
                                <w:rFonts w:ascii="Arial" w:hAnsi="Arial" w:cs="Arial"/>
                                <w:sz w:val="24"/>
                                <w:szCs w:val="24"/>
                              </w:rPr>
                              <w:t>.</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10AE1A88" id="Arrow: Left 13" o:spid="_x0000_s1033" type="#_x0000_t66" style="position:absolute;margin-left:-4.35pt;margin-top:15.25pt;width:219.75pt;height:73.5pt;flip:x;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" adj="3612,3258" fillcolor="#2980ff" strokecolor="#0070c0" strokeweight=".5pt">
                <v:textbox>
                  <w:txbxContent>
                    <w:p w14:paraId="6714F3F1" w14:textId="2AC7256E" w:rsidR="0079428C" w:rsidRPr="009C3EB8" w:rsidRDefault="0079428C" w:rsidP="0079428C">
                      <w:pPr>
                        <w:pStyle w:val="NoSpacing"/>
                        <w:jc w:val="center"/>
                        <w:rPr>
                          <w:rFonts w:ascii="Arial" w:hAnsi="Arial" w:cs="Arial"/>
                          <w:sz w:val="24"/>
                          <w:szCs w:val="24"/>
                        </w:rPr>
                      </w:pPr>
                      <w:r w:rsidRPr="009C3EB8">
                        <w:rPr>
                          <w:rFonts w:ascii="Arial" w:hAnsi="Arial" w:cs="Arial"/>
                          <w:sz w:val="24"/>
                          <w:szCs w:val="24"/>
                        </w:rPr>
                        <w:t>Targeted interventions offered by settings</w:t>
                      </w:r>
                      <w:r w:rsidR="00917F24">
                        <w:rPr>
                          <w:rFonts w:ascii="Arial" w:hAnsi="Arial" w:cs="Arial"/>
                          <w:sz w:val="24"/>
                          <w:szCs w:val="24"/>
                        </w:rPr>
                        <w:t xml:space="preserve"> </w:t>
                      </w:r>
                      <w:r w:rsidRPr="009C3EB8">
                        <w:rPr>
                          <w:rFonts w:ascii="Arial" w:hAnsi="Arial" w:cs="Arial"/>
                          <w:sz w:val="24"/>
                          <w:szCs w:val="24"/>
                        </w:rPr>
                        <w:t>/ family, advised by SALT when indicated</w:t>
                      </w:r>
                      <w:r w:rsidR="007B7151">
                        <w:rPr>
                          <w:rFonts w:ascii="Arial" w:hAnsi="Arial" w:cs="Arial"/>
                          <w:sz w:val="24"/>
                          <w:szCs w:val="24"/>
                        </w:rPr>
                        <w:t>.</w:t>
                      </w:r>
                    </w:p>
                  </w:txbxContent>
                </v:textbox>
                <w10:wrap anchorx="margin"/>
              </v:shape>
            </w:pict>
          </mc:Fallback>
        </mc:AlternateContent>
      </w:r>
    </w:p>
    <w:p w14:paraId="50F7F18F" w14:textId="5F2AC2E3" w:rsidR="0079428C" w:rsidRDefault="0079428C" w:rsidP="0079428C">
      <w:pPr>
        <w:rPr>
          <w:sz w:val="24"/>
          <w:szCs w:val="24"/>
        </w:rPr>
      </w:pPr>
      <w:r>
        <w:rPr>
          <w:noProof/>
        </w:rPr>
        <mc:AlternateContent>
          <mc:Choice Requires="wps">
            <w:drawing>
              <wp:anchor distT="0" distB="0" distL="114300" distR="114300" simplePos="0" relativeHeight="251658243" behindDoc="0" locked="0" layoutInCell="1" allowOverlap="1" wp14:anchorId="68A4AB89" wp14:editId="107A2FCC">
                <wp:simplePos x="0" y="0"/>
                <wp:positionH relativeFrom="margin">
                  <wp:align>right</wp:align>
                </wp:positionH>
                <wp:positionV relativeFrom="paragraph">
                  <wp:posOffset>14605</wp:posOffset>
                </wp:positionV>
                <wp:extent cx="2602230" cy="784860"/>
                <wp:effectExtent l="0" t="0" r="26670" b="15240"/>
                <wp:wrapNone/>
                <wp:docPr id="7" name="Rectangle: Rounded Corners 7"/>
                <wp:cNvGraphicFramePr/>
                <a:graphic xmlns:a="http://schemas.openxmlformats.org/drawingml/2006/main">
                  <a:graphicData uri="http://schemas.microsoft.com/office/word/2010/wordprocessingShape">
                    <wps:wsp>
                      <wps:cNvSpPr/>
                      <wps:spPr>
                        <a:xfrm>
                          <a:off x="0" y="0"/>
                          <a:ext cx="2602230" cy="784860"/>
                        </a:xfrm>
                        <a:prstGeom prst="roundRect">
                          <a:avLst/>
                        </a:prstGeom>
                        <a:solidFill>
                          <a:srgbClr val="2980FF"/>
                        </a:solidFill>
                        <a:ln>
                          <a:solidFill>
                            <a:srgbClr val="0070C0"/>
                          </a:solidFill>
                        </a:ln>
                      </wps:spPr>
                      <wps:style>
                        <a:lnRef idx="1">
                          <a:schemeClr val="accent4"/>
                        </a:lnRef>
                        <a:fillRef idx="2">
                          <a:schemeClr val="accent4"/>
                        </a:fillRef>
                        <a:effectRef idx="1">
                          <a:schemeClr val="accent4"/>
                        </a:effectRef>
                        <a:fontRef idx="minor">
                          <a:schemeClr val="dk1"/>
                        </a:fontRef>
                      </wps:style>
                      <wps:txbx>
                        <w:txbxContent>
                          <w:p w14:paraId="74A89127" w14:textId="4578881D" w:rsidR="0079428C" w:rsidRPr="009C3EB8" w:rsidRDefault="0079428C" w:rsidP="0079428C">
                            <w:pPr>
                              <w:jc w:val="center"/>
                              <w:rPr>
                                <w:rFonts w:ascii="Arial" w:hAnsi="Arial" w:cs="Arial"/>
                                <w:sz w:val="24"/>
                                <w:szCs w:val="24"/>
                              </w:rPr>
                            </w:pPr>
                            <w:r w:rsidRPr="009C3EB8">
                              <w:rPr>
                                <w:rFonts w:ascii="Arial" w:hAnsi="Arial" w:cs="Arial"/>
                                <w:sz w:val="24"/>
                                <w:szCs w:val="24"/>
                              </w:rPr>
                              <w:t>Children who continue to have significant SLCN with universal strategies in place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oundrect w14:anchorId="68A4AB89" id="Rectangle: Rounded Corners 7" o:spid="_x0000_s1034" style="position:absolute;margin-left:153.7pt;margin-top:1.15pt;width:204.9pt;height:61.8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" fillcolor="#2980ff" strokecolor="#0070c0" strokeweight=".5pt">
                <v:stroke joinstyle="miter"/>
                <v:textbox>
                  <w:txbxContent>
                    <w:p w14:paraId="74A89127" w14:textId="4578881D" w:rsidR="0079428C" w:rsidRPr="009C3EB8" w:rsidRDefault="0079428C" w:rsidP="0079428C">
                      <w:pPr>
                        <w:jc w:val="center"/>
                        <w:rPr>
                          <w:rFonts w:ascii="Arial" w:hAnsi="Arial" w:cs="Arial"/>
                          <w:sz w:val="24"/>
                          <w:szCs w:val="24"/>
                        </w:rPr>
                      </w:pPr>
                      <w:r w:rsidRPr="009C3EB8">
                        <w:rPr>
                          <w:rFonts w:ascii="Arial" w:hAnsi="Arial" w:cs="Arial"/>
                          <w:sz w:val="24"/>
                          <w:szCs w:val="24"/>
                        </w:rPr>
                        <w:t>Children who continue to have significant SLCN with universal strategies in place</w:t>
                      </w:r>
                    </w:p>
                  </w:txbxContent>
                </v:textbox>
                <w10:wrap anchorx="margin"/>
              </v:roundrect>
            </w:pict>
          </mc:Fallback>
        </mc:AlternateContent>
      </w:r>
    </w:p>
    <w:p w14:paraId="52FAE379" w14:textId="09843BDD" w:rsidR="0079428C" w:rsidRDefault="0079428C" w:rsidP="0079428C">
      <w:pPr>
        <w:rPr>
          <w:sz w:val="24"/>
          <w:szCs w:val="24"/>
        </w:rPr>
      </w:pPr>
    </w:p>
    <w:p w14:paraId="7DF581B4" w14:textId="4E97A896" w:rsidR="0079428C" w:rsidRDefault="0079428C" w:rsidP="0079428C">
      <w:pPr>
        <w:rPr>
          <w:sz w:val="24"/>
          <w:szCs w:val="24"/>
        </w:rPr>
      </w:pPr>
    </w:p>
    <w:p w14:paraId="6594723D" w14:textId="6E3EF9C4" w:rsidR="0023406E" w:rsidRDefault="00A33415" w:rsidP="0023406E">
      <w:pPr>
        <w:rPr>
          <w:rFonts w:ascii="Arial" w:hAnsi="Arial" w:cs="Arial"/>
          <w:b/>
          <w:bCs/>
          <w:sz w:val="24"/>
          <w:szCs w:val="24"/>
        </w:rPr>
      </w:pPr>
      <w:r>
        <w:rPr>
          <w:noProof/>
        </w:rPr>
        <mc:AlternateContent>
          <mc:Choice Requires="wps">
            <w:drawing>
              <wp:anchor distT="0" distB="0" distL="114300" distR="114300" simplePos="0" relativeHeight="251658240" behindDoc="0" locked="0" layoutInCell="1" allowOverlap="1" wp14:anchorId="400AB19C" wp14:editId="3E6E71CB">
                <wp:simplePos x="0" y="0"/>
                <wp:positionH relativeFrom="margin">
                  <wp:posOffset>-91440</wp:posOffset>
                </wp:positionH>
                <wp:positionV relativeFrom="paragraph">
                  <wp:posOffset>113031</wp:posOffset>
                </wp:positionV>
                <wp:extent cx="2724150" cy="895350"/>
                <wp:effectExtent l="0" t="19050" r="38100" b="38100"/>
                <wp:wrapNone/>
                <wp:docPr id="16" name="Arrow: Left 16"/>
                <wp:cNvGraphicFramePr/>
                <a:graphic xmlns:a="http://schemas.openxmlformats.org/drawingml/2006/main">
                  <a:graphicData uri="http://schemas.microsoft.com/office/word/2010/wordprocessingShape">
                    <wps:wsp>
                      <wps:cNvSpPr/>
                      <wps:spPr>
                        <a:xfrm flipH="1">
                          <a:off x="0" y="0"/>
                          <a:ext cx="2724150" cy="895350"/>
                        </a:xfrm>
                        <a:prstGeom prst="leftArrow">
                          <a:avLst>
                            <a:gd name="adj1" fmla="val 72178"/>
                            <a:gd name="adj2" fmla="val 50000"/>
                          </a:avLst>
                        </a:prstGeom>
                        <a:solidFill>
                          <a:srgbClr val="00B4B0"/>
                        </a:solidFill>
                        <a:ln>
                          <a:solidFill>
                            <a:srgbClr val="009999"/>
                          </a:solidFill>
                        </a:ln>
                      </wps:spPr>
                      <wps:style>
                        <a:lnRef idx="1">
                          <a:schemeClr val="accent6"/>
                        </a:lnRef>
                        <a:fillRef idx="2">
                          <a:schemeClr val="accent6"/>
                        </a:fillRef>
                        <a:effectRef idx="1">
                          <a:schemeClr val="accent6"/>
                        </a:effectRef>
                        <a:fontRef idx="minor">
                          <a:schemeClr val="dk1"/>
                        </a:fontRef>
                      </wps:style>
                      <wps:txbx>
                        <w:txbxContent>
                          <w:p w14:paraId="75427816" w14:textId="77777777" w:rsidR="0079428C" w:rsidRPr="00917F24" w:rsidRDefault="0079428C" w:rsidP="0079428C">
                            <w:pPr>
                              <w:pStyle w:val="NoSpacing"/>
                              <w:jc w:val="center"/>
                              <w:rPr>
                                <w:rFonts w:ascii="Arial" w:hAnsi="Arial" w:cs="Arial"/>
                                <w:sz w:val="24"/>
                                <w:szCs w:val="24"/>
                              </w:rPr>
                            </w:pPr>
                            <w:r w:rsidRPr="00917F24">
                              <w:rPr>
                                <w:rFonts w:ascii="Arial" w:hAnsi="Arial" w:cs="Arial"/>
                                <w:sz w:val="24"/>
                                <w:szCs w:val="24"/>
                              </w:rPr>
                              <w:t>Universal (available to all) strategies used by settings and family</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400AB19C" id="Arrow: Left 16" o:spid="_x0000_s1035" type="#_x0000_t66" style="position:absolute;margin-left:-7.2pt;margin-top:8.9pt;width:214.5pt;height:70.5pt;flip:x;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" adj="3550,3005" fillcolor="#00b4b0" strokecolor="#099" strokeweight=".5pt">
                <v:textbox>
                  <w:txbxContent>
                    <w:p w14:paraId="75427816" w14:textId="77777777" w:rsidR="0079428C" w:rsidRPr="00917F24" w:rsidRDefault="0079428C" w:rsidP="0079428C">
                      <w:pPr>
                        <w:pStyle w:val="NoSpacing"/>
                        <w:jc w:val="center"/>
                        <w:rPr>
                          <w:rFonts w:ascii="Arial" w:hAnsi="Arial" w:cs="Arial"/>
                          <w:sz w:val="24"/>
                          <w:szCs w:val="24"/>
                        </w:rPr>
                      </w:pPr>
                      <w:r w:rsidRPr="00917F24">
                        <w:rPr>
                          <w:rFonts w:ascii="Arial" w:hAnsi="Arial" w:cs="Arial"/>
                          <w:sz w:val="24"/>
                          <w:szCs w:val="24"/>
                        </w:rPr>
                        <w:t>Universal (available to all) strategies used by settings and family</w:t>
                      </w:r>
                    </w:p>
                  </w:txbxContent>
                </v:textbox>
                <w10:wrap anchorx="margin"/>
              </v:shape>
            </w:pict>
          </mc:Fallback>
        </mc:AlternateContent>
      </w:r>
      <w:r w:rsidR="0079428C">
        <w:rPr>
          <w:noProof/>
        </w:rPr>
        <mc:AlternateContent>
          <mc:Choice Requires="wps">
            <w:drawing>
              <wp:anchor distT="0" distB="0" distL="114300" distR="114300" simplePos="0" relativeHeight="251658241" behindDoc="0" locked="0" layoutInCell="1" allowOverlap="1" wp14:anchorId="10D2A27A" wp14:editId="2892801D">
                <wp:simplePos x="0" y="0"/>
                <wp:positionH relativeFrom="margin">
                  <wp:align>right</wp:align>
                </wp:positionH>
                <wp:positionV relativeFrom="paragraph">
                  <wp:posOffset>238760</wp:posOffset>
                </wp:positionV>
                <wp:extent cx="2609850" cy="739140"/>
                <wp:effectExtent l="0" t="0" r="19050" b="22860"/>
                <wp:wrapNone/>
                <wp:docPr id="15" name="Rectangle: Rounded Corners 15"/>
                <wp:cNvGraphicFramePr/>
                <a:graphic xmlns:a="http://schemas.openxmlformats.org/drawingml/2006/main">
                  <a:graphicData uri="http://schemas.microsoft.com/office/word/2010/wordprocessingShape">
                    <wps:wsp>
                      <wps:cNvSpPr/>
                      <wps:spPr>
                        <a:xfrm>
                          <a:off x="0" y="0"/>
                          <a:ext cx="2609850" cy="739140"/>
                        </a:xfrm>
                        <a:prstGeom prst="roundRect">
                          <a:avLst/>
                        </a:prstGeom>
                        <a:solidFill>
                          <a:srgbClr val="00B4B0"/>
                        </a:solidFill>
                        <a:ln>
                          <a:solidFill>
                            <a:srgbClr val="009999"/>
                          </a:solidFill>
                        </a:ln>
                      </wps:spPr>
                      <wps:style>
                        <a:lnRef idx="1">
                          <a:schemeClr val="accent6"/>
                        </a:lnRef>
                        <a:fillRef idx="2">
                          <a:schemeClr val="accent6"/>
                        </a:fillRef>
                        <a:effectRef idx="1">
                          <a:schemeClr val="accent6"/>
                        </a:effectRef>
                        <a:fontRef idx="minor">
                          <a:schemeClr val="dk1"/>
                        </a:fontRef>
                      </wps:style>
                      <wps:txbx>
                        <w:txbxContent>
                          <w:p w14:paraId="05E2687F" w14:textId="1F489A1F" w:rsidR="0079428C" w:rsidRPr="00917F24" w:rsidRDefault="0079428C" w:rsidP="0079428C">
                            <w:pPr>
                              <w:jc w:val="center"/>
                              <w:rPr>
                                <w:rFonts w:ascii="Arial" w:hAnsi="Arial" w:cs="Arial"/>
                                <w:sz w:val="24"/>
                                <w:szCs w:val="24"/>
                              </w:rPr>
                            </w:pPr>
                            <w:bookmarkStart w:id="1" w:name="_Hlk163036260"/>
                            <w:r w:rsidRPr="00917F24">
                              <w:rPr>
                                <w:rFonts w:ascii="Arial" w:hAnsi="Arial" w:cs="Arial"/>
                                <w:sz w:val="24"/>
                                <w:szCs w:val="24"/>
                              </w:rPr>
                              <w:t xml:space="preserve">All children, including </w:t>
                            </w:r>
                            <w:bookmarkEnd w:id="1"/>
                            <w:r w:rsidRPr="00917F24">
                              <w:rPr>
                                <w:rFonts w:ascii="Arial" w:hAnsi="Arial" w:cs="Arial"/>
                                <w:sz w:val="24"/>
                                <w:szCs w:val="24"/>
                              </w:rPr>
                              <w:t>those showing signs of delay or difficulty with SLCN</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oundrect w14:anchorId="10D2A27A" id="Rectangle: Rounded Corners 15" o:spid="_x0000_s1036" style="position:absolute;margin-left:154.3pt;margin-top:18.8pt;width:205.5pt;height:58.2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" fillcolor="#00b4b0" strokecolor="#099" strokeweight=".5pt">
                <v:stroke joinstyle="miter"/>
                <v:textbox>
                  <w:txbxContent>
                    <w:p w14:paraId="05E2687F" w14:textId="1F489A1F" w:rsidR="0079428C" w:rsidRPr="00917F24" w:rsidRDefault="0079428C" w:rsidP="0079428C">
                      <w:pPr>
                        <w:jc w:val="center"/>
                        <w:rPr>
                          <w:rFonts w:ascii="Arial" w:hAnsi="Arial" w:cs="Arial"/>
                          <w:sz w:val="24"/>
                          <w:szCs w:val="24"/>
                        </w:rPr>
                      </w:pPr>
                      <w:bookmarkStart w:id="2" w:name="_Hlk163036260"/>
                      <w:r w:rsidRPr="00917F24">
                        <w:rPr>
                          <w:rFonts w:ascii="Arial" w:hAnsi="Arial" w:cs="Arial"/>
                          <w:sz w:val="24"/>
                          <w:szCs w:val="24"/>
                        </w:rPr>
                        <w:t xml:space="preserve">All children, including </w:t>
                      </w:r>
                      <w:bookmarkEnd w:id="2"/>
                      <w:r w:rsidRPr="00917F24">
                        <w:rPr>
                          <w:rFonts w:ascii="Arial" w:hAnsi="Arial" w:cs="Arial"/>
                          <w:sz w:val="24"/>
                          <w:szCs w:val="24"/>
                        </w:rPr>
                        <w:t>those showing signs of delay or difficulty with SLCN</w:t>
                      </w:r>
                    </w:p>
                  </w:txbxContent>
                </v:textbox>
                <w10:wrap anchorx="margin"/>
              </v:roundrect>
            </w:pict>
          </mc:Fallback>
        </mc:AlternateContent>
      </w:r>
    </w:p>
    <w:p w14:paraId="2C2070FA" w14:textId="77777777" w:rsidR="0079428C" w:rsidRDefault="0079428C" w:rsidP="0023406E">
      <w:pPr>
        <w:rPr>
          <w:rFonts w:ascii="Arial" w:hAnsi="Arial" w:cs="Arial"/>
          <w:b/>
          <w:bCs/>
          <w:sz w:val="24"/>
          <w:szCs w:val="24"/>
        </w:rPr>
      </w:pPr>
    </w:p>
    <w:p w14:paraId="1C892E75" w14:textId="77777777" w:rsidR="000815DA" w:rsidRDefault="000815DA" w:rsidP="00A33415">
      <w:pPr>
        <w:pStyle w:val="Heading1"/>
      </w:pPr>
      <w:bookmarkStart w:id="2" w:name="_Toc180996521"/>
    </w:p>
    <w:p w14:paraId="27B4EE5A" w14:textId="668B3B66" w:rsidR="0079428C" w:rsidRPr="00A33415" w:rsidRDefault="0079428C" w:rsidP="00A33415">
      <w:pPr>
        <w:pStyle w:val="Heading1"/>
      </w:pPr>
      <w:r w:rsidRPr="00A33415">
        <w:t xml:space="preserve">What </w:t>
      </w:r>
      <w:r w:rsidR="00F657CD">
        <w:t>D</w:t>
      </w:r>
      <w:r w:rsidRPr="00A33415">
        <w:t xml:space="preserve">oes the Speech and Language Therapy Service </w:t>
      </w:r>
      <w:r w:rsidR="00F657CD">
        <w:t>D</w:t>
      </w:r>
      <w:r w:rsidRPr="00A33415">
        <w:t>o?</w:t>
      </w:r>
      <w:bookmarkEnd w:id="2"/>
    </w:p>
    <w:p w14:paraId="48A9B142" w14:textId="548F9736" w:rsidR="0079428C" w:rsidRPr="0079428C" w:rsidRDefault="0079428C" w:rsidP="0079428C">
      <w:pPr>
        <w:rPr>
          <w:rFonts w:ascii="Arial" w:hAnsi="Arial" w:cs="Arial"/>
          <w:sz w:val="24"/>
          <w:szCs w:val="24"/>
        </w:rPr>
      </w:pPr>
      <w:r w:rsidRPr="0079428C">
        <w:rPr>
          <w:rFonts w:ascii="Arial" w:hAnsi="Arial" w:cs="Arial"/>
          <w:sz w:val="24"/>
          <w:szCs w:val="24"/>
        </w:rPr>
        <w:t xml:space="preserve">The </w:t>
      </w:r>
      <w:r w:rsidR="000F1714">
        <w:rPr>
          <w:rFonts w:ascii="Arial" w:hAnsi="Arial" w:cs="Arial"/>
          <w:sz w:val="24"/>
          <w:szCs w:val="24"/>
        </w:rPr>
        <w:t xml:space="preserve">specialist </w:t>
      </w:r>
      <w:r w:rsidRPr="0079428C">
        <w:rPr>
          <w:rFonts w:ascii="Arial" w:hAnsi="Arial" w:cs="Arial"/>
          <w:sz w:val="24"/>
          <w:szCs w:val="24"/>
        </w:rPr>
        <w:t xml:space="preserve">Speech and Language Therapy </w:t>
      </w:r>
      <w:r w:rsidR="00C725BA">
        <w:rPr>
          <w:rFonts w:ascii="Arial" w:hAnsi="Arial" w:cs="Arial"/>
          <w:sz w:val="24"/>
          <w:szCs w:val="24"/>
        </w:rPr>
        <w:t xml:space="preserve">(SLT) </w:t>
      </w:r>
      <w:r w:rsidRPr="0079428C">
        <w:rPr>
          <w:rFonts w:ascii="Arial" w:hAnsi="Arial" w:cs="Arial"/>
          <w:sz w:val="24"/>
          <w:szCs w:val="24"/>
        </w:rPr>
        <w:t xml:space="preserve">service provide assessments, </w:t>
      </w:r>
      <w:r w:rsidR="00F55190">
        <w:rPr>
          <w:rFonts w:ascii="Arial" w:hAnsi="Arial" w:cs="Arial"/>
          <w:sz w:val="24"/>
          <w:szCs w:val="24"/>
        </w:rPr>
        <w:t>diagnoses</w:t>
      </w:r>
      <w:r w:rsidRPr="0079428C">
        <w:rPr>
          <w:rFonts w:ascii="Arial" w:hAnsi="Arial" w:cs="Arial"/>
          <w:sz w:val="24"/>
          <w:szCs w:val="24"/>
        </w:rPr>
        <w:t xml:space="preserve"> and </w:t>
      </w:r>
      <w:r w:rsidR="00F55190">
        <w:rPr>
          <w:rFonts w:ascii="Arial" w:hAnsi="Arial" w:cs="Arial"/>
          <w:sz w:val="24"/>
          <w:szCs w:val="24"/>
        </w:rPr>
        <w:t xml:space="preserve">intervention </w:t>
      </w:r>
      <w:r w:rsidRPr="0079428C">
        <w:rPr>
          <w:rFonts w:ascii="Arial" w:hAnsi="Arial" w:cs="Arial"/>
          <w:sz w:val="24"/>
          <w:szCs w:val="24"/>
        </w:rPr>
        <w:t xml:space="preserve">to meet the needs of children and young people who have a significant </w:t>
      </w:r>
      <w:r w:rsidR="008B59F8">
        <w:rPr>
          <w:rFonts w:ascii="Arial" w:hAnsi="Arial" w:cs="Arial"/>
          <w:sz w:val="24"/>
          <w:szCs w:val="24"/>
        </w:rPr>
        <w:t xml:space="preserve">and complex speech, language and communication needs (SLCN).  </w:t>
      </w:r>
    </w:p>
    <w:p w14:paraId="3101FD08" w14:textId="0D992E4A" w:rsidR="0079428C" w:rsidRPr="0079428C" w:rsidRDefault="0079428C" w:rsidP="00C570CE">
      <w:pPr>
        <w:pStyle w:val="ListParagraph"/>
        <w:numPr>
          <w:ilvl w:val="0"/>
          <w:numId w:val="1"/>
        </w:numPr>
        <w:rPr>
          <w:rFonts w:ascii="Arial" w:hAnsi="Arial" w:cs="Arial"/>
          <w:sz w:val="24"/>
          <w:szCs w:val="24"/>
        </w:rPr>
      </w:pPr>
      <w:r w:rsidRPr="0079428C">
        <w:rPr>
          <w:rFonts w:ascii="Arial" w:hAnsi="Arial" w:cs="Arial"/>
          <w:sz w:val="24"/>
          <w:szCs w:val="24"/>
        </w:rPr>
        <w:t xml:space="preserve">The service is open to all children with a registered GP within Leicester, </w:t>
      </w:r>
      <w:r w:rsidR="00E90E85" w:rsidRPr="0079428C">
        <w:rPr>
          <w:rFonts w:ascii="Arial" w:hAnsi="Arial" w:cs="Arial"/>
          <w:sz w:val="24"/>
          <w:szCs w:val="24"/>
        </w:rPr>
        <w:t>Leicestershire,</w:t>
      </w:r>
      <w:r w:rsidRPr="0079428C">
        <w:rPr>
          <w:rFonts w:ascii="Arial" w:hAnsi="Arial" w:cs="Arial"/>
          <w:sz w:val="24"/>
          <w:szCs w:val="24"/>
        </w:rPr>
        <w:t xml:space="preserve"> and Rutland (LLR) </w:t>
      </w:r>
      <w:bookmarkStart w:id="3" w:name="_Hlk171668190"/>
      <w:r w:rsidRPr="0079428C">
        <w:rPr>
          <w:rFonts w:ascii="Arial" w:hAnsi="Arial" w:cs="Arial"/>
          <w:sz w:val="24"/>
          <w:szCs w:val="24"/>
        </w:rPr>
        <w:t xml:space="preserve">aged from </w:t>
      </w:r>
      <w:r w:rsidRPr="0079428C">
        <w:rPr>
          <w:rFonts w:ascii="Arial" w:eastAsia="Times New Roman" w:hAnsi="Arial" w:cs="Arial"/>
          <w:sz w:val="24"/>
          <w:szCs w:val="24"/>
        </w:rPr>
        <w:t>aged from 0 to 18 years and 364</w:t>
      </w:r>
      <w:r w:rsidR="00576EF5">
        <w:rPr>
          <w:rFonts w:ascii="Arial" w:eastAsia="Times New Roman" w:hAnsi="Arial" w:cs="Arial"/>
          <w:sz w:val="24"/>
          <w:szCs w:val="24"/>
        </w:rPr>
        <w:t xml:space="preserve"> </w:t>
      </w:r>
      <w:r w:rsidRPr="0079428C">
        <w:rPr>
          <w:rFonts w:ascii="Arial" w:eastAsia="Times New Roman" w:hAnsi="Arial" w:cs="Arial"/>
          <w:sz w:val="24"/>
          <w:szCs w:val="24"/>
        </w:rPr>
        <w:t>days</w:t>
      </w:r>
      <w:r w:rsidRPr="0079428C">
        <w:rPr>
          <w:rFonts w:ascii="Arial" w:hAnsi="Arial" w:cs="Arial"/>
          <w:sz w:val="24"/>
          <w:szCs w:val="24"/>
        </w:rPr>
        <w:t xml:space="preserve">. </w:t>
      </w:r>
      <w:bookmarkEnd w:id="3"/>
    </w:p>
    <w:p w14:paraId="3454DD65" w14:textId="77777777" w:rsidR="0079428C" w:rsidRPr="0079428C" w:rsidRDefault="0079428C" w:rsidP="0079428C">
      <w:pPr>
        <w:pStyle w:val="ListParagraph"/>
        <w:rPr>
          <w:rFonts w:ascii="Arial" w:hAnsi="Arial" w:cs="Arial"/>
          <w:sz w:val="24"/>
          <w:szCs w:val="24"/>
        </w:rPr>
      </w:pPr>
    </w:p>
    <w:p w14:paraId="36BE3C17" w14:textId="067292CC" w:rsidR="0079428C" w:rsidRPr="0079428C" w:rsidRDefault="0079428C" w:rsidP="00C570CE">
      <w:pPr>
        <w:pStyle w:val="ListParagraph"/>
        <w:numPr>
          <w:ilvl w:val="0"/>
          <w:numId w:val="1"/>
        </w:numPr>
        <w:spacing w:after="200" w:line="276" w:lineRule="auto"/>
        <w:rPr>
          <w:rFonts w:ascii="Arial" w:eastAsiaTheme="minorEastAsia" w:hAnsi="Arial" w:cs="Arial"/>
          <w:sz w:val="24"/>
          <w:szCs w:val="24"/>
          <w:lang w:eastAsia="ja-JP"/>
        </w:rPr>
      </w:pPr>
      <w:r w:rsidRPr="0079428C">
        <w:rPr>
          <w:rFonts w:ascii="Arial" w:hAnsi="Arial" w:cs="Arial"/>
          <w:sz w:val="24"/>
          <w:szCs w:val="24"/>
        </w:rPr>
        <w:t>SLCN referrals will only be accepted when eviden</w:t>
      </w:r>
      <w:r w:rsidR="00626ED8">
        <w:rPr>
          <w:rFonts w:ascii="Arial" w:hAnsi="Arial" w:cs="Arial"/>
          <w:sz w:val="24"/>
          <w:szCs w:val="24"/>
        </w:rPr>
        <w:t>cing</w:t>
      </w:r>
      <w:r w:rsidRPr="0079428C">
        <w:rPr>
          <w:rFonts w:ascii="Arial" w:hAnsi="Arial" w:cs="Arial"/>
          <w:sz w:val="24"/>
          <w:szCs w:val="24"/>
        </w:rPr>
        <w:t xml:space="preserve"> significant impact on the child</w:t>
      </w:r>
      <w:r w:rsidR="00626ED8">
        <w:rPr>
          <w:rFonts w:ascii="Arial" w:hAnsi="Arial" w:cs="Arial"/>
          <w:sz w:val="24"/>
          <w:szCs w:val="24"/>
        </w:rPr>
        <w:t xml:space="preserve">’s functioning and access to their environment. They will require </w:t>
      </w:r>
      <w:r w:rsidRPr="0079428C">
        <w:rPr>
          <w:rFonts w:ascii="Arial" w:hAnsi="Arial" w:cs="Arial"/>
          <w:sz w:val="24"/>
          <w:szCs w:val="24"/>
        </w:rPr>
        <w:t xml:space="preserve">evidence of universal strategies </w:t>
      </w:r>
      <w:r w:rsidR="00626ED8">
        <w:rPr>
          <w:rFonts w:ascii="Arial" w:hAnsi="Arial" w:cs="Arial"/>
          <w:sz w:val="24"/>
          <w:szCs w:val="24"/>
        </w:rPr>
        <w:t>having been</w:t>
      </w:r>
      <w:r w:rsidRPr="0079428C">
        <w:rPr>
          <w:rFonts w:ascii="Arial" w:hAnsi="Arial" w:cs="Arial"/>
          <w:sz w:val="24"/>
          <w:szCs w:val="24"/>
        </w:rPr>
        <w:t xml:space="preserve"> implemented and found</w:t>
      </w:r>
      <w:r w:rsidRPr="0079428C">
        <w:rPr>
          <w:rFonts w:ascii="Arial" w:eastAsiaTheme="minorEastAsia" w:hAnsi="Arial" w:cs="Arial"/>
          <w:sz w:val="24"/>
          <w:szCs w:val="24"/>
        </w:rPr>
        <w:t xml:space="preserve"> insufficient to meet </w:t>
      </w:r>
      <w:r w:rsidR="00626ED8">
        <w:rPr>
          <w:rFonts w:ascii="Arial" w:eastAsiaTheme="minorEastAsia" w:hAnsi="Arial" w:cs="Arial"/>
          <w:sz w:val="24"/>
          <w:szCs w:val="24"/>
        </w:rPr>
        <w:t xml:space="preserve">the child or young person’s need and therefore </w:t>
      </w:r>
      <w:r w:rsidRPr="0079428C">
        <w:rPr>
          <w:rFonts w:ascii="Arial" w:eastAsiaTheme="minorEastAsia" w:hAnsi="Arial" w:cs="Arial"/>
          <w:sz w:val="24"/>
          <w:szCs w:val="24"/>
        </w:rPr>
        <w:t>lead to progres</w:t>
      </w:r>
      <w:r w:rsidR="00626ED8">
        <w:rPr>
          <w:rFonts w:ascii="Arial" w:eastAsiaTheme="minorEastAsia" w:hAnsi="Arial" w:cs="Arial"/>
          <w:sz w:val="24"/>
          <w:szCs w:val="24"/>
        </w:rPr>
        <w:t xml:space="preserve">s with their speech, </w:t>
      </w:r>
      <w:r w:rsidR="00514A4E">
        <w:rPr>
          <w:rFonts w:ascii="Arial" w:eastAsiaTheme="minorEastAsia" w:hAnsi="Arial" w:cs="Arial"/>
          <w:sz w:val="24"/>
          <w:szCs w:val="24"/>
        </w:rPr>
        <w:t>language,</w:t>
      </w:r>
      <w:r w:rsidR="00626ED8">
        <w:rPr>
          <w:rFonts w:ascii="Arial" w:eastAsiaTheme="minorEastAsia" w:hAnsi="Arial" w:cs="Arial"/>
          <w:sz w:val="24"/>
          <w:szCs w:val="24"/>
        </w:rPr>
        <w:t xml:space="preserve"> and communication</w:t>
      </w:r>
      <w:r w:rsidRPr="0079428C">
        <w:rPr>
          <w:rFonts w:ascii="Arial" w:eastAsiaTheme="minorEastAsia" w:hAnsi="Arial" w:cs="Arial"/>
          <w:sz w:val="24"/>
          <w:szCs w:val="24"/>
        </w:rPr>
        <w:t>.</w:t>
      </w:r>
    </w:p>
    <w:p w14:paraId="3B141460" w14:textId="77777777" w:rsidR="0079428C" w:rsidRPr="0079428C" w:rsidRDefault="0079428C" w:rsidP="0079428C">
      <w:pPr>
        <w:pStyle w:val="ListParagraph"/>
        <w:rPr>
          <w:rFonts w:ascii="Arial" w:eastAsiaTheme="minorEastAsia" w:hAnsi="Arial" w:cs="Arial"/>
          <w:sz w:val="24"/>
          <w:szCs w:val="24"/>
          <w:lang w:eastAsia="ja-JP"/>
        </w:rPr>
      </w:pPr>
    </w:p>
    <w:p w14:paraId="0C5E6E6F" w14:textId="69C8DEC0" w:rsidR="0079428C" w:rsidRPr="0079428C" w:rsidRDefault="00F62672" w:rsidP="00C570CE">
      <w:pPr>
        <w:pStyle w:val="ListParagraph"/>
        <w:numPr>
          <w:ilvl w:val="0"/>
          <w:numId w:val="1"/>
        </w:numPr>
        <w:spacing w:after="200" w:line="276" w:lineRule="auto"/>
        <w:rPr>
          <w:rFonts w:ascii="Arial" w:eastAsiaTheme="minorEastAsia" w:hAnsi="Arial" w:cs="Arial"/>
          <w:sz w:val="24"/>
          <w:szCs w:val="24"/>
          <w:lang w:eastAsia="ja-JP"/>
        </w:rPr>
      </w:pPr>
      <w:r>
        <w:rPr>
          <w:rFonts w:ascii="Arial" w:hAnsi="Arial" w:cs="Arial"/>
          <w:sz w:val="24"/>
          <w:szCs w:val="24"/>
        </w:rPr>
        <w:t>R</w:t>
      </w:r>
      <w:r w:rsidR="0079428C" w:rsidRPr="0079428C">
        <w:rPr>
          <w:rFonts w:ascii="Arial" w:hAnsi="Arial" w:cs="Arial"/>
          <w:sz w:val="24"/>
          <w:szCs w:val="24"/>
        </w:rPr>
        <w:t xml:space="preserve">eferrals for </w:t>
      </w:r>
      <w:r w:rsidR="0079428C" w:rsidRPr="0079428C">
        <w:rPr>
          <w:rFonts w:ascii="Arial" w:hAnsi="Arial" w:cs="Arial"/>
          <w:b/>
          <w:sz w:val="24"/>
          <w:szCs w:val="24"/>
        </w:rPr>
        <w:t>language</w:t>
      </w:r>
      <w:r w:rsidR="0079428C" w:rsidRPr="0079428C">
        <w:rPr>
          <w:rFonts w:ascii="Arial" w:hAnsi="Arial" w:cs="Arial"/>
          <w:sz w:val="24"/>
          <w:szCs w:val="24"/>
        </w:rPr>
        <w:t xml:space="preserve"> needs will only be accepted when they include evidence of </w:t>
      </w:r>
      <w:r w:rsidR="0079428C" w:rsidRPr="0079428C">
        <w:rPr>
          <w:rFonts w:ascii="Arial" w:hAnsi="Arial" w:cs="Arial"/>
          <w:b/>
          <w:sz w:val="24"/>
          <w:szCs w:val="24"/>
        </w:rPr>
        <w:t>universal</w:t>
      </w:r>
      <w:r w:rsidR="0079428C" w:rsidRPr="0079428C">
        <w:rPr>
          <w:rFonts w:ascii="Arial" w:hAnsi="Arial" w:cs="Arial"/>
          <w:sz w:val="24"/>
          <w:szCs w:val="24"/>
        </w:rPr>
        <w:t xml:space="preserve"> strategies </w:t>
      </w:r>
      <w:r w:rsidR="0079428C" w:rsidRPr="0079428C">
        <w:rPr>
          <w:rFonts w:ascii="Arial" w:hAnsi="Arial" w:cs="Arial"/>
          <w:i/>
          <w:sz w:val="24"/>
          <w:szCs w:val="24"/>
        </w:rPr>
        <w:t>and</w:t>
      </w:r>
      <w:r w:rsidR="0079428C" w:rsidRPr="0079428C">
        <w:rPr>
          <w:rFonts w:ascii="Arial" w:hAnsi="Arial" w:cs="Arial"/>
          <w:sz w:val="24"/>
          <w:szCs w:val="24"/>
        </w:rPr>
        <w:t xml:space="preserve"> </w:t>
      </w:r>
      <w:r w:rsidR="0079428C" w:rsidRPr="0079428C">
        <w:rPr>
          <w:rFonts w:ascii="Arial" w:hAnsi="Arial" w:cs="Arial"/>
          <w:b/>
          <w:sz w:val="24"/>
          <w:szCs w:val="24"/>
        </w:rPr>
        <w:t>targeted</w:t>
      </w:r>
      <w:r w:rsidR="0079428C" w:rsidRPr="0079428C">
        <w:rPr>
          <w:rFonts w:ascii="Arial" w:hAnsi="Arial" w:cs="Arial"/>
          <w:sz w:val="24"/>
          <w:szCs w:val="24"/>
        </w:rPr>
        <w:t xml:space="preserve"> interventions being implemented and found</w:t>
      </w:r>
      <w:r w:rsidR="0079428C" w:rsidRPr="0079428C">
        <w:rPr>
          <w:rFonts w:ascii="Arial" w:eastAsiaTheme="minorEastAsia" w:hAnsi="Arial" w:cs="Arial"/>
          <w:sz w:val="24"/>
          <w:szCs w:val="24"/>
        </w:rPr>
        <w:t xml:space="preserve"> insufficient to meet need or lead to progress.</w:t>
      </w:r>
    </w:p>
    <w:p w14:paraId="1DBF5DB6" w14:textId="77777777" w:rsidR="0079428C" w:rsidRPr="0079428C" w:rsidRDefault="0079428C" w:rsidP="0079428C">
      <w:pPr>
        <w:pStyle w:val="ListParagraph"/>
        <w:rPr>
          <w:rFonts w:ascii="Arial" w:eastAsiaTheme="minorEastAsia" w:hAnsi="Arial" w:cs="Arial"/>
          <w:sz w:val="24"/>
          <w:szCs w:val="24"/>
          <w:lang w:eastAsia="ja-JP"/>
        </w:rPr>
      </w:pPr>
    </w:p>
    <w:p w14:paraId="1B6F1C3A" w14:textId="79A7215C" w:rsidR="00FB0841" w:rsidRPr="00590FB3" w:rsidRDefault="0079428C">
      <w:pPr>
        <w:pStyle w:val="ListParagraph"/>
        <w:numPr>
          <w:ilvl w:val="0"/>
          <w:numId w:val="1"/>
        </w:numPr>
        <w:spacing w:after="200" w:line="276" w:lineRule="auto"/>
        <w:rPr>
          <w:rStyle w:val="normaltextrun"/>
          <w:rFonts w:ascii="Arial" w:hAnsi="Arial" w:cs="Arial"/>
          <w:sz w:val="20"/>
          <w:szCs w:val="20"/>
        </w:rPr>
      </w:pPr>
      <w:r w:rsidRPr="00590FB3">
        <w:rPr>
          <w:rStyle w:val="normaltextrun"/>
          <w:rFonts w:ascii="Arial" w:eastAsiaTheme="minorEastAsia" w:hAnsi="Arial" w:cs="Arial"/>
          <w:color w:val="000000" w:themeColor="text1"/>
          <w:sz w:val="24"/>
          <w:szCs w:val="24"/>
        </w:rPr>
        <w:t>Once the service has delivered an episode of care</w:t>
      </w:r>
      <w:r w:rsidR="00EC4BD1">
        <w:rPr>
          <w:rStyle w:val="normaltextrun"/>
          <w:rFonts w:ascii="Arial" w:eastAsiaTheme="minorEastAsia" w:hAnsi="Arial" w:cs="Arial"/>
          <w:color w:val="000000" w:themeColor="text1"/>
          <w:sz w:val="24"/>
          <w:szCs w:val="24"/>
        </w:rPr>
        <w:t xml:space="preserve"> (assessment and specialist intervention</w:t>
      </w:r>
      <w:r w:rsidR="00250C05">
        <w:rPr>
          <w:rStyle w:val="normaltextrun"/>
          <w:rFonts w:ascii="Arial" w:eastAsiaTheme="minorEastAsia" w:hAnsi="Arial" w:cs="Arial"/>
          <w:color w:val="000000" w:themeColor="text1"/>
          <w:sz w:val="24"/>
          <w:szCs w:val="24"/>
        </w:rPr>
        <w:t xml:space="preserve"> with a member of the speech and language therapy team</w:t>
      </w:r>
      <w:r w:rsidR="00EC4BD1">
        <w:rPr>
          <w:rStyle w:val="normaltextrun"/>
          <w:rFonts w:ascii="Arial" w:eastAsiaTheme="minorEastAsia" w:hAnsi="Arial" w:cs="Arial"/>
          <w:color w:val="000000" w:themeColor="text1"/>
          <w:sz w:val="24"/>
          <w:szCs w:val="24"/>
        </w:rPr>
        <w:t>)</w:t>
      </w:r>
      <w:r w:rsidRPr="00590FB3">
        <w:rPr>
          <w:rStyle w:val="normaltextrun"/>
          <w:rFonts w:ascii="Arial" w:eastAsiaTheme="minorEastAsia" w:hAnsi="Arial" w:cs="Arial"/>
          <w:color w:val="000000" w:themeColor="text1"/>
          <w:sz w:val="24"/>
          <w:szCs w:val="24"/>
        </w:rPr>
        <w:t>, it is expected that the child</w:t>
      </w:r>
      <w:r w:rsidR="00F73B7C">
        <w:rPr>
          <w:rStyle w:val="normaltextrun"/>
          <w:rFonts w:ascii="Arial" w:eastAsiaTheme="minorEastAsia" w:hAnsi="Arial" w:cs="Arial"/>
          <w:color w:val="000000" w:themeColor="text1"/>
          <w:sz w:val="24"/>
          <w:szCs w:val="24"/>
        </w:rPr>
        <w:t>’</w:t>
      </w:r>
      <w:r w:rsidRPr="00590FB3">
        <w:rPr>
          <w:rStyle w:val="normaltextrun"/>
          <w:rFonts w:ascii="Arial" w:eastAsiaTheme="minorEastAsia" w:hAnsi="Arial" w:cs="Arial"/>
          <w:color w:val="000000" w:themeColor="text1"/>
          <w:sz w:val="24"/>
          <w:szCs w:val="24"/>
        </w:rPr>
        <w:t xml:space="preserve">s family and </w:t>
      </w:r>
      <w:r w:rsidR="0099699D">
        <w:rPr>
          <w:rStyle w:val="normaltextrun"/>
          <w:rFonts w:ascii="Arial" w:eastAsiaTheme="minorEastAsia" w:hAnsi="Arial" w:cs="Arial"/>
          <w:color w:val="000000" w:themeColor="text1"/>
          <w:sz w:val="24"/>
          <w:szCs w:val="24"/>
        </w:rPr>
        <w:t xml:space="preserve">education/early years </w:t>
      </w:r>
      <w:r w:rsidRPr="00590FB3">
        <w:rPr>
          <w:rStyle w:val="normaltextrun"/>
          <w:rFonts w:ascii="Arial" w:eastAsiaTheme="minorEastAsia" w:hAnsi="Arial" w:cs="Arial"/>
          <w:color w:val="000000" w:themeColor="text1"/>
          <w:sz w:val="24"/>
          <w:szCs w:val="24"/>
        </w:rPr>
        <w:t>setting</w:t>
      </w:r>
      <w:r w:rsidR="0099699D">
        <w:rPr>
          <w:rStyle w:val="normaltextrun"/>
          <w:rFonts w:ascii="Arial" w:eastAsiaTheme="minorEastAsia" w:hAnsi="Arial" w:cs="Arial"/>
          <w:color w:val="000000" w:themeColor="text1"/>
          <w:sz w:val="24"/>
          <w:szCs w:val="24"/>
        </w:rPr>
        <w:t xml:space="preserve"> will</w:t>
      </w:r>
      <w:r w:rsidRPr="00590FB3">
        <w:rPr>
          <w:rStyle w:val="normaltextrun"/>
          <w:rFonts w:ascii="Arial" w:eastAsiaTheme="minorEastAsia" w:hAnsi="Arial" w:cs="Arial"/>
          <w:color w:val="000000" w:themeColor="text1"/>
          <w:sz w:val="24"/>
          <w:szCs w:val="24"/>
        </w:rPr>
        <w:t xml:space="preserve"> continue </w:t>
      </w:r>
      <w:r w:rsidR="0099699D">
        <w:rPr>
          <w:rStyle w:val="normaltextrun"/>
          <w:rFonts w:ascii="Arial" w:eastAsiaTheme="minorEastAsia" w:hAnsi="Arial" w:cs="Arial"/>
          <w:color w:val="000000" w:themeColor="text1"/>
          <w:sz w:val="24"/>
          <w:szCs w:val="24"/>
        </w:rPr>
        <w:t>to work</w:t>
      </w:r>
      <w:r w:rsidRPr="00590FB3">
        <w:rPr>
          <w:rStyle w:val="normaltextrun"/>
          <w:rFonts w:ascii="Arial" w:eastAsiaTheme="minorEastAsia" w:hAnsi="Arial" w:cs="Arial"/>
          <w:color w:val="000000" w:themeColor="text1"/>
          <w:sz w:val="24"/>
          <w:szCs w:val="24"/>
        </w:rPr>
        <w:t xml:space="preserve"> on the recommendations given</w:t>
      </w:r>
      <w:r w:rsidR="00BC4F9F">
        <w:rPr>
          <w:rStyle w:val="normaltextrun"/>
          <w:rFonts w:ascii="Arial" w:eastAsiaTheme="minorEastAsia" w:hAnsi="Arial" w:cs="Arial"/>
          <w:color w:val="000000" w:themeColor="text1"/>
          <w:sz w:val="24"/>
          <w:szCs w:val="24"/>
        </w:rPr>
        <w:t xml:space="preserve"> and the activities </w:t>
      </w:r>
      <w:r w:rsidR="00703EE2">
        <w:rPr>
          <w:rStyle w:val="normaltextrun"/>
          <w:rFonts w:ascii="Arial" w:eastAsiaTheme="minorEastAsia" w:hAnsi="Arial" w:cs="Arial"/>
          <w:color w:val="000000" w:themeColor="text1"/>
          <w:sz w:val="24"/>
          <w:szCs w:val="24"/>
        </w:rPr>
        <w:t>demonstrated,</w:t>
      </w:r>
      <w:r w:rsidR="00177CC1">
        <w:rPr>
          <w:rStyle w:val="normaltextrun"/>
          <w:rFonts w:ascii="Arial" w:eastAsiaTheme="minorEastAsia" w:hAnsi="Arial" w:cs="Arial"/>
          <w:color w:val="000000" w:themeColor="text1"/>
          <w:sz w:val="24"/>
          <w:szCs w:val="24"/>
        </w:rPr>
        <w:t xml:space="preserve"> and the child will be discharged</w:t>
      </w:r>
      <w:r w:rsidRPr="00590FB3">
        <w:rPr>
          <w:rStyle w:val="normaltextrun"/>
          <w:rFonts w:ascii="Arial" w:eastAsiaTheme="minorEastAsia" w:hAnsi="Arial" w:cs="Arial"/>
          <w:color w:val="000000" w:themeColor="text1"/>
          <w:sz w:val="24"/>
          <w:szCs w:val="24"/>
        </w:rPr>
        <w:t xml:space="preserve">. </w:t>
      </w:r>
      <w:r w:rsidR="00703EE2">
        <w:rPr>
          <w:rStyle w:val="normaltextrun"/>
          <w:rFonts w:ascii="Arial" w:eastAsiaTheme="minorEastAsia" w:hAnsi="Arial" w:cs="Arial"/>
          <w:color w:val="000000" w:themeColor="text1"/>
          <w:sz w:val="24"/>
          <w:szCs w:val="24"/>
        </w:rPr>
        <w:t>This</w:t>
      </w:r>
      <w:r w:rsidRPr="00590FB3">
        <w:rPr>
          <w:rStyle w:val="normaltextrun"/>
          <w:rFonts w:ascii="Arial" w:eastAsiaTheme="minorEastAsia" w:hAnsi="Arial" w:cs="Arial"/>
          <w:color w:val="000000" w:themeColor="text1"/>
          <w:sz w:val="24"/>
          <w:szCs w:val="24"/>
        </w:rPr>
        <w:t xml:space="preserve"> will be </w:t>
      </w:r>
      <w:r w:rsidR="00703EE2">
        <w:rPr>
          <w:rStyle w:val="normaltextrun"/>
          <w:rFonts w:ascii="Arial" w:eastAsiaTheme="minorEastAsia" w:hAnsi="Arial" w:cs="Arial"/>
          <w:color w:val="000000" w:themeColor="text1"/>
          <w:sz w:val="24"/>
          <w:szCs w:val="24"/>
        </w:rPr>
        <w:t xml:space="preserve">clearly </w:t>
      </w:r>
      <w:r w:rsidRPr="00590FB3">
        <w:rPr>
          <w:rStyle w:val="normaltextrun"/>
          <w:rFonts w:ascii="Arial" w:eastAsiaTheme="minorEastAsia" w:hAnsi="Arial" w:cs="Arial"/>
          <w:color w:val="000000" w:themeColor="text1"/>
          <w:sz w:val="24"/>
          <w:szCs w:val="24"/>
        </w:rPr>
        <w:t>summarised in a Communication Support Plan</w:t>
      </w:r>
      <w:r w:rsidR="00F73B7C">
        <w:rPr>
          <w:rStyle w:val="normaltextrun"/>
          <w:rFonts w:ascii="Arial" w:eastAsiaTheme="minorEastAsia" w:hAnsi="Arial" w:cs="Arial"/>
          <w:color w:val="000000" w:themeColor="text1"/>
          <w:sz w:val="24"/>
          <w:szCs w:val="24"/>
        </w:rPr>
        <w:t xml:space="preserve">, with associated resources signposted. </w:t>
      </w:r>
    </w:p>
    <w:p w14:paraId="6EAD45B2" w14:textId="77777777" w:rsidR="0079428C" w:rsidRPr="0079428C" w:rsidRDefault="0079428C" w:rsidP="0079428C">
      <w:pPr>
        <w:pStyle w:val="ListParagraph"/>
        <w:rPr>
          <w:rStyle w:val="normaltextrun"/>
          <w:rFonts w:ascii="Arial" w:hAnsi="Arial" w:cs="Arial"/>
          <w:sz w:val="20"/>
          <w:szCs w:val="20"/>
        </w:rPr>
      </w:pPr>
    </w:p>
    <w:p w14:paraId="441B1C9F" w14:textId="30156604" w:rsidR="0023406E" w:rsidRPr="0079428C" w:rsidRDefault="0079428C" w:rsidP="00C570CE">
      <w:pPr>
        <w:pStyle w:val="ListParagraph"/>
        <w:numPr>
          <w:ilvl w:val="0"/>
          <w:numId w:val="1"/>
        </w:numPr>
        <w:spacing w:after="200" w:line="276" w:lineRule="auto"/>
        <w:rPr>
          <w:rFonts w:ascii="Arial" w:hAnsi="Arial" w:cs="Arial"/>
          <w:sz w:val="20"/>
          <w:szCs w:val="20"/>
        </w:rPr>
      </w:pPr>
      <w:r w:rsidRPr="0079428C">
        <w:rPr>
          <w:rFonts w:ascii="Arial" w:eastAsiaTheme="minorEastAsia" w:hAnsi="Arial" w:cs="Arial"/>
          <w:sz w:val="24"/>
          <w:szCs w:val="24"/>
          <w:lang w:eastAsia="ja-JP"/>
        </w:rPr>
        <w:t>The Speech and Language Therapy Service aim to be compliant with the national 18</w:t>
      </w:r>
      <w:r w:rsidR="00237034">
        <w:rPr>
          <w:rFonts w:ascii="Arial" w:eastAsiaTheme="minorEastAsia" w:hAnsi="Arial" w:cs="Arial"/>
          <w:sz w:val="24"/>
          <w:szCs w:val="24"/>
          <w:lang w:eastAsia="ja-JP"/>
        </w:rPr>
        <w:t>-</w:t>
      </w:r>
      <w:r w:rsidRPr="0079428C">
        <w:rPr>
          <w:rFonts w:ascii="Arial" w:eastAsiaTheme="minorEastAsia" w:hAnsi="Arial" w:cs="Arial"/>
          <w:sz w:val="24"/>
          <w:szCs w:val="24"/>
          <w:lang w:eastAsia="ja-JP"/>
        </w:rPr>
        <w:t>week referral-to-treatment target.</w:t>
      </w:r>
    </w:p>
    <w:p w14:paraId="0450C8C0" w14:textId="77777777" w:rsidR="0029392D" w:rsidRDefault="0029392D" w:rsidP="0023406E">
      <w:pPr>
        <w:pStyle w:val="Heading2"/>
        <w:rPr>
          <w:rFonts w:ascii="Arial" w:hAnsi="Arial" w:cs="Arial"/>
        </w:rPr>
      </w:pPr>
      <w:bookmarkStart w:id="4" w:name="_Toc180996522"/>
    </w:p>
    <w:p w14:paraId="6FE74600" w14:textId="2529FB1C" w:rsidR="002F61D0" w:rsidRDefault="002F61D0" w:rsidP="002F61D0"/>
    <w:p w14:paraId="769D2DAF" w14:textId="77777777" w:rsidR="000815DA" w:rsidRDefault="002F61D0" w:rsidP="002F61D0">
      <w:pPr>
        <w:pStyle w:val="Heading1"/>
      </w:pPr>
      <w:r>
        <w:br/>
      </w:r>
    </w:p>
    <w:p w14:paraId="076DE60B" w14:textId="77777777" w:rsidR="000815DA" w:rsidRDefault="000815DA">
      <w:pPr>
        <w:rPr>
          <w:rFonts w:asciiTheme="majorHAnsi" w:eastAsiaTheme="majorEastAsia" w:hAnsiTheme="majorHAnsi" w:cstheme="majorBidi"/>
          <w:color w:val="2F5496" w:themeColor="accent1" w:themeShade="BF"/>
          <w:sz w:val="32"/>
          <w:szCs w:val="32"/>
        </w:rPr>
      </w:pPr>
      <w:r>
        <w:br w:type="page"/>
      </w:r>
    </w:p>
    <w:p w14:paraId="062FC202" w14:textId="06EE84EB" w:rsidR="0079428C" w:rsidRPr="0079428C" w:rsidRDefault="0023406E" w:rsidP="002F61D0">
      <w:pPr>
        <w:pStyle w:val="Heading1"/>
      </w:pPr>
      <w:r w:rsidRPr="000C0649">
        <w:lastRenderedPageBreak/>
        <w:t>Referral</w:t>
      </w:r>
      <w:r w:rsidR="0029392D">
        <w:t xml:space="preserve"> </w:t>
      </w:r>
      <w:r w:rsidR="0079428C">
        <w:t>Criteria</w:t>
      </w:r>
      <w:bookmarkEnd w:id="4"/>
    </w:p>
    <w:p w14:paraId="21EAB00A" w14:textId="17F84C62" w:rsidR="00CA45AD" w:rsidRPr="00372606" w:rsidRDefault="00CA45AD" w:rsidP="00CA45AD">
      <w:pPr>
        <w:rPr>
          <w:rFonts w:ascii="Arial" w:hAnsi="Arial" w:cs="Arial"/>
          <w:sz w:val="24"/>
          <w:szCs w:val="24"/>
        </w:rPr>
      </w:pPr>
      <w:r w:rsidRPr="00372606">
        <w:rPr>
          <w:rFonts w:ascii="Arial" w:hAnsi="Arial" w:cs="Arial"/>
          <w:sz w:val="24"/>
          <w:szCs w:val="24"/>
        </w:rPr>
        <w:t xml:space="preserve">Referrals </w:t>
      </w:r>
      <w:r>
        <w:rPr>
          <w:rFonts w:ascii="Arial" w:hAnsi="Arial" w:cs="Arial"/>
          <w:sz w:val="24"/>
          <w:szCs w:val="24"/>
        </w:rPr>
        <w:t xml:space="preserve">to the specialist speech and language therapy service </w:t>
      </w:r>
      <w:r w:rsidRPr="00372606">
        <w:rPr>
          <w:rFonts w:ascii="Arial" w:hAnsi="Arial" w:cs="Arial"/>
          <w:sz w:val="24"/>
          <w:szCs w:val="24"/>
        </w:rPr>
        <w:t xml:space="preserve">are accepted when the child </w:t>
      </w:r>
      <w:r>
        <w:rPr>
          <w:rFonts w:ascii="Arial" w:hAnsi="Arial" w:cs="Arial"/>
          <w:sz w:val="24"/>
          <w:szCs w:val="24"/>
        </w:rPr>
        <w:t>or</w:t>
      </w:r>
      <w:r w:rsidRPr="00372606">
        <w:rPr>
          <w:rFonts w:ascii="Arial" w:hAnsi="Arial" w:cs="Arial"/>
          <w:sz w:val="24"/>
          <w:szCs w:val="24"/>
        </w:rPr>
        <w:t xml:space="preserve"> young person </w:t>
      </w:r>
      <w:r>
        <w:rPr>
          <w:rFonts w:ascii="Arial" w:hAnsi="Arial" w:cs="Arial"/>
          <w:sz w:val="24"/>
          <w:szCs w:val="24"/>
        </w:rPr>
        <w:t>requires</w:t>
      </w:r>
      <w:r w:rsidRPr="00372606">
        <w:rPr>
          <w:rFonts w:ascii="Arial" w:hAnsi="Arial" w:cs="Arial"/>
          <w:sz w:val="24"/>
          <w:szCs w:val="24"/>
        </w:rPr>
        <w:t xml:space="preserve"> </w:t>
      </w:r>
      <w:r>
        <w:rPr>
          <w:rFonts w:ascii="Arial" w:hAnsi="Arial" w:cs="Arial"/>
          <w:sz w:val="24"/>
          <w:szCs w:val="24"/>
        </w:rPr>
        <w:t xml:space="preserve">specialist assessment and intervention for their </w:t>
      </w:r>
      <w:r w:rsidR="00C725BA">
        <w:rPr>
          <w:rFonts w:ascii="Arial" w:hAnsi="Arial" w:cs="Arial"/>
          <w:sz w:val="24"/>
          <w:szCs w:val="24"/>
        </w:rPr>
        <w:t>SLCN</w:t>
      </w:r>
      <w:r>
        <w:rPr>
          <w:rFonts w:ascii="Arial" w:hAnsi="Arial" w:cs="Arial"/>
          <w:sz w:val="24"/>
          <w:szCs w:val="24"/>
        </w:rPr>
        <w:t>. This includes, but is not limited to:</w:t>
      </w:r>
    </w:p>
    <w:p w14:paraId="692ACCEB" w14:textId="77777777" w:rsidR="0079428C" w:rsidRPr="0079428C" w:rsidRDefault="0079428C" w:rsidP="0079428C">
      <w:pPr>
        <w:pStyle w:val="ListParagraph"/>
        <w:rPr>
          <w:rFonts w:ascii="Arial" w:hAnsi="Arial" w:cs="Arial"/>
          <w:sz w:val="6"/>
          <w:szCs w:val="6"/>
        </w:rPr>
      </w:pPr>
    </w:p>
    <w:p w14:paraId="2A043D19" w14:textId="1C9E38C8" w:rsidR="0079428C" w:rsidRPr="0079428C" w:rsidRDefault="0079428C" w:rsidP="00C570CE">
      <w:pPr>
        <w:pStyle w:val="ListParagraph"/>
        <w:numPr>
          <w:ilvl w:val="0"/>
          <w:numId w:val="4"/>
        </w:numPr>
        <w:rPr>
          <w:rFonts w:ascii="Arial" w:hAnsi="Arial" w:cs="Arial"/>
          <w:sz w:val="24"/>
          <w:szCs w:val="24"/>
        </w:rPr>
      </w:pPr>
      <w:r w:rsidRPr="0079428C">
        <w:rPr>
          <w:rFonts w:ascii="Arial" w:hAnsi="Arial" w:cs="Arial"/>
          <w:sz w:val="24"/>
          <w:szCs w:val="24"/>
        </w:rPr>
        <w:t xml:space="preserve">Speech sound difficulties </w:t>
      </w:r>
      <w:r w:rsidR="00514A4E" w:rsidRPr="0079428C">
        <w:rPr>
          <w:rFonts w:ascii="Arial" w:hAnsi="Arial" w:cs="Arial"/>
          <w:sz w:val="24"/>
          <w:szCs w:val="24"/>
        </w:rPr>
        <w:t>e.g.,</w:t>
      </w:r>
      <w:r w:rsidRPr="0079428C">
        <w:rPr>
          <w:rFonts w:ascii="Arial" w:hAnsi="Arial" w:cs="Arial"/>
          <w:sz w:val="24"/>
          <w:szCs w:val="24"/>
        </w:rPr>
        <w:t xml:space="preserve"> children whose speech is unclear/difficult to understand</w:t>
      </w:r>
      <w:r w:rsidR="00070290">
        <w:rPr>
          <w:rFonts w:ascii="Arial" w:hAnsi="Arial" w:cs="Arial"/>
          <w:sz w:val="24"/>
          <w:szCs w:val="24"/>
        </w:rPr>
        <w:t>.</w:t>
      </w:r>
    </w:p>
    <w:p w14:paraId="7FA8A6DE" w14:textId="1B0C19E1" w:rsidR="0079428C" w:rsidRPr="0079428C" w:rsidRDefault="0079428C" w:rsidP="00C570CE">
      <w:pPr>
        <w:pStyle w:val="ListParagraph"/>
        <w:numPr>
          <w:ilvl w:val="0"/>
          <w:numId w:val="4"/>
        </w:numPr>
        <w:rPr>
          <w:rFonts w:ascii="Arial" w:hAnsi="Arial" w:cs="Arial"/>
          <w:sz w:val="24"/>
          <w:szCs w:val="24"/>
        </w:rPr>
      </w:pPr>
      <w:bookmarkStart w:id="5" w:name="_Hlk171332571"/>
      <w:r w:rsidRPr="0079428C">
        <w:rPr>
          <w:rFonts w:ascii="Arial" w:hAnsi="Arial" w:cs="Arial"/>
          <w:sz w:val="24"/>
          <w:szCs w:val="24"/>
        </w:rPr>
        <w:t>Significant communication difficulties in the context of complex needs, such as an absence of spoken words and/or inability to understand spoken words.</w:t>
      </w:r>
    </w:p>
    <w:p w14:paraId="04169B19" w14:textId="2C72967D" w:rsidR="0079428C" w:rsidRPr="0079428C" w:rsidRDefault="0079428C" w:rsidP="00C570CE">
      <w:pPr>
        <w:pStyle w:val="ListParagraph"/>
        <w:numPr>
          <w:ilvl w:val="0"/>
          <w:numId w:val="4"/>
        </w:numPr>
        <w:rPr>
          <w:rFonts w:ascii="Arial" w:hAnsi="Arial" w:cs="Arial"/>
          <w:sz w:val="24"/>
          <w:szCs w:val="24"/>
        </w:rPr>
      </w:pPr>
      <w:r w:rsidRPr="0079428C">
        <w:rPr>
          <w:rFonts w:ascii="Arial" w:hAnsi="Arial" w:cs="Arial"/>
          <w:sz w:val="24"/>
          <w:szCs w:val="24"/>
        </w:rPr>
        <w:t>Language difficulties impacting on daily communication</w:t>
      </w:r>
      <w:r w:rsidR="00AC0839">
        <w:rPr>
          <w:rFonts w:ascii="Arial" w:hAnsi="Arial" w:cs="Arial"/>
          <w:sz w:val="24"/>
          <w:szCs w:val="24"/>
        </w:rPr>
        <w:t xml:space="preserve">, </w:t>
      </w:r>
      <w:r w:rsidR="00514A4E" w:rsidRPr="0079428C">
        <w:rPr>
          <w:rFonts w:ascii="Arial" w:hAnsi="Arial" w:cs="Arial"/>
          <w:sz w:val="24"/>
          <w:szCs w:val="24"/>
        </w:rPr>
        <w:t>e.g.,</w:t>
      </w:r>
      <w:r w:rsidRPr="0079428C">
        <w:rPr>
          <w:rFonts w:ascii="Arial" w:hAnsi="Arial" w:cs="Arial"/>
          <w:sz w:val="24"/>
          <w:szCs w:val="24"/>
        </w:rPr>
        <w:t xml:space="preserve"> difficulties</w:t>
      </w:r>
      <w:r w:rsidR="009765B4">
        <w:rPr>
          <w:rFonts w:ascii="Arial" w:hAnsi="Arial" w:cs="Arial"/>
          <w:sz w:val="24"/>
          <w:szCs w:val="24"/>
        </w:rPr>
        <w:t xml:space="preserve"> </w:t>
      </w:r>
      <w:r w:rsidRPr="0079428C">
        <w:rPr>
          <w:rFonts w:ascii="Arial" w:hAnsi="Arial" w:cs="Arial"/>
          <w:sz w:val="24"/>
          <w:szCs w:val="24"/>
        </w:rPr>
        <w:t xml:space="preserve">understanding spoken language or difficulties using words and sentences. </w:t>
      </w:r>
    </w:p>
    <w:bookmarkEnd w:id="5"/>
    <w:p w14:paraId="4FFA944A" w14:textId="53670CC9" w:rsidR="000B5667" w:rsidRDefault="0079428C" w:rsidP="000B5667">
      <w:pPr>
        <w:pStyle w:val="ListParagraph"/>
        <w:numPr>
          <w:ilvl w:val="0"/>
          <w:numId w:val="4"/>
        </w:numPr>
        <w:rPr>
          <w:rFonts w:ascii="Arial" w:hAnsi="Arial" w:cs="Arial"/>
          <w:sz w:val="24"/>
          <w:szCs w:val="24"/>
        </w:rPr>
      </w:pPr>
      <w:r w:rsidRPr="0079428C">
        <w:rPr>
          <w:rFonts w:ascii="Arial" w:hAnsi="Arial" w:cs="Arial"/>
          <w:sz w:val="24"/>
          <w:szCs w:val="24"/>
        </w:rPr>
        <w:t xml:space="preserve">Voice difficulties </w:t>
      </w:r>
      <w:r w:rsidRPr="003C6286">
        <w:rPr>
          <w:rFonts w:ascii="Arial" w:hAnsi="Arial" w:cs="Arial"/>
          <w:sz w:val="24"/>
          <w:szCs w:val="24"/>
          <w:highlight w:val="yellow"/>
        </w:rPr>
        <w:t>and</w:t>
      </w:r>
      <w:r w:rsidR="008F3348">
        <w:rPr>
          <w:rFonts w:ascii="Arial" w:hAnsi="Arial" w:cs="Arial"/>
          <w:sz w:val="24"/>
          <w:szCs w:val="24"/>
          <w:highlight w:val="yellow"/>
        </w:rPr>
        <w:t xml:space="preserve"> </w:t>
      </w:r>
      <w:r w:rsidR="008F3348" w:rsidRPr="008F3348">
        <w:rPr>
          <w:rFonts w:ascii="Arial" w:hAnsi="Arial" w:cs="Arial"/>
          <w:sz w:val="24"/>
          <w:szCs w:val="24"/>
          <w:highlight w:val="yellow"/>
        </w:rPr>
        <w:t xml:space="preserve">upper airway disorders including </w:t>
      </w:r>
      <w:r w:rsidR="008F3348">
        <w:rPr>
          <w:rFonts w:ascii="Arial" w:hAnsi="Arial" w:cs="Arial"/>
          <w:sz w:val="24"/>
          <w:szCs w:val="24"/>
          <w:highlight w:val="yellow"/>
        </w:rPr>
        <w:t>e</w:t>
      </w:r>
      <w:r w:rsidR="008F3348" w:rsidRPr="008F3348">
        <w:rPr>
          <w:rFonts w:ascii="Arial" w:hAnsi="Arial" w:cs="Arial"/>
          <w:sz w:val="24"/>
          <w:szCs w:val="24"/>
          <w:highlight w:val="yellow"/>
        </w:rPr>
        <w:t xml:space="preserve">xercise induced laryngeal obstruction (EILO), </w:t>
      </w:r>
      <w:r w:rsidR="008F3348">
        <w:rPr>
          <w:rFonts w:ascii="Arial" w:hAnsi="Arial" w:cs="Arial"/>
          <w:sz w:val="24"/>
          <w:szCs w:val="24"/>
          <w:highlight w:val="yellow"/>
        </w:rPr>
        <w:t>i</w:t>
      </w:r>
      <w:r w:rsidR="008F3348" w:rsidRPr="008F3348">
        <w:rPr>
          <w:rFonts w:ascii="Arial" w:hAnsi="Arial" w:cs="Arial"/>
          <w:sz w:val="24"/>
          <w:szCs w:val="24"/>
          <w:highlight w:val="yellow"/>
        </w:rPr>
        <w:t>nducible laryngeal obstruction (ILO)</w:t>
      </w:r>
      <w:r w:rsidR="008F3348">
        <w:rPr>
          <w:rFonts w:ascii="Arial" w:hAnsi="Arial" w:cs="Arial"/>
          <w:sz w:val="24"/>
          <w:szCs w:val="24"/>
          <w:highlight w:val="yellow"/>
        </w:rPr>
        <w:t xml:space="preserve"> and </w:t>
      </w:r>
      <w:r w:rsidR="008F3348" w:rsidRPr="008F3348">
        <w:rPr>
          <w:rFonts w:ascii="Arial" w:hAnsi="Arial" w:cs="Arial"/>
          <w:sz w:val="24"/>
          <w:szCs w:val="24"/>
          <w:highlight w:val="yellow"/>
        </w:rPr>
        <w:t>cough hypersensitivity</w:t>
      </w:r>
      <w:r w:rsidR="008F3348">
        <w:rPr>
          <w:rFonts w:ascii="Arial" w:hAnsi="Arial" w:cs="Arial"/>
          <w:sz w:val="24"/>
          <w:szCs w:val="24"/>
          <w:highlight w:val="yellow"/>
        </w:rPr>
        <w:t xml:space="preserve"> </w:t>
      </w:r>
      <w:r w:rsidR="003C6286" w:rsidRPr="003C6286">
        <w:rPr>
          <w:rFonts w:ascii="Arial" w:hAnsi="Arial" w:cs="Arial"/>
          <w:sz w:val="24"/>
          <w:szCs w:val="24"/>
          <w:highlight w:val="yellow"/>
        </w:rPr>
        <w:t>following a</w:t>
      </w:r>
      <w:r w:rsidR="008F3348">
        <w:rPr>
          <w:rFonts w:ascii="Arial" w:hAnsi="Arial" w:cs="Arial"/>
          <w:sz w:val="24"/>
          <w:szCs w:val="24"/>
          <w:highlight w:val="yellow"/>
        </w:rPr>
        <w:t xml:space="preserve">n assessment from </w:t>
      </w:r>
      <w:r w:rsidR="003C6286" w:rsidRPr="003C6286">
        <w:rPr>
          <w:rFonts w:ascii="Arial" w:hAnsi="Arial" w:cs="Arial"/>
          <w:sz w:val="24"/>
          <w:szCs w:val="24"/>
          <w:highlight w:val="yellow"/>
        </w:rPr>
        <w:t>Ear, Nose and Throat (ENT) Consultant for voice and Respiratory Consultant for upper airway disorders</w:t>
      </w:r>
      <w:r w:rsidR="000B5667" w:rsidRPr="003C6286">
        <w:rPr>
          <w:rFonts w:ascii="Arial" w:hAnsi="Arial" w:cs="Arial"/>
          <w:sz w:val="24"/>
          <w:szCs w:val="24"/>
          <w:highlight w:val="yellow"/>
        </w:rPr>
        <w:t>.</w:t>
      </w:r>
    </w:p>
    <w:p w14:paraId="7BD6661B" w14:textId="591879AC" w:rsidR="0079428C" w:rsidRDefault="0079428C" w:rsidP="3721436E">
      <w:pPr>
        <w:pStyle w:val="ListParagraph"/>
        <w:numPr>
          <w:ilvl w:val="0"/>
          <w:numId w:val="4"/>
        </w:numPr>
        <w:rPr>
          <w:rFonts w:ascii="Arial" w:hAnsi="Arial" w:cs="Arial"/>
          <w:sz w:val="24"/>
          <w:szCs w:val="24"/>
        </w:rPr>
      </w:pPr>
      <w:r w:rsidRPr="3721436E">
        <w:rPr>
          <w:rFonts w:ascii="Arial" w:hAnsi="Arial" w:cs="Arial"/>
          <w:sz w:val="24"/>
          <w:szCs w:val="24"/>
        </w:rPr>
        <w:t>Stammerin</w:t>
      </w:r>
      <w:r w:rsidR="2EE46D73" w:rsidRPr="3721436E">
        <w:rPr>
          <w:rFonts w:ascii="Arial" w:hAnsi="Arial" w:cs="Arial"/>
          <w:sz w:val="24"/>
          <w:szCs w:val="24"/>
        </w:rPr>
        <w:t>g – a difficulty with speaking fluently, which has lasted for 6 months or longer. Please contact our team if your child has been stammering for less than 6 months and you feel there may be other risk factors</w:t>
      </w:r>
    </w:p>
    <w:p w14:paraId="617D62C0" w14:textId="77777777" w:rsidR="00EB281B" w:rsidRPr="000C0649" w:rsidRDefault="00EB281B" w:rsidP="00EB281B">
      <w:pPr>
        <w:pStyle w:val="Heading1"/>
      </w:pPr>
      <w:bookmarkStart w:id="6" w:name="_Toc180996422"/>
      <w:r w:rsidRPr="000C0649">
        <w:t xml:space="preserve">Referrals </w:t>
      </w:r>
      <w:bookmarkEnd w:id="6"/>
      <w:r>
        <w:t>that do not meet the service criteria</w:t>
      </w:r>
    </w:p>
    <w:p w14:paraId="76E32E32" w14:textId="10FEEDD9" w:rsidR="0079428C" w:rsidRPr="00EB281B" w:rsidRDefault="00EB281B" w:rsidP="00EB281B">
      <w:pPr>
        <w:spacing w:after="240"/>
        <w:rPr>
          <w:rFonts w:ascii="Arial" w:hAnsi="Arial" w:cs="Arial"/>
          <w:sz w:val="24"/>
          <w:szCs w:val="24"/>
        </w:rPr>
      </w:pPr>
      <w:r w:rsidRPr="00372606">
        <w:rPr>
          <w:rFonts w:ascii="Arial" w:hAnsi="Arial" w:cs="Arial"/>
          <w:sz w:val="24"/>
          <w:szCs w:val="24"/>
        </w:rPr>
        <w:t xml:space="preserve">Referrals </w:t>
      </w:r>
      <w:r>
        <w:rPr>
          <w:rFonts w:ascii="Arial" w:hAnsi="Arial" w:cs="Arial"/>
          <w:sz w:val="24"/>
          <w:szCs w:val="24"/>
        </w:rPr>
        <w:t>will</w:t>
      </w:r>
      <w:r w:rsidRPr="00372606">
        <w:rPr>
          <w:rFonts w:ascii="Arial" w:hAnsi="Arial" w:cs="Arial"/>
          <w:sz w:val="24"/>
          <w:szCs w:val="24"/>
        </w:rPr>
        <w:t xml:space="preserve"> not </w:t>
      </w:r>
      <w:r>
        <w:rPr>
          <w:rFonts w:ascii="Arial" w:hAnsi="Arial" w:cs="Arial"/>
          <w:sz w:val="24"/>
          <w:szCs w:val="24"/>
        </w:rPr>
        <w:t xml:space="preserve">be </w:t>
      </w:r>
      <w:r w:rsidRPr="00372606">
        <w:rPr>
          <w:rFonts w:ascii="Arial" w:hAnsi="Arial" w:cs="Arial"/>
          <w:sz w:val="24"/>
          <w:szCs w:val="24"/>
        </w:rPr>
        <w:t xml:space="preserve">accepted for children </w:t>
      </w:r>
      <w:r>
        <w:rPr>
          <w:rFonts w:ascii="Arial" w:hAnsi="Arial" w:cs="Arial"/>
          <w:sz w:val="24"/>
          <w:szCs w:val="24"/>
        </w:rPr>
        <w:t xml:space="preserve">or </w:t>
      </w:r>
      <w:r w:rsidRPr="00372606">
        <w:rPr>
          <w:rFonts w:ascii="Arial" w:hAnsi="Arial" w:cs="Arial"/>
          <w:sz w:val="24"/>
          <w:szCs w:val="24"/>
        </w:rPr>
        <w:t xml:space="preserve">young people </w:t>
      </w:r>
      <w:r>
        <w:rPr>
          <w:rFonts w:ascii="Arial" w:hAnsi="Arial" w:cs="Arial"/>
          <w:sz w:val="24"/>
          <w:szCs w:val="24"/>
        </w:rPr>
        <w:t xml:space="preserve">with the following clinical presentation: </w:t>
      </w:r>
    </w:p>
    <w:p w14:paraId="54BF32FB" w14:textId="412B1C01" w:rsidR="00EB281B" w:rsidRPr="00EB281B" w:rsidRDefault="0079428C" w:rsidP="00EB281B">
      <w:pPr>
        <w:pStyle w:val="ListParagraph"/>
        <w:numPr>
          <w:ilvl w:val="0"/>
          <w:numId w:val="5"/>
        </w:numPr>
        <w:spacing w:after="0" w:line="276" w:lineRule="auto"/>
        <w:rPr>
          <w:rStyle w:val="normaltextrun"/>
          <w:rFonts w:ascii="Arial" w:hAnsi="Arial" w:cs="Arial"/>
          <w:sz w:val="24"/>
          <w:szCs w:val="24"/>
        </w:rPr>
      </w:pPr>
      <w:r w:rsidRPr="0079428C">
        <w:rPr>
          <w:rStyle w:val="normaltextrun"/>
          <w:rFonts w:ascii="Arial" w:hAnsi="Arial" w:cs="Arial"/>
          <w:sz w:val="24"/>
          <w:szCs w:val="24"/>
        </w:rPr>
        <w:t xml:space="preserve">The child </w:t>
      </w:r>
      <w:r w:rsidR="00CC2ED9">
        <w:rPr>
          <w:rStyle w:val="normaltextrun"/>
          <w:rFonts w:ascii="Arial" w:hAnsi="Arial" w:cs="Arial"/>
          <w:sz w:val="24"/>
          <w:szCs w:val="24"/>
        </w:rPr>
        <w:t>or</w:t>
      </w:r>
      <w:r w:rsidRPr="0079428C">
        <w:rPr>
          <w:rStyle w:val="normaltextrun"/>
          <w:rFonts w:ascii="Arial" w:hAnsi="Arial" w:cs="Arial"/>
          <w:sz w:val="24"/>
          <w:szCs w:val="24"/>
        </w:rPr>
        <w:t xml:space="preserve"> young person’s SLCN </w:t>
      </w:r>
      <w:r w:rsidR="00CC2ED9">
        <w:rPr>
          <w:rStyle w:val="normaltextrun"/>
          <w:rFonts w:ascii="Arial" w:hAnsi="Arial" w:cs="Arial"/>
          <w:sz w:val="24"/>
          <w:szCs w:val="24"/>
        </w:rPr>
        <w:t>can</w:t>
      </w:r>
      <w:r w:rsidRPr="0079428C">
        <w:rPr>
          <w:rStyle w:val="normaltextrun"/>
          <w:rFonts w:ascii="Arial" w:hAnsi="Arial" w:cs="Arial"/>
          <w:sz w:val="24"/>
          <w:szCs w:val="24"/>
        </w:rPr>
        <w:t xml:space="preserve"> be supported effectively within the early years setting/school and/or by other agencies. The </w:t>
      </w:r>
      <w:r w:rsidR="00183292">
        <w:rPr>
          <w:rStyle w:val="normaltextrun"/>
          <w:rFonts w:ascii="Arial" w:hAnsi="Arial" w:cs="Arial"/>
          <w:sz w:val="24"/>
          <w:szCs w:val="24"/>
        </w:rPr>
        <w:t>specialist SLT</w:t>
      </w:r>
      <w:r w:rsidRPr="0079428C">
        <w:rPr>
          <w:rStyle w:val="normaltextrun"/>
          <w:rFonts w:ascii="Arial" w:hAnsi="Arial" w:cs="Arial"/>
          <w:sz w:val="24"/>
          <w:szCs w:val="24"/>
        </w:rPr>
        <w:t xml:space="preserve"> service will signpost to other appropriate agencies and resources.</w:t>
      </w:r>
    </w:p>
    <w:p w14:paraId="6C47DD50" w14:textId="653D4D9B" w:rsidR="0079428C" w:rsidRPr="00EB281B" w:rsidRDefault="0079428C" w:rsidP="00EB281B">
      <w:pPr>
        <w:pStyle w:val="ListParagraph"/>
        <w:numPr>
          <w:ilvl w:val="0"/>
          <w:numId w:val="5"/>
        </w:numPr>
        <w:spacing w:after="0" w:line="276" w:lineRule="auto"/>
        <w:rPr>
          <w:rStyle w:val="normaltextrun"/>
          <w:rFonts w:ascii="Arial" w:hAnsi="Arial" w:cs="Arial"/>
          <w:color w:val="0563C1" w:themeColor="hyperlink"/>
          <w:sz w:val="24"/>
          <w:szCs w:val="24"/>
          <w:u w:val="single"/>
        </w:rPr>
      </w:pPr>
      <w:r w:rsidRPr="0079428C">
        <w:rPr>
          <w:rStyle w:val="normaltextrun"/>
          <w:rFonts w:ascii="Arial" w:hAnsi="Arial" w:cs="Arial"/>
          <w:sz w:val="24"/>
          <w:szCs w:val="24"/>
        </w:rPr>
        <w:t>The child is a ‘late talker’, for example, is two years old</w:t>
      </w:r>
      <w:r w:rsidR="006D2A14">
        <w:rPr>
          <w:rStyle w:val="normaltextrun"/>
          <w:rFonts w:ascii="Arial" w:hAnsi="Arial" w:cs="Arial"/>
          <w:sz w:val="24"/>
          <w:szCs w:val="24"/>
        </w:rPr>
        <w:t xml:space="preserve">, using single words </w:t>
      </w:r>
      <w:r w:rsidRPr="0079428C">
        <w:rPr>
          <w:rStyle w:val="normaltextrun"/>
          <w:rFonts w:ascii="Arial" w:hAnsi="Arial" w:cs="Arial"/>
          <w:sz w:val="24"/>
          <w:szCs w:val="24"/>
        </w:rPr>
        <w:t xml:space="preserve">and not yet linking words together and there is no additional cause for concern. These children can be supported by Healthy Together, through ‘Let’s Get Talking’. </w:t>
      </w:r>
      <w:hyperlink r:id="rId12" w:history="1">
        <w:r w:rsidRPr="0079428C">
          <w:rPr>
            <w:rStyle w:val="Hyperlink"/>
            <w:rFonts w:ascii="Arial" w:eastAsiaTheme="minorEastAsia" w:hAnsi="Arial" w:cs="Arial"/>
            <w:sz w:val="24"/>
            <w:szCs w:val="24"/>
          </w:rPr>
          <w:t>www.leicspart.nhs.uk/service/healthytogether</w:t>
        </w:r>
      </w:hyperlink>
    </w:p>
    <w:p w14:paraId="1BF88B5A" w14:textId="05C8EAE6" w:rsidR="0079428C" w:rsidRPr="00EB281B" w:rsidRDefault="0079428C" w:rsidP="00EB281B">
      <w:pPr>
        <w:pStyle w:val="ListParagraph"/>
        <w:numPr>
          <w:ilvl w:val="0"/>
          <w:numId w:val="5"/>
        </w:numPr>
        <w:spacing w:after="0" w:line="276" w:lineRule="auto"/>
        <w:rPr>
          <w:rStyle w:val="normaltextrun"/>
          <w:rFonts w:ascii="Arial" w:hAnsi="Arial" w:cs="Arial"/>
          <w:sz w:val="24"/>
          <w:szCs w:val="24"/>
        </w:rPr>
      </w:pPr>
      <w:r w:rsidRPr="0079428C">
        <w:rPr>
          <w:rStyle w:val="normaltextrun"/>
          <w:rFonts w:ascii="Arial" w:hAnsi="Arial" w:cs="Arial"/>
          <w:sz w:val="24"/>
          <w:szCs w:val="24"/>
        </w:rPr>
        <w:t xml:space="preserve">The child </w:t>
      </w:r>
      <w:r w:rsidR="005B73EF">
        <w:rPr>
          <w:rStyle w:val="normaltextrun"/>
          <w:rFonts w:ascii="Arial" w:hAnsi="Arial" w:cs="Arial"/>
          <w:sz w:val="24"/>
          <w:szCs w:val="24"/>
        </w:rPr>
        <w:t xml:space="preserve">or </w:t>
      </w:r>
      <w:r w:rsidRPr="0079428C">
        <w:rPr>
          <w:rStyle w:val="normaltextrun"/>
          <w:rFonts w:ascii="Arial" w:hAnsi="Arial" w:cs="Arial"/>
          <w:sz w:val="24"/>
          <w:szCs w:val="24"/>
        </w:rPr>
        <w:t xml:space="preserve">young person’s difficulties </w:t>
      </w:r>
      <w:r w:rsidR="005B73EF">
        <w:rPr>
          <w:rStyle w:val="normaltextrun"/>
          <w:rFonts w:ascii="Arial" w:hAnsi="Arial" w:cs="Arial"/>
          <w:sz w:val="24"/>
          <w:szCs w:val="24"/>
        </w:rPr>
        <w:t xml:space="preserve">are associated with </w:t>
      </w:r>
      <w:r w:rsidRPr="0079428C">
        <w:rPr>
          <w:rStyle w:val="normaltextrun"/>
          <w:rFonts w:ascii="Arial" w:hAnsi="Arial" w:cs="Arial"/>
          <w:sz w:val="24"/>
          <w:szCs w:val="24"/>
        </w:rPr>
        <w:t xml:space="preserve">acquiring English as an additional language and </w:t>
      </w:r>
      <w:r w:rsidR="005B73EF">
        <w:rPr>
          <w:rStyle w:val="normaltextrun"/>
          <w:rFonts w:ascii="Arial" w:hAnsi="Arial" w:cs="Arial"/>
          <w:sz w:val="24"/>
          <w:szCs w:val="24"/>
        </w:rPr>
        <w:t xml:space="preserve">their SLCN </w:t>
      </w:r>
      <w:r w:rsidRPr="0079428C">
        <w:rPr>
          <w:rStyle w:val="normaltextrun"/>
          <w:rFonts w:ascii="Arial" w:hAnsi="Arial" w:cs="Arial"/>
          <w:sz w:val="24"/>
          <w:szCs w:val="24"/>
        </w:rPr>
        <w:t>are not present in their home language.</w:t>
      </w:r>
    </w:p>
    <w:p w14:paraId="036EFAA6" w14:textId="00993929" w:rsidR="0079428C" w:rsidRPr="00EB281B" w:rsidRDefault="0079428C" w:rsidP="00EB281B">
      <w:pPr>
        <w:pStyle w:val="ListParagraph"/>
        <w:numPr>
          <w:ilvl w:val="0"/>
          <w:numId w:val="5"/>
        </w:numPr>
        <w:spacing w:after="0" w:line="276" w:lineRule="auto"/>
        <w:rPr>
          <w:rStyle w:val="normaltextrun"/>
          <w:rFonts w:ascii="Arial" w:hAnsi="Arial" w:cs="Arial"/>
          <w:sz w:val="24"/>
          <w:szCs w:val="24"/>
        </w:rPr>
      </w:pPr>
      <w:r w:rsidRPr="0079428C">
        <w:rPr>
          <w:rStyle w:val="normaltextrun"/>
          <w:rFonts w:ascii="Arial" w:hAnsi="Arial" w:cs="Arial"/>
          <w:sz w:val="24"/>
          <w:szCs w:val="24"/>
        </w:rPr>
        <w:t xml:space="preserve">The child </w:t>
      </w:r>
      <w:r w:rsidR="005B73EF">
        <w:rPr>
          <w:rStyle w:val="normaltextrun"/>
          <w:rFonts w:ascii="Arial" w:hAnsi="Arial" w:cs="Arial"/>
          <w:sz w:val="24"/>
          <w:szCs w:val="24"/>
        </w:rPr>
        <w:t>or</w:t>
      </w:r>
      <w:r w:rsidRPr="0079428C">
        <w:rPr>
          <w:rStyle w:val="normaltextrun"/>
          <w:rFonts w:ascii="Arial" w:hAnsi="Arial" w:cs="Arial"/>
          <w:sz w:val="24"/>
          <w:szCs w:val="24"/>
        </w:rPr>
        <w:t xml:space="preserve"> young person has difficulties with social interaction, attention</w:t>
      </w:r>
      <w:r w:rsidR="005B73EF">
        <w:rPr>
          <w:rStyle w:val="normaltextrun"/>
          <w:rFonts w:ascii="Arial" w:hAnsi="Arial" w:cs="Arial"/>
          <w:sz w:val="24"/>
          <w:szCs w:val="24"/>
        </w:rPr>
        <w:t xml:space="preserve">, </w:t>
      </w:r>
      <w:r w:rsidRPr="0079428C">
        <w:rPr>
          <w:rStyle w:val="normaltextrun"/>
          <w:rFonts w:ascii="Arial" w:hAnsi="Arial" w:cs="Arial"/>
          <w:sz w:val="24"/>
          <w:szCs w:val="24"/>
        </w:rPr>
        <w:t xml:space="preserve">listening, memory or literacy but these are not associated with an </w:t>
      </w:r>
      <w:r w:rsidR="0095235F">
        <w:rPr>
          <w:rStyle w:val="normaltextrun"/>
          <w:rFonts w:ascii="Arial" w:hAnsi="Arial" w:cs="Arial"/>
          <w:sz w:val="24"/>
          <w:szCs w:val="24"/>
        </w:rPr>
        <w:t>additional</w:t>
      </w:r>
      <w:r w:rsidRPr="0079428C">
        <w:rPr>
          <w:rStyle w:val="normaltextrun"/>
          <w:rFonts w:ascii="Arial" w:hAnsi="Arial" w:cs="Arial"/>
          <w:sz w:val="24"/>
          <w:szCs w:val="24"/>
        </w:rPr>
        <w:t xml:space="preserve"> speech and language need</w:t>
      </w:r>
      <w:r w:rsidR="00EB281B">
        <w:rPr>
          <w:rStyle w:val="normaltextrun"/>
          <w:rFonts w:ascii="Arial" w:hAnsi="Arial" w:cs="Arial"/>
          <w:sz w:val="24"/>
          <w:szCs w:val="24"/>
        </w:rPr>
        <w:t xml:space="preserve">. </w:t>
      </w:r>
    </w:p>
    <w:p w14:paraId="30D36CCA" w14:textId="17A838AD" w:rsidR="0079428C" w:rsidRPr="00250FF8" w:rsidRDefault="0079428C">
      <w:pPr>
        <w:pStyle w:val="ListParagraph"/>
        <w:numPr>
          <w:ilvl w:val="0"/>
          <w:numId w:val="5"/>
        </w:numPr>
        <w:spacing w:after="0" w:line="276" w:lineRule="auto"/>
        <w:rPr>
          <w:rStyle w:val="normaltextrun"/>
          <w:rFonts w:ascii="Arial" w:hAnsi="Arial" w:cs="Arial"/>
          <w:sz w:val="24"/>
          <w:szCs w:val="24"/>
        </w:rPr>
      </w:pPr>
      <w:r w:rsidRPr="00250FF8">
        <w:rPr>
          <w:rStyle w:val="normaltextrun"/>
          <w:rFonts w:ascii="Arial" w:hAnsi="Arial" w:cs="Arial"/>
          <w:sz w:val="24"/>
          <w:szCs w:val="24"/>
        </w:rPr>
        <w:t xml:space="preserve">The child </w:t>
      </w:r>
      <w:r w:rsidR="0095235F" w:rsidRPr="00250FF8">
        <w:rPr>
          <w:rStyle w:val="normaltextrun"/>
          <w:rFonts w:ascii="Arial" w:hAnsi="Arial" w:cs="Arial"/>
          <w:sz w:val="24"/>
          <w:szCs w:val="24"/>
        </w:rPr>
        <w:t>or</w:t>
      </w:r>
      <w:r w:rsidRPr="00250FF8">
        <w:rPr>
          <w:rStyle w:val="normaltextrun"/>
          <w:rFonts w:ascii="Arial" w:hAnsi="Arial" w:cs="Arial"/>
          <w:sz w:val="24"/>
          <w:szCs w:val="24"/>
        </w:rPr>
        <w:t xml:space="preserve"> young person has selective or situational mutism in the absence of additional speech and language needs. </w:t>
      </w:r>
      <w:hyperlink r:id="rId13" w:history="1">
        <w:r w:rsidR="00410CEE" w:rsidRPr="00250FF8">
          <w:rPr>
            <w:rStyle w:val="Hyperlink"/>
            <w:rFonts w:ascii="Arial" w:hAnsi="Arial" w:cs="Arial"/>
            <w:sz w:val="24"/>
            <w:szCs w:val="24"/>
          </w:rPr>
          <w:t>https://www.selectivemutism.org.uk/</w:t>
        </w:r>
      </w:hyperlink>
      <w:r w:rsidR="00410CEE" w:rsidRPr="00250FF8">
        <w:rPr>
          <w:sz w:val="24"/>
          <w:szCs w:val="24"/>
        </w:rPr>
        <w:t xml:space="preserve"> </w:t>
      </w:r>
      <w:r w:rsidR="00250FF8" w:rsidRPr="00250FF8">
        <w:rPr>
          <w:rStyle w:val="normaltextrun"/>
          <w:rFonts w:ascii="Arial" w:hAnsi="Arial" w:cs="Arial"/>
          <w:sz w:val="24"/>
          <w:szCs w:val="24"/>
        </w:rPr>
        <w:t xml:space="preserve">details a range of </w:t>
      </w:r>
      <w:r w:rsidRPr="00250FF8">
        <w:rPr>
          <w:rStyle w:val="normaltextrun"/>
          <w:rFonts w:ascii="Arial" w:hAnsi="Arial" w:cs="Arial"/>
          <w:sz w:val="24"/>
          <w:szCs w:val="24"/>
        </w:rPr>
        <w:t>strategies for children and young people who have selective mutism. We recommend you speak to the specialist teaching service/ educational psychology service</w:t>
      </w:r>
      <w:r w:rsidR="00250FF8">
        <w:rPr>
          <w:rStyle w:val="normaltextrun"/>
          <w:rFonts w:ascii="Arial" w:hAnsi="Arial" w:cs="Arial"/>
          <w:sz w:val="24"/>
          <w:szCs w:val="24"/>
        </w:rPr>
        <w:t xml:space="preserve"> within your local authority for further support</w:t>
      </w:r>
      <w:r w:rsidR="00EB281B" w:rsidRPr="00250FF8">
        <w:rPr>
          <w:rStyle w:val="normaltextrun"/>
          <w:rFonts w:ascii="Arial" w:hAnsi="Arial" w:cs="Arial"/>
          <w:sz w:val="24"/>
          <w:szCs w:val="24"/>
        </w:rPr>
        <w:t>.</w:t>
      </w:r>
    </w:p>
    <w:p w14:paraId="31F45DD5" w14:textId="77777777" w:rsidR="00A41303" w:rsidRPr="00A41303" w:rsidRDefault="0079428C">
      <w:pPr>
        <w:pStyle w:val="ListParagraph"/>
        <w:numPr>
          <w:ilvl w:val="0"/>
          <w:numId w:val="5"/>
        </w:numPr>
        <w:spacing w:after="0" w:line="276" w:lineRule="auto"/>
        <w:rPr>
          <w:rStyle w:val="normaltextrun"/>
          <w:rFonts w:ascii="Arial" w:hAnsi="Arial" w:cs="Arial"/>
          <w:b/>
          <w:sz w:val="24"/>
          <w:szCs w:val="24"/>
          <w:u w:val="single"/>
        </w:rPr>
      </w:pPr>
      <w:r w:rsidRPr="00A41303">
        <w:rPr>
          <w:rStyle w:val="normaltextrun"/>
          <w:rFonts w:ascii="Arial" w:hAnsi="Arial" w:cs="Arial"/>
          <w:sz w:val="24"/>
          <w:szCs w:val="24"/>
        </w:rPr>
        <w:lastRenderedPageBreak/>
        <w:t xml:space="preserve">The child </w:t>
      </w:r>
      <w:r w:rsidR="00A41303" w:rsidRPr="00A41303">
        <w:rPr>
          <w:rStyle w:val="normaltextrun"/>
          <w:rFonts w:ascii="Arial" w:hAnsi="Arial" w:cs="Arial"/>
          <w:sz w:val="24"/>
          <w:szCs w:val="24"/>
        </w:rPr>
        <w:t>or</w:t>
      </w:r>
      <w:r w:rsidRPr="00A41303">
        <w:rPr>
          <w:rStyle w:val="normaltextrun"/>
          <w:rFonts w:ascii="Arial" w:hAnsi="Arial" w:cs="Arial"/>
          <w:sz w:val="24"/>
          <w:szCs w:val="24"/>
        </w:rPr>
        <w:t xml:space="preserve"> young person has been discharged by the Speech and Language Therapy service</w:t>
      </w:r>
      <w:r w:rsidR="00A41303" w:rsidRPr="00A41303">
        <w:rPr>
          <w:rStyle w:val="normaltextrun"/>
          <w:rFonts w:ascii="Arial" w:hAnsi="Arial" w:cs="Arial"/>
          <w:sz w:val="24"/>
          <w:szCs w:val="24"/>
        </w:rPr>
        <w:t xml:space="preserve"> previously</w:t>
      </w:r>
      <w:r w:rsidRPr="00A41303">
        <w:rPr>
          <w:rStyle w:val="normaltextrun"/>
          <w:rFonts w:ascii="Arial" w:hAnsi="Arial" w:cs="Arial"/>
          <w:sz w:val="24"/>
          <w:szCs w:val="24"/>
        </w:rPr>
        <w:t xml:space="preserve"> and the re-referral criteria </w:t>
      </w:r>
      <w:r w:rsidR="00A41303" w:rsidRPr="00A41303">
        <w:rPr>
          <w:rStyle w:val="normaltextrun"/>
          <w:rFonts w:ascii="Arial" w:hAnsi="Arial" w:cs="Arial"/>
          <w:sz w:val="24"/>
          <w:szCs w:val="24"/>
        </w:rPr>
        <w:t>has</w:t>
      </w:r>
      <w:r w:rsidRPr="00A41303">
        <w:rPr>
          <w:rStyle w:val="normaltextrun"/>
          <w:rFonts w:ascii="Arial" w:hAnsi="Arial" w:cs="Arial"/>
          <w:sz w:val="24"/>
          <w:szCs w:val="24"/>
        </w:rPr>
        <w:t xml:space="preserve"> not been met, as outlined in the communication support plan.</w:t>
      </w:r>
    </w:p>
    <w:p w14:paraId="1FFB4C2B" w14:textId="38AF81B2" w:rsidR="0079428C" w:rsidRPr="00A41303" w:rsidRDefault="0079428C">
      <w:pPr>
        <w:pStyle w:val="ListParagraph"/>
        <w:numPr>
          <w:ilvl w:val="0"/>
          <w:numId w:val="5"/>
        </w:numPr>
        <w:spacing w:after="0" w:line="276" w:lineRule="auto"/>
        <w:rPr>
          <w:rFonts w:ascii="Arial" w:hAnsi="Arial" w:cs="Arial"/>
          <w:b/>
          <w:sz w:val="24"/>
          <w:szCs w:val="24"/>
          <w:u w:val="single"/>
        </w:rPr>
      </w:pPr>
      <w:r w:rsidRPr="00A41303">
        <w:rPr>
          <w:rStyle w:val="normaltextrun"/>
          <w:rFonts w:ascii="Arial" w:hAnsi="Arial" w:cs="Arial"/>
          <w:sz w:val="24"/>
          <w:szCs w:val="24"/>
        </w:rPr>
        <w:t xml:space="preserve">The child </w:t>
      </w:r>
      <w:r w:rsidR="00A41303">
        <w:rPr>
          <w:rStyle w:val="normaltextrun"/>
          <w:rFonts w:ascii="Arial" w:hAnsi="Arial" w:cs="Arial"/>
          <w:sz w:val="24"/>
          <w:szCs w:val="24"/>
        </w:rPr>
        <w:t>or</w:t>
      </w:r>
      <w:r w:rsidRPr="00A41303">
        <w:rPr>
          <w:rStyle w:val="normaltextrun"/>
          <w:rFonts w:ascii="Arial" w:hAnsi="Arial" w:cs="Arial"/>
          <w:sz w:val="24"/>
          <w:szCs w:val="24"/>
        </w:rPr>
        <w:t xml:space="preserve"> young person is being assessed or needs to be assessed as part of the neurodevelopmental pathway but does not have</w:t>
      </w:r>
      <w:r w:rsidR="00A41303">
        <w:rPr>
          <w:rStyle w:val="normaltextrun"/>
          <w:rFonts w:ascii="Arial" w:hAnsi="Arial" w:cs="Arial"/>
          <w:sz w:val="24"/>
          <w:szCs w:val="24"/>
        </w:rPr>
        <w:t xml:space="preserve"> additional</w:t>
      </w:r>
      <w:r w:rsidRPr="00A41303">
        <w:rPr>
          <w:rStyle w:val="normaltextrun"/>
          <w:rFonts w:ascii="Arial" w:hAnsi="Arial" w:cs="Arial"/>
          <w:sz w:val="24"/>
          <w:szCs w:val="24"/>
        </w:rPr>
        <w:t xml:space="preserve"> speech and language needs.</w:t>
      </w:r>
    </w:p>
    <w:p w14:paraId="4FBFE723" w14:textId="77777777" w:rsidR="0079428C" w:rsidRPr="0079428C" w:rsidRDefault="0079428C" w:rsidP="0079428C"/>
    <w:p w14:paraId="15CA9514" w14:textId="39F6E803" w:rsidR="0023406E" w:rsidRPr="000C0649" w:rsidRDefault="001D3DF9" w:rsidP="001D3DF9">
      <w:pPr>
        <w:pStyle w:val="Heading1"/>
      </w:pPr>
      <w:r>
        <w:t xml:space="preserve">Before Making </w:t>
      </w:r>
      <w:r w:rsidR="000815DA">
        <w:t>a</w:t>
      </w:r>
      <w:r>
        <w:t xml:space="preserve"> Referral</w:t>
      </w:r>
    </w:p>
    <w:p w14:paraId="52A5747F" w14:textId="77777777" w:rsidR="0031649F" w:rsidRPr="0031649F" w:rsidRDefault="0079428C">
      <w:pPr>
        <w:pStyle w:val="xmsolistparagraph"/>
        <w:numPr>
          <w:ilvl w:val="0"/>
          <w:numId w:val="6"/>
        </w:numPr>
        <w:rPr>
          <w:rFonts w:ascii="Arial" w:hAnsi="Arial" w:cs="Arial"/>
          <w:sz w:val="24"/>
          <w:szCs w:val="24"/>
        </w:rPr>
      </w:pPr>
      <w:r w:rsidRPr="0031649F">
        <w:rPr>
          <w:rFonts w:ascii="Arial" w:eastAsia="Times New Roman" w:hAnsi="Arial" w:cs="Arial"/>
          <w:sz w:val="24"/>
          <w:szCs w:val="24"/>
        </w:rPr>
        <w:t xml:space="preserve">Please </w:t>
      </w:r>
      <w:r w:rsidR="00637875" w:rsidRPr="0031649F">
        <w:rPr>
          <w:rFonts w:ascii="Arial" w:eastAsia="Times New Roman" w:hAnsi="Arial" w:cs="Arial"/>
          <w:sz w:val="24"/>
          <w:szCs w:val="24"/>
        </w:rPr>
        <w:t>review</w:t>
      </w:r>
      <w:r w:rsidRPr="0031649F">
        <w:rPr>
          <w:rFonts w:ascii="Arial" w:eastAsia="Times New Roman" w:hAnsi="Arial" w:cs="Arial"/>
          <w:sz w:val="24"/>
          <w:szCs w:val="24"/>
        </w:rPr>
        <w:t xml:space="preserve"> expected development</w:t>
      </w:r>
      <w:r w:rsidR="00637875" w:rsidRPr="0031649F">
        <w:rPr>
          <w:rFonts w:ascii="Arial" w:eastAsia="Times New Roman" w:hAnsi="Arial" w:cs="Arial"/>
          <w:sz w:val="24"/>
          <w:szCs w:val="24"/>
        </w:rPr>
        <w:t>al milestones</w:t>
      </w:r>
      <w:r w:rsidRPr="0031649F">
        <w:rPr>
          <w:rFonts w:ascii="Arial" w:eastAsia="Times New Roman" w:hAnsi="Arial" w:cs="Arial"/>
          <w:sz w:val="24"/>
          <w:szCs w:val="24"/>
        </w:rPr>
        <w:t xml:space="preserve"> for the age</w:t>
      </w:r>
      <w:r w:rsidR="001D3DF9" w:rsidRPr="0031649F">
        <w:rPr>
          <w:rFonts w:ascii="Arial" w:eastAsia="Times New Roman" w:hAnsi="Arial" w:cs="Arial"/>
          <w:sz w:val="24"/>
          <w:szCs w:val="24"/>
        </w:rPr>
        <w:t xml:space="preserve"> and/or s</w:t>
      </w:r>
      <w:r w:rsidRPr="0031649F">
        <w:rPr>
          <w:rFonts w:ascii="Arial" w:eastAsia="Times New Roman" w:hAnsi="Arial" w:cs="Arial"/>
          <w:sz w:val="24"/>
          <w:szCs w:val="24"/>
        </w:rPr>
        <w:t>tage of the child</w:t>
      </w:r>
      <w:r w:rsidR="001D3DF9" w:rsidRPr="0031649F">
        <w:rPr>
          <w:rFonts w:ascii="Arial" w:eastAsia="Times New Roman" w:hAnsi="Arial" w:cs="Arial"/>
          <w:sz w:val="24"/>
          <w:szCs w:val="24"/>
        </w:rPr>
        <w:t xml:space="preserve"> or young person. Ensure that you</w:t>
      </w:r>
      <w:r w:rsidRPr="0031649F">
        <w:rPr>
          <w:rFonts w:ascii="Arial" w:eastAsia="Times New Roman" w:hAnsi="Arial" w:cs="Arial"/>
          <w:sz w:val="24"/>
          <w:szCs w:val="24"/>
        </w:rPr>
        <w:t xml:space="preserve"> consider</w:t>
      </w:r>
      <w:r w:rsidR="001D3DF9" w:rsidRPr="0031649F">
        <w:rPr>
          <w:rFonts w:ascii="Arial" w:eastAsia="Times New Roman" w:hAnsi="Arial" w:cs="Arial"/>
          <w:sz w:val="24"/>
          <w:szCs w:val="24"/>
        </w:rPr>
        <w:t xml:space="preserve"> </w:t>
      </w:r>
      <w:r w:rsidRPr="0031649F">
        <w:rPr>
          <w:rFonts w:ascii="Arial" w:eastAsia="Times New Roman" w:hAnsi="Arial" w:cs="Arial"/>
          <w:sz w:val="24"/>
          <w:szCs w:val="24"/>
        </w:rPr>
        <w:t>‘corrected age’ for a premature child.</w:t>
      </w:r>
    </w:p>
    <w:p w14:paraId="5012E95A" w14:textId="4C3D6BE7" w:rsidR="0079428C" w:rsidRPr="0031649F" w:rsidRDefault="0079428C">
      <w:pPr>
        <w:pStyle w:val="xmsolistparagraph"/>
        <w:numPr>
          <w:ilvl w:val="0"/>
          <w:numId w:val="6"/>
        </w:numPr>
        <w:rPr>
          <w:rFonts w:ascii="Arial" w:hAnsi="Arial" w:cs="Arial"/>
          <w:sz w:val="24"/>
          <w:szCs w:val="24"/>
        </w:rPr>
      </w:pPr>
      <w:r w:rsidRPr="0031649F">
        <w:rPr>
          <w:rFonts w:ascii="Arial" w:hAnsi="Arial" w:cs="Arial"/>
          <w:sz w:val="24"/>
          <w:szCs w:val="24"/>
        </w:rPr>
        <w:t>Refer to the resources and strategies at the end of this document in the appendices. Identify and implement the most appropriate strategies for the child</w:t>
      </w:r>
      <w:r w:rsidR="004406A5">
        <w:rPr>
          <w:rFonts w:ascii="Arial" w:hAnsi="Arial" w:cs="Arial"/>
          <w:sz w:val="24"/>
          <w:szCs w:val="24"/>
        </w:rPr>
        <w:t xml:space="preserve"> or young person that you </w:t>
      </w:r>
      <w:r w:rsidRPr="0031649F">
        <w:rPr>
          <w:rFonts w:ascii="Arial" w:hAnsi="Arial" w:cs="Arial"/>
          <w:sz w:val="24"/>
          <w:szCs w:val="24"/>
        </w:rPr>
        <w:t xml:space="preserve">are considering referring. It is important that strategies are implemented </w:t>
      </w:r>
      <w:r w:rsidRPr="0031649F">
        <w:rPr>
          <w:rFonts w:ascii="Arial" w:hAnsi="Arial" w:cs="Arial"/>
          <w:i/>
          <w:iCs/>
          <w:sz w:val="24"/>
          <w:szCs w:val="24"/>
        </w:rPr>
        <w:t>before</w:t>
      </w:r>
      <w:r w:rsidRPr="0031649F">
        <w:rPr>
          <w:rFonts w:ascii="Arial" w:hAnsi="Arial" w:cs="Arial"/>
          <w:sz w:val="24"/>
          <w:szCs w:val="24"/>
        </w:rPr>
        <w:t xml:space="preserve"> completing the referral form. </w:t>
      </w:r>
    </w:p>
    <w:p w14:paraId="7F1F1FC3" w14:textId="250EDAFD" w:rsidR="0079428C" w:rsidRPr="0031649F" w:rsidRDefault="0079428C" w:rsidP="0031649F">
      <w:pPr>
        <w:pStyle w:val="ListParagraph"/>
        <w:numPr>
          <w:ilvl w:val="1"/>
          <w:numId w:val="6"/>
        </w:numPr>
        <w:rPr>
          <w:rFonts w:ascii="Arial" w:hAnsi="Arial" w:cs="Arial"/>
          <w:sz w:val="24"/>
          <w:szCs w:val="24"/>
        </w:rPr>
      </w:pPr>
      <w:r w:rsidRPr="0079428C">
        <w:rPr>
          <w:rFonts w:ascii="Arial" w:hAnsi="Arial" w:cs="Arial"/>
          <w:sz w:val="24"/>
          <w:szCs w:val="24"/>
        </w:rPr>
        <w:t xml:space="preserve">Evidence of implementing universal </w:t>
      </w:r>
      <w:r w:rsidRPr="00E53674">
        <w:rPr>
          <w:rFonts w:ascii="Arial" w:hAnsi="Arial" w:cs="Arial"/>
          <w:i/>
          <w:iCs/>
          <w:sz w:val="24"/>
          <w:szCs w:val="24"/>
        </w:rPr>
        <w:t>and</w:t>
      </w:r>
      <w:r w:rsidRPr="0079428C">
        <w:rPr>
          <w:rFonts w:ascii="Arial" w:hAnsi="Arial" w:cs="Arial"/>
          <w:sz w:val="24"/>
          <w:szCs w:val="24"/>
        </w:rPr>
        <w:t xml:space="preserve"> targeted interventions is </w:t>
      </w:r>
      <w:r w:rsidRPr="00E53674">
        <w:rPr>
          <w:rFonts w:ascii="Arial" w:hAnsi="Arial" w:cs="Arial"/>
          <w:sz w:val="24"/>
          <w:szCs w:val="24"/>
        </w:rPr>
        <w:t>essential</w:t>
      </w:r>
      <w:r w:rsidRPr="0079428C">
        <w:rPr>
          <w:rFonts w:ascii="Arial" w:hAnsi="Arial" w:cs="Arial"/>
          <w:sz w:val="24"/>
          <w:szCs w:val="24"/>
        </w:rPr>
        <w:t xml:space="preserve"> for referrals for language difficulties.</w:t>
      </w:r>
    </w:p>
    <w:p w14:paraId="302EFF9F" w14:textId="1686778F" w:rsidR="0031649F" w:rsidRPr="0031649F" w:rsidRDefault="0079428C" w:rsidP="0031649F">
      <w:pPr>
        <w:pStyle w:val="ListParagraph"/>
        <w:numPr>
          <w:ilvl w:val="0"/>
          <w:numId w:val="6"/>
        </w:numPr>
        <w:rPr>
          <w:rFonts w:ascii="Arial" w:hAnsi="Arial" w:cs="Arial"/>
          <w:sz w:val="24"/>
          <w:szCs w:val="24"/>
        </w:rPr>
      </w:pPr>
      <w:r w:rsidRPr="0079428C">
        <w:rPr>
          <w:rFonts w:ascii="Arial" w:hAnsi="Arial" w:cs="Arial"/>
          <w:sz w:val="24"/>
          <w:szCs w:val="24"/>
          <w:lang w:eastAsia="en-GB"/>
        </w:rPr>
        <w:t xml:space="preserve">A child </w:t>
      </w:r>
      <w:r w:rsidR="007255CE">
        <w:rPr>
          <w:rFonts w:ascii="Arial" w:hAnsi="Arial" w:cs="Arial"/>
          <w:sz w:val="24"/>
          <w:szCs w:val="24"/>
          <w:lang w:eastAsia="en-GB"/>
        </w:rPr>
        <w:t xml:space="preserve">or young person with </w:t>
      </w:r>
      <w:r w:rsidRPr="0079428C">
        <w:rPr>
          <w:rFonts w:ascii="Arial" w:hAnsi="Arial" w:cs="Arial"/>
          <w:sz w:val="24"/>
          <w:szCs w:val="24"/>
          <w:lang w:eastAsia="en-GB"/>
        </w:rPr>
        <w:t>SLCN</w:t>
      </w:r>
      <w:r w:rsidR="007255CE">
        <w:rPr>
          <w:rFonts w:ascii="Arial" w:hAnsi="Arial" w:cs="Arial"/>
          <w:sz w:val="24"/>
          <w:szCs w:val="24"/>
          <w:lang w:eastAsia="en-GB"/>
        </w:rPr>
        <w:t xml:space="preserve"> </w:t>
      </w:r>
      <w:r w:rsidRPr="0079428C">
        <w:rPr>
          <w:rFonts w:ascii="Arial" w:hAnsi="Arial" w:cs="Arial"/>
          <w:sz w:val="24"/>
          <w:szCs w:val="24"/>
          <w:lang w:eastAsia="en-GB"/>
        </w:rPr>
        <w:t xml:space="preserve">will need </w:t>
      </w:r>
      <w:r w:rsidRPr="0079428C">
        <w:rPr>
          <w:rFonts w:ascii="Arial" w:hAnsi="Arial" w:cs="Arial"/>
          <w:b/>
          <w:i/>
          <w:sz w:val="24"/>
          <w:szCs w:val="24"/>
          <w:lang w:eastAsia="en-GB"/>
        </w:rPr>
        <w:t>everyone</w:t>
      </w:r>
      <w:r w:rsidRPr="0079428C">
        <w:rPr>
          <w:rFonts w:ascii="Arial" w:hAnsi="Arial" w:cs="Arial"/>
          <w:sz w:val="24"/>
          <w:szCs w:val="24"/>
          <w:lang w:eastAsia="en-GB"/>
        </w:rPr>
        <w:t xml:space="preserve"> involved in their care and education to use appropriate communication-friendly strategies as part of their daily routine</w:t>
      </w:r>
      <w:r w:rsidR="0082658B">
        <w:rPr>
          <w:rFonts w:ascii="Arial" w:hAnsi="Arial" w:cs="Arial"/>
          <w:sz w:val="24"/>
          <w:szCs w:val="24"/>
          <w:lang w:eastAsia="en-GB"/>
        </w:rPr>
        <w:t xml:space="preserve">. </w:t>
      </w:r>
      <w:r w:rsidR="00F25505">
        <w:rPr>
          <w:rFonts w:ascii="Arial" w:hAnsi="Arial" w:cs="Arial"/>
          <w:sz w:val="24"/>
          <w:szCs w:val="24"/>
          <w:lang w:eastAsia="en-GB"/>
        </w:rPr>
        <w:t xml:space="preserve">Key </w:t>
      </w:r>
      <w:r w:rsidR="0082658B">
        <w:rPr>
          <w:rFonts w:ascii="Arial" w:hAnsi="Arial" w:cs="Arial"/>
          <w:sz w:val="24"/>
          <w:szCs w:val="24"/>
          <w:lang w:eastAsia="en-GB"/>
        </w:rPr>
        <w:t>adults should also be familiar and confident in delivering specific and targeted intervention activities where appropriate, to maximise outcomes</w:t>
      </w:r>
      <w:r w:rsidR="00F25505">
        <w:rPr>
          <w:rFonts w:ascii="Arial" w:hAnsi="Arial" w:cs="Arial"/>
          <w:sz w:val="24"/>
          <w:szCs w:val="24"/>
          <w:lang w:eastAsia="en-GB"/>
        </w:rPr>
        <w:t xml:space="preserve"> for the child or young person. </w:t>
      </w:r>
    </w:p>
    <w:p w14:paraId="2E8184E7" w14:textId="77777777" w:rsidR="0079428C" w:rsidRDefault="0079428C" w:rsidP="00C570CE">
      <w:pPr>
        <w:pStyle w:val="ListParagraph"/>
        <w:numPr>
          <w:ilvl w:val="0"/>
          <w:numId w:val="6"/>
        </w:numPr>
        <w:rPr>
          <w:rFonts w:ascii="Arial" w:hAnsi="Arial" w:cs="Arial"/>
          <w:sz w:val="24"/>
          <w:szCs w:val="24"/>
        </w:rPr>
      </w:pPr>
      <w:r w:rsidRPr="0089494F">
        <w:rPr>
          <w:rFonts w:ascii="Arial" w:hAnsi="Arial" w:cs="Arial"/>
          <w:sz w:val="24"/>
          <w:szCs w:val="24"/>
        </w:rPr>
        <w:t xml:space="preserve">If there are concerns about the child’s hearing, a referral should also be made to the Audiology service: </w:t>
      </w:r>
      <w:hyperlink r:id="rId14" w:anchor=":~:text=Referral%20criteria,referrals%20from%20parents%2Fguardians%20directly">
        <w:r w:rsidRPr="0089494F">
          <w:rPr>
            <w:rStyle w:val="Hyperlink"/>
            <w:rFonts w:ascii="Arial" w:hAnsi="Arial" w:cs="Arial"/>
            <w:sz w:val="24"/>
            <w:szCs w:val="24"/>
          </w:rPr>
          <w:t>Information regarding referring to audiology</w:t>
        </w:r>
      </w:hyperlink>
      <w:r w:rsidRPr="0089494F">
        <w:rPr>
          <w:rFonts w:ascii="Arial" w:hAnsi="Arial" w:cs="Arial"/>
          <w:sz w:val="24"/>
          <w:szCs w:val="24"/>
        </w:rPr>
        <w:t>.</w:t>
      </w:r>
    </w:p>
    <w:p w14:paraId="599B61D1" w14:textId="3D32CD50" w:rsidR="0089494F" w:rsidRPr="0089494F" w:rsidRDefault="0089494F" w:rsidP="00C570CE">
      <w:pPr>
        <w:pStyle w:val="ListParagraph"/>
        <w:numPr>
          <w:ilvl w:val="0"/>
          <w:numId w:val="6"/>
        </w:numPr>
        <w:rPr>
          <w:rFonts w:ascii="Arial" w:hAnsi="Arial" w:cs="Arial"/>
          <w:sz w:val="24"/>
          <w:szCs w:val="24"/>
        </w:rPr>
      </w:pPr>
      <w:r>
        <w:rPr>
          <w:rFonts w:ascii="Arial" w:hAnsi="Arial" w:cs="Arial"/>
          <w:sz w:val="24"/>
          <w:szCs w:val="24"/>
        </w:rPr>
        <w:t xml:space="preserve">If there are concerns with a child or young person’s social interaction, or higher level language and a diagnosis is being considered, referrals must be made to the community paediatrics team: </w:t>
      </w:r>
      <w:hyperlink r:id="rId15" w:history="1">
        <w:r w:rsidR="005E516E" w:rsidRPr="00E7539F">
          <w:rPr>
            <w:rStyle w:val="Hyperlink"/>
            <w:rFonts w:ascii="Arial" w:hAnsi="Arial" w:cs="Arial"/>
            <w:sz w:val="24"/>
            <w:szCs w:val="24"/>
          </w:rPr>
          <w:t>https://www.leicspart.nhs.uk/services/referrals/?v=12928</w:t>
        </w:r>
      </w:hyperlink>
      <w:r w:rsidR="005E516E">
        <w:rPr>
          <w:rFonts w:ascii="Arial" w:hAnsi="Arial" w:cs="Arial"/>
          <w:sz w:val="24"/>
          <w:szCs w:val="24"/>
        </w:rPr>
        <w:t xml:space="preserve"> </w:t>
      </w:r>
    </w:p>
    <w:p w14:paraId="1C1DDF4E" w14:textId="77777777" w:rsidR="0079428C" w:rsidRPr="0079428C" w:rsidRDefault="0079428C" w:rsidP="0079428C">
      <w:pPr>
        <w:pStyle w:val="ListParagraph"/>
        <w:rPr>
          <w:rFonts w:ascii="Arial" w:hAnsi="Arial" w:cs="Arial"/>
          <w:sz w:val="24"/>
          <w:szCs w:val="24"/>
        </w:rPr>
      </w:pPr>
    </w:p>
    <w:p w14:paraId="461C8912" w14:textId="02850A67" w:rsidR="0079428C" w:rsidRPr="0089494F" w:rsidRDefault="0079428C" w:rsidP="0089494F">
      <w:pPr>
        <w:pStyle w:val="Heading1"/>
      </w:pPr>
      <w:bookmarkStart w:id="7" w:name="_Toc180996525"/>
      <w:r w:rsidRPr="0089494F">
        <w:t>Making a Referral</w:t>
      </w:r>
      <w:bookmarkEnd w:id="7"/>
    </w:p>
    <w:p w14:paraId="7BA3550F" w14:textId="0396F33B" w:rsidR="00FB0841" w:rsidRPr="002D66C9" w:rsidRDefault="002D66C9" w:rsidP="002D66C9">
      <w:pPr>
        <w:pStyle w:val="ListParagraph"/>
        <w:numPr>
          <w:ilvl w:val="0"/>
          <w:numId w:val="7"/>
        </w:numPr>
        <w:spacing w:after="120"/>
        <w:rPr>
          <w:rFonts w:ascii="Arial" w:hAnsi="Arial" w:cs="Arial"/>
          <w:sz w:val="24"/>
          <w:szCs w:val="24"/>
        </w:rPr>
      </w:pPr>
      <w:r>
        <w:rPr>
          <w:rFonts w:ascii="Arial" w:hAnsi="Arial" w:cs="Arial"/>
          <w:sz w:val="24"/>
          <w:szCs w:val="24"/>
        </w:rPr>
        <w:t>C</w:t>
      </w:r>
      <w:r w:rsidR="00FB0841" w:rsidRPr="00FB0841">
        <w:rPr>
          <w:rFonts w:ascii="Arial" w:hAnsi="Arial" w:cs="Arial"/>
          <w:sz w:val="24"/>
          <w:szCs w:val="24"/>
        </w:rPr>
        <w:t xml:space="preserve">hildren </w:t>
      </w:r>
      <w:r>
        <w:rPr>
          <w:rFonts w:ascii="Arial" w:hAnsi="Arial" w:cs="Arial"/>
          <w:sz w:val="24"/>
          <w:szCs w:val="24"/>
        </w:rPr>
        <w:t xml:space="preserve">under the age of 5 </w:t>
      </w:r>
      <w:r w:rsidR="00FB0841" w:rsidRPr="00FB0841">
        <w:rPr>
          <w:rFonts w:ascii="Arial" w:hAnsi="Arial" w:cs="Arial"/>
          <w:sz w:val="24"/>
          <w:szCs w:val="24"/>
        </w:rPr>
        <w:t>can be referred</w:t>
      </w:r>
      <w:r>
        <w:rPr>
          <w:rFonts w:ascii="Arial" w:hAnsi="Arial" w:cs="Arial"/>
          <w:sz w:val="24"/>
          <w:szCs w:val="24"/>
        </w:rPr>
        <w:t xml:space="preserve"> to the specialist SLT service</w:t>
      </w:r>
      <w:r w:rsidR="00FB0841" w:rsidRPr="00FB0841">
        <w:rPr>
          <w:rFonts w:ascii="Arial" w:hAnsi="Arial" w:cs="Arial"/>
          <w:sz w:val="24"/>
          <w:szCs w:val="24"/>
        </w:rPr>
        <w:t xml:space="preserve"> by their parent</w:t>
      </w:r>
      <w:r w:rsidR="00915243">
        <w:rPr>
          <w:rFonts w:ascii="Arial" w:hAnsi="Arial" w:cs="Arial"/>
          <w:sz w:val="24"/>
          <w:szCs w:val="24"/>
        </w:rPr>
        <w:t xml:space="preserve"> or </w:t>
      </w:r>
      <w:r w:rsidR="00FB0841" w:rsidRPr="00FB0841">
        <w:rPr>
          <w:rFonts w:ascii="Arial" w:hAnsi="Arial" w:cs="Arial"/>
          <w:sz w:val="24"/>
          <w:szCs w:val="24"/>
        </w:rPr>
        <w:t xml:space="preserve">carer, early years setting or </w:t>
      </w:r>
      <w:r w:rsidR="00915243">
        <w:rPr>
          <w:rFonts w:ascii="Arial" w:hAnsi="Arial" w:cs="Arial"/>
          <w:sz w:val="24"/>
          <w:szCs w:val="24"/>
        </w:rPr>
        <w:t>a</w:t>
      </w:r>
      <w:r w:rsidR="00FB0841" w:rsidRPr="00FB0841">
        <w:rPr>
          <w:rFonts w:ascii="Arial" w:hAnsi="Arial" w:cs="Arial"/>
          <w:sz w:val="24"/>
          <w:szCs w:val="24"/>
        </w:rPr>
        <w:t xml:space="preserve"> professional </w:t>
      </w:r>
      <w:r w:rsidR="00915243">
        <w:rPr>
          <w:rFonts w:ascii="Arial" w:hAnsi="Arial" w:cs="Arial"/>
          <w:sz w:val="24"/>
          <w:szCs w:val="24"/>
        </w:rPr>
        <w:t xml:space="preserve">involved in their care such as a health visitor. </w:t>
      </w:r>
    </w:p>
    <w:p w14:paraId="0F96E042" w14:textId="661E16FA" w:rsidR="00FB0841" w:rsidRPr="0004214A" w:rsidRDefault="00FB0841">
      <w:pPr>
        <w:pStyle w:val="ListParagraph"/>
        <w:numPr>
          <w:ilvl w:val="0"/>
          <w:numId w:val="7"/>
        </w:numPr>
        <w:spacing w:after="120" w:line="254" w:lineRule="auto"/>
        <w:rPr>
          <w:rFonts w:ascii="Arial" w:hAnsi="Arial" w:cs="Arial"/>
          <w:sz w:val="24"/>
          <w:szCs w:val="24"/>
        </w:rPr>
      </w:pPr>
      <w:r w:rsidRPr="0004214A">
        <w:rPr>
          <w:rFonts w:ascii="Arial" w:hAnsi="Arial" w:cs="Arial"/>
          <w:sz w:val="24"/>
          <w:szCs w:val="24"/>
        </w:rPr>
        <w:t xml:space="preserve">If a child attends an </w:t>
      </w:r>
      <w:r w:rsidR="004304CD" w:rsidRPr="0004214A">
        <w:rPr>
          <w:rFonts w:ascii="Arial" w:hAnsi="Arial" w:cs="Arial"/>
          <w:sz w:val="24"/>
          <w:szCs w:val="24"/>
        </w:rPr>
        <w:t xml:space="preserve">early years </w:t>
      </w:r>
      <w:r w:rsidRPr="0004214A">
        <w:rPr>
          <w:rFonts w:ascii="Arial" w:hAnsi="Arial" w:cs="Arial"/>
          <w:sz w:val="24"/>
          <w:szCs w:val="24"/>
        </w:rPr>
        <w:t xml:space="preserve">setting, their </w:t>
      </w:r>
      <w:r w:rsidR="004304CD" w:rsidRPr="0004214A">
        <w:rPr>
          <w:rFonts w:ascii="Arial" w:hAnsi="Arial" w:cs="Arial"/>
          <w:sz w:val="24"/>
          <w:szCs w:val="24"/>
        </w:rPr>
        <w:t>key adults</w:t>
      </w:r>
      <w:r w:rsidRPr="0004214A">
        <w:rPr>
          <w:rFonts w:ascii="Arial" w:hAnsi="Arial" w:cs="Arial"/>
          <w:sz w:val="24"/>
          <w:szCs w:val="24"/>
        </w:rPr>
        <w:t>, parent/carer or another professional (e.g. special</w:t>
      </w:r>
      <w:r w:rsidR="004304CD" w:rsidRPr="0004214A">
        <w:rPr>
          <w:rFonts w:ascii="Arial" w:hAnsi="Arial" w:cs="Arial"/>
          <w:sz w:val="24"/>
          <w:szCs w:val="24"/>
        </w:rPr>
        <w:t>ist team</w:t>
      </w:r>
      <w:r w:rsidRPr="0004214A">
        <w:rPr>
          <w:rFonts w:ascii="Arial" w:hAnsi="Arial" w:cs="Arial"/>
          <w:sz w:val="24"/>
          <w:szCs w:val="24"/>
        </w:rPr>
        <w:t xml:space="preserve">) should complete the referral. </w:t>
      </w:r>
      <w:r w:rsidR="0089494F" w:rsidRPr="0004214A">
        <w:rPr>
          <w:rFonts w:ascii="Arial" w:hAnsi="Arial" w:cs="Arial"/>
          <w:sz w:val="24"/>
          <w:szCs w:val="24"/>
        </w:rPr>
        <w:t>T</w:t>
      </w:r>
      <w:r w:rsidRPr="0004214A">
        <w:rPr>
          <w:rFonts w:ascii="Arial" w:hAnsi="Arial" w:cs="Arial"/>
          <w:sz w:val="24"/>
          <w:szCs w:val="24"/>
        </w:rPr>
        <w:t>his is to ensure we have the necessary information from adults who know the child best.</w:t>
      </w:r>
    </w:p>
    <w:p w14:paraId="338E8D88" w14:textId="6066426C" w:rsidR="00FB0841" w:rsidRPr="0004214A" w:rsidRDefault="00FB0841" w:rsidP="0004214A">
      <w:pPr>
        <w:pStyle w:val="ListParagraph"/>
        <w:numPr>
          <w:ilvl w:val="0"/>
          <w:numId w:val="7"/>
        </w:numPr>
        <w:spacing w:after="120" w:line="254" w:lineRule="auto"/>
        <w:rPr>
          <w:rFonts w:ascii="Arial" w:hAnsi="Arial" w:cs="Arial"/>
          <w:sz w:val="24"/>
          <w:szCs w:val="24"/>
        </w:rPr>
      </w:pPr>
      <w:r w:rsidRPr="00FB0841">
        <w:rPr>
          <w:rFonts w:ascii="Arial" w:hAnsi="Arial" w:cs="Arial"/>
          <w:sz w:val="24"/>
          <w:szCs w:val="24"/>
        </w:rPr>
        <w:t xml:space="preserve">If a Public Health Nurse/Health Visitor or GP is making the referral, due to the child </w:t>
      </w:r>
      <w:r w:rsidRPr="00FB0841">
        <w:rPr>
          <w:rFonts w:ascii="Arial" w:hAnsi="Arial" w:cs="Arial"/>
          <w:b/>
          <w:bCs/>
          <w:sz w:val="24"/>
          <w:szCs w:val="24"/>
        </w:rPr>
        <w:t>not</w:t>
      </w:r>
      <w:r w:rsidRPr="00FB0841">
        <w:rPr>
          <w:rFonts w:ascii="Arial" w:hAnsi="Arial" w:cs="Arial"/>
          <w:sz w:val="24"/>
          <w:szCs w:val="24"/>
        </w:rPr>
        <w:t xml:space="preserve"> being in a setting, the PRISM form on the child’s electronic record will be used. Please also reference these guidelines</w:t>
      </w:r>
      <w:r w:rsidR="0004214A">
        <w:rPr>
          <w:rFonts w:ascii="Arial" w:hAnsi="Arial" w:cs="Arial"/>
          <w:sz w:val="24"/>
          <w:szCs w:val="24"/>
        </w:rPr>
        <w:t xml:space="preserve"> in that referral. </w:t>
      </w:r>
    </w:p>
    <w:p w14:paraId="74123555" w14:textId="77777777" w:rsidR="0090065E" w:rsidRDefault="00FB0841" w:rsidP="00C570CE">
      <w:pPr>
        <w:pStyle w:val="ListParagraph"/>
        <w:numPr>
          <w:ilvl w:val="0"/>
          <w:numId w:val="7"/>
        </w:numPr>
        <w:spacing w:after="120" w:line="252" w:lineRule="auto"/>
        <w:rPr>
          <w:rFonts w:ascii="Arial" w:eastAsia="Times New Roman" w:hAnsi="Arial" w:cs="Arial"/>
          <w:sz w:val="24"/>
          <w:szCs w:val="24"/>
        </w:rPr>
      </w:pPr>
      <w:r w:rsidRPr="00FB0841">
        <w:rPr>
          <w:rFonts w:ascii="Arial" w:eastAsia="Times New Roman" w:hAnsi="Arial" w:cs="Arial"/>
          <w:sz w:val="24"/>
          <w:szCs w:val="24"/>
        </w:rPr>
        <w:t>Verbal or written consent from the parent/ carer needs to be gained and recorded within the referral.</w:t>
      </w:r>
    </w:p>
    <w:p w14:paraId="671141AB" w14:textId="6AAAEAB9" w:rsidR="00FB0841" w:rsidRPr="003A6419" w:rsidRDefault="00FB0841" w:rsidP="00FB0841">
      <w:pPr>
        <w:pStyle w:val="ListParagraph"/>
        <w:numPr>
          <w:ilvl w:val="0"/>
          <w:numId w:val="7"/>
        </w:numPr>
        <w:spacing w:after="120" w:line="252" w:lineRule="auto"/>
        <w:rPr>
          <w:rFonts w:ascii="Arial" w:eastAsia="Times New Roman" w:hAnsi="Arial" w:cs="Arial"/>
          <w:sz w:val="24"/>
          <w:szCs w:val="24"/>
        </w:rPr>
      </w:pPr>
      <w:r w:rsidRPr="00FB0841">
        <w:rPr>
          <w:rFonts w:ascii="Arial" w:eastAsia="Times New Roman" w:hAnsi="Arial" w:cs="Arial"/>
          <w:sz w:val="24"/>
          <w:szCs w:val="24"/>
        </w:rPr>
        <w:lastRenderedPageBreak/>
        <w:t>Awareness and consideration must be given to a child’s care status if they are a Child that is Looked After. Advice and guidance can be sought through the Named Nurse for Looked After Children at Leicestershire Partnership Trust.  </w:t>
      </w:r>
    </w:p>
    <w:p w14:paraId="3ED4C6D7" w14:textId="4FA7562D" w:rsidR="00FB0841" w:rsidRPr="00FB0841" w:rsidRDefault="00FB0841" w:rsidP="00C570CE">
      <w:pPr>
        <w:pStyle w:val="ListParagraph"/>
        <w:numPr>
          <w:ilvl w:val="0"/>
          <w:numId w:val="7"/>
        </w:numPr>
        <w:spacing w:after="120"/>
        <w:rPr>
          <w:rFonts w:ascii="Arial" w:hAnsi="Arial" w:cs="Arial"/>
          <w:sz w:val="24"/>
          <w:szCs w:val="24"/>
        </w:rPr>
      </w:pPr>
      <w:r w:rsidRPr="00FB0841">
        <w:rPr>
          <w:rFonts w:ascii="Arial" w:hAnsi="Arial" w:cs="Arial"/>
          <w:sz w:val="24"/>
          <w:szCs w:val="24"/>
        </w:rPr>
        <w:t>Fill out the ‘Families, Young People &amp; Children’s Service referral form’</w:t>
      </w:r>
      <w:r w:rsidR="0090065E">
        <w:rPr>
          <w:rFonts w:ascii="Arial" w:hAnsi="Arial" w:cs="Arial"/>
          <w:sz w:val="24"/>
          <w:szCs w:val="24"/>
        </w:rPr>
        <w:t xml:space="preserve"> (Appendix 1)</w:t>
      </w:r>
      <w:r w:rsidRPr="00FB0841">
        <w:rPr>
          <w:rFonts w:ascii="Arial" w:hAnsi="Arial" w:cs="Arial"/>
          <w:sz w:val="24"/>
          <w:szCs w:val="24"/>
        </w:rPr>
        <w:t xml:space="preserve"> </w:t>
      </w:r>
      <w:r w:rsidRPr="00FB0841">
        <w:rPr>
          <w:rFonts w:ascii="Arial" w:hAnsi="Arial" w:cs="Arial"/>
          <w:i/>
          <w:iCs/>
          <w:sz w:val="24"/>
          <w:szCs w:val="24"/>
        </w:rPr>
        <w:t>and</w:t>
      </w:r>
      <w:r w:rsidRPr="00FB0841">
        <w:rPr>
          <w:rFonts w:ascii="Arial" w:hAnsi="Arial" w:cs="Arial"/>
          <w:sz w:val="24"/>
          <w:szCs w:val="24"/>
        </w:rPr>
        <w:t xml:space="preserve"> the ‘Required Information’</w:t>
      </w:r>
      <w:r w:rsidR="0090065E">
        <w:rPr>
          <w:rFonts w:ascii="Arial" w:hAnsi="Arial" w:cs="Arial"/>
          <w:sz w:val="24"/>
          <w:szCs w:val="24"/>
        </w:rPr>
        <w:t xml:space="preserve"> (Appendix 2)</w:t>
      </w:r>
      <w:r w:rsidRPr="00FB0841">
        <w:rPr>
          <w:rFonts w:ascii="Arial" w:hAnsi="Arial" w:cs="Arial"/>
          <w:sz w:val="24"/>
          <w:szCs w:val="24"/>
        </w:rPr>
        <w:t xml:space="preserve"> form. Full information about the child’s needs should be detailed in the ‘Required Information </w:t>
      </w:r>
      <w:r w:rsidR="0090065E" w:rsidRPr="00FB0841">
        <w:rPr>
          <w:rFonts w:ascii="Arial" w:hAnsi="Arial" w:cs="Arial"/>
          <w:sz w:val="24"/>
          <w:szCs w:val="24"/>
        </w:rPr>
        <w:t>form’.</w:t>
      </w:r>
    </w:p>
    <w:p w14:paraId="1BDAC0A0" w14:textId="5B044337" w:rsidR="00FB0841" w:rsidRDefault="00FB0841" w:rsidP="00FB0841">
      <w:pPr>
        <w:spacing w:after="240"/>
        <w:rPr>
          <w:rFonts w:ascii="Arial" w:hAnsi="Arial" w:cs="Arial"/>
          <w:sz w:val="24"/>
          <w:szCs w:val="24"/>
        </w:rPr>
      </w:pPr>
      <w:r w:rsidRPr="0023406E">
        <w:rPr>
          <w:rFonts w:ascii="Arial" w:hAnsi="Arial" w:cs="Arial"/>
          <w:sz w:val="24"/>
          <w:szCs w:val="24"/>
        </w:rPr>
        <w:t xml:space="preserve">Once the referral has been </w:t>
      </w:r>
      <w:r w:rsidR="0090065E" w:rsidRPr="0023406E">
        <w:rPr>
          <w:rFonts w:ascii="Arial" w:hAnsi="Arial" w:cs="Arial"/>
          <w:sz w:val="24"/>
          <w:szCs w:val="24"/>
        </w:rPr>
        <w:t>completed,</w:t>
      </w:r>
      <w:r w:rsidRPr="0023406E">
        <w:rPr>
          <w:rFonts w:ascii="Arial" w:hAnsi="Arial" w:cs="Arial"/>
          <w:sz w:val="24"/>
          <w:szCs w:val="24"/>
        </w:rPr>
        <w:t xml:space="preserve"> please submit via:</w:t>
      </w:r>
    </w:p>
    <w:p w14:paraId="53398CE5" w14:textId="77777777" w:rsidR="00DA0533" w:rsidRPr="00ED43D5" w:rsidRDefault="00DA0533" w:rsidP="00DA0533">
      <w:pPr>
        <w:pStyle w:val="NoSpacing"/>
        <w:rPr>
          <w:rFonts w:ascii="Arial" w:hAnsi="Arial" w:cs="Arial"/>
          <w:i/>
          <w:iCs/>
          <w:sz w:val="24"/>
          <w:szCs w:val="24"/>
        </w:rPr>
      </w:pPr>
      <w:bookmarkStart w:id="8" w:name="_Toc180996526"/>
      <w:r w:rsidRPr="00ED43D5">
        <w:rPr>
          <w:rFonts w:ascii="Arial" w:hAnsi="Arial" w:cs="Arial"/>
          <w:i/>
          <w:iCs/>
          <w:sz w:val="24"/>
          <w:szCs w:val="24"/>
        </w:rPr>
        <w:t>Post</w:t>
      </w:r>
      <w:r w:rsidRPr="00ED43D5">
        <w:rPr>
          <w:rFonts w:ascii="Arial" w:hAnsi="Arial" w:cs="Arial"/>
          <w:i/>
          <w:iCs/>
          <w:sz w:val="24"/>
          <w:szCs w:val="24"/>
        </w:rPr>
        <w:tab/>
      </w:r>
    </w:p>
    <w:p w14:paraId="61DF1BB5" w14:textId="77777777" w:rsidR="00DA0533" w:rsidRPr="0075668E" w:rsidRDefault="00DA0533" w:rsidP="00DA0533">
      <w:pPr>
        <w:pStyle w:val="NoSpacing"/>
        <w:rPr>
          <w:rFonts w:ascii="Arial" w:hAnsi="Arial" w:cs="Arial"/>
          <w:sz w:val="24"/>
          <w:szCs w:val="24"/>
        </w:rPr>
      </w:pPr>
      <w:r w:rsidRPr="0075668E">
        <w:rPr>
          <w:rFonts w:ascii="Arial" w:hAnsi="Arial" w:cs="Arial"/>
          <w:sz w:val="24"/>
          <w:szCs w:val="24"/>
        </w:rPr>
        <w:t xml:space="preserve">Families, Young People Children, Learning Disabilities &amp; Autism Services, </w:t>
      </w:r>
      <w:r w:rsidRPr="0075668E">
        <w:rPr>
          <w:rFonts w:ascii="Arial" w:hAnsi="Arial" w:cs="Arial"/>
          <w:sz w:val="24"/>
          <w:szCs w:val="24"/>
        </w:rPr>
        <w:br/>
        <w:t xml:space="preserve">Speech and Language Therapy Service, </w:t>
      </w:r>
      <w:r w:rsidRPr="0075668E">
        <w:rPr>
          <w:rFonts w:ascii="Arial" w:hAnsi="Arial" w:cs="Arial"/>
          <w:sz w:val="24"/>
          <w:szCs w:val="24"/>
        </w:rPr>
        <w:br/>
        <w:t>Room 500 – County Hall,</w:t>
      </w:r>
      <w:r w:rsidRPr="0075668E">
        <w:rPr>
          <w:rFonts w:ascii="Arial" w:hAnsi="Arial" w:cs="Arial"/>
          <w:sz w:val="24"/>
          <w:szCs w:val="24"/>
        </w:rPr>
        <w:br/>
        <w:t xml:space="preserve">Glenfield, </w:t>
      </w:r>
      <w:r w:rsidRPr="0075668E">
        <w:rPr>
          <w:rFonts w:ascii="Arial" w:hAnsi="Arial" w:cs="Arial"/>
          <w:sz w:val="24"/>
          <w:szCs w:val="24"/>
        </w:rPr>
        <w:br/>
        <w:t>Leicestershire</w:t>
      </w:r>
      <w:r>
        <w:rPr>
          <w:rFonts w:ascii="Arial" w:hAnsi="Arial" w:cs="Arial"/>
          <w:sz w:val="24"/>
          <w:szCs w:val="24"/>
        </w:rPr>
        <w:t>,</w:t>
      </w:r>
      <w:r>
        <w:rPr>
          <w:rFonts w:ascii="Arial" w:hAnsi="Arial" w:cs="Arial"/>
          <w:sz w:val="24"/>
          <w:szCs w:val="24"/>
        </w:rPr>
        <w:br/>
      </w:r>
      <w:r w:rsidRPr="0075668E">
        <w:rPr>
          <w:rFonts w:ascii="Arial" w:hAnsi="Arial" w:cs="Arial"/>
          <w:sz w:val="24"/>
          <w:szCs w:val="24"/>
        </w:rPr>
        <w:t>LE3 8RA</w:t>
      </w:r>
    </w:p>
    <w:p w14:paraId="4736EBE2" w14:textId="77777777" w:rsidR="00DA0533" w:rsidRPr="00372606" w:rsidRDefault="00DA0533" w:rsidP="00DA0533">
      <w:pPr>
        <w:pStyle w:val="NoSpacing"/>
        <w:ind w:firstLine="720"/>
        <w:rPr>
          <w:rFonts w:ascii="Arial" w:hAnsi="Arial" w:cs="Arial"/>
          <w:sz w:val="24"/>
          <w:szCs w:val="24"/>
        </w:rPr>
      </w:pPr>
    </w:p>
    <w:p w14:paraId="210423FB" w14:textId="77777777" w:rsidR="00DA0533" w:rsidRPr="00B21A62" w:rsidRDefault="00DA0533" w:rsidP="00DA0533">
      <w:pPr>
        <w:rPr>
          <w:rFonts w:ascii="Arial" w:hAnsi="Arial" w:cs="Arial"/>
          <w:sz w:val="24"/>
          <w:szCs w:val="24"/>
        </w:rPr>
      </w:pPr>
      <w:r w:rsidRPr="000B3394">
        <w:rPr>
          <w:rFonts w:ascii="Arial" w:hAnsi="Arial" w:cs="Arial"/>
          <w:i/>
          <w:iCs/>
          <w:sz w:val="24"/>
          <w:szCs w:val="24"/>
        </w:rPr>
        <w:t>Email</w:t>
      </w:r>
      <w:r>
        <w:rPr>
          <w:rFonts w:ascii="Arial" w:hAnsi="Arial" w:cs="Arial"/>
          <w:sz w:val="24"/>
          <w:szCs w:val="24"/>
        </w:rPr>
        <w:br/>
      </w:r>
      <w:hyperlink r:id="rId16" w:history="1">
        <w:r w:rsidRPr="008126B4">
          <w:rPr>
            <w:rStyle w:val="Hyperlink"/>
            <w:rFonts w:ascii="Arial" w:hAnsi="Arial" w:cs="Arial"/>
            <w:sz w:val="24"/>
            <w:szCs w:val="24"/>
          </w:rPr>
          <w:t>fypc.referrals@nhs.net</w:t>
        </w:r>
      </w:hyperlink>
    </w:p>
    <w:bookmarkEnd w:id="8"/>
    <w:p w14:paraId="676718A8" w14:textId="29D3E92E" w:rsidR="006F3E94" w:rsidRDefault="006F3E94" w:rsidP="00051FF9">
      <w:pPr>
        <w:pStyle w:val="Heading1"/>
        <w:rPr>
          <w:rFonts w:ascii="Arial" w:hAnsi="Arial" w:cs="Arial"/>
          <w:b/>
          <w:bCs/>
        </w:rPr>
      </w:pPr>
    </w:p>
    <w:p w14:paraId="7DD82D32" w14:textId="77777777" w:rsidR="00051FF9" w:rsidRDefault="00051FF9" w:rsidP="00051FF9"/>
    <w:p w14:paraId="7903CDFF" w14:textId="77777777" w:rsidR="00051FF9" w:rsidRDefault="00051FF9" w:rsidP="00051FF9"/>
    <w:p w14:paraId="5A5D513B" w14:textId="77777777" w:rsidR="00051FF9" w:rsidRDefault="00051FF9" w:rsidP="00051FF9"/>
    <w:p w14:paraId="728F46BE" w14:textId="77777777" w:rsidR="00051FF9" w:rsidRDefault="00051FF9" w:rsidP="00051FF9"/>
    <w:p w14:paraId="14A7497A" w14:textId="77777777" w:rsidR="00051FF9" w:rsidRDefault="00051FF9" w:rsidP="00051FF9"/>
    <w:p w14:paraId="407B464C" w14:textId="77777777" w:rsidR="00051FF9" w:rsidRDefault="00051FF9" w:rsidP="00051FF9"/>
    <w:p w14:paraId="66924D8E" w14:textId="77777777" w:rsidR="00051FF9" w:rsidRDefault="00051FF9" w:rsidP="00051FF9"/>
    <w:p w14:paraId="08EF38F1" w14:textId="77777777" w:rsidR="00051FF9" w:rsidRDefault="00051FF9" w:rsidP="00051FF9"/>
    <w:p w14:paraId="23BE3A6C" w14:textId="77777777" w:rsidR="00051FF9" w:rsidRDefault="00051FF9" w:rsidP="00051FF9"/>
    <w:p w14:paraId="094DCE87" w14:textId="77777777" w:rsidR="00051FF9" w:rsidRDefault="00051FF9" w:rsidP="00051FF9"/>
    <w:p w14:paraId="4CD6DA1F" w14:textId="77777777" w:rsidR="00051FF9" w:rsidRDefault="00051FF9" w:rsidP="00051FF9"/>
    <w:p w14:paraId="25CEA2C1" w14:textId="77777777" w:rsidR="00051FF9" w:rsidRDefault="00051FF9" w:rsidP="00051FF9"/>
    <w:p w14:paraId="4345D56C" w14:textId="77777777" w:rsidR="00051FF9" w:rsidRDefault="00051FF9" w:rsidP="00051FF9"/>
    <w:p w14:paraId="0EBC86F1" w14:textId="77777777" w:rsidR="00051FF9" w:rsidRDefault="00051FF9" w:rsidP="00051FF9"/>
    <w:p w14:paraId="78E4FD21" w14:textId="77777777" w:rsidR="00051FF9" w:rsidRPr="00051FF9" w:rsidRDefault="00051FF9" w:rsidP="00051FF9"/>
    <w:p w14:paraId="741DE6E8" w14:textId="77777777" w:rsidR="000C0649" w:rsidRDefault="000C0649" w:rsidP="00B21A62">
      <w:pPr>
        <w:pStyle w:val="Heading1"/>
        <w:rPr>
          <w:rFonts w:ascii="Arial" w:hAnsi="Arial" w:cs="Arial"/>
          <w:b/>
          <w:bCs/>
        </w:rPr>
      </w:pPr>
    </w:p>
    <w:p w14:paraId="74240B76" w14:textId="77777777" w:rsidR="003A6419" w:rsidRDefault="003A6419" w:rsidP="003A6419"/>
    <w:p w14:paraId="00DAA57C" w14:textId="77777777" w:rsidR="003A6419" w:rsidRDefault="003A6419" w:rsidP="003A6419"/>
    <w:p w14:paraId="4CF2781E" w14:textId="77777777" w:rsidR="003A6419" w:rsidRDefault="003A6419" w:rsidP="003A6419"/>
    <w:p w14:paraId="7BF3AC7F" w14:textId="77777777" w:rsidR="003A6419" w:rsidRPr="003A6419" w:rsidRDefault="003A6419" w:rsidP="003A6419"/>
    <w:p w14:paraId="735A95AE" w14:textId="77777777" w:rsidR="000C0649" w:rsidRPr="000C0649" w:rsidRDefault="000C0649" w:rsidP="000C0649"/>
    <w:p w14:paraId="2C276ED7" w14:textId="77777777" w:rsidR="000815DA" w:rsidRDefault="000815DA">
      <w:pPr>
        <w:rPr>
          <w:rFonts w:asciiTheme="majorHAnsi" w:eastAsiaTheme="majorEastAsia" w:hAnsiTheme="majorHAnsi" w:cstheme="majorBidi"/>
          <w:color w:val="2F5496" w:themeColor="accent1" w:themeShade="BF"/>
          <w:sz w:val="32"/>
          <w:szCs w:val="32"/>
        </w:rPr>
      </w:pPr>
      <w:bookmarkStart w:id="9" w:name="_Toc180996528"/>
      <w:r>
        <w:br w:type="page"/>
      </w:r>
    </w:p>
    <w:p w14:paraId="2A7E1A57" w14:textId="77777777" w:rsidR="000815DA" w:rsidRPr="0079428C" w:rsidRDefault="000815DA" w:rsidP="000815DA">
      <w:pPr>
        <w:pStyle w:val="Heading1"/>
      </w:pPr>
      <w:r>
        <w:lastRenderedPageBreak/>
        <w:t>Glossary of Terms</w:t>
      </w:r>
    </w:p>
    <w:p w14:paraId="42C557FE" w14:textId="77777777" w:rsidR="000815DA" w:rsidRDefault="000815DA" w:rsidP="000815DA">
      <w:pPr>
        <w:rPr>
          <w:rFonts w:ascii="Arial" w:eastAsiaTheme="majorEastAsia" w:hAnsi="Arial" w:cs="Arial"/>
          <w:b/>
          <w:bCs/>
          <w:color w:val="2F5496" w:themeColor="accent1" w:themeShade="BF"/>
          <w:sz w:val="32"/>
          <w:szCs w:val="32"/>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0"/>
        <w:gridCol w:w="7030"/>
      </w:tblGrid>
      <w:tr w:rsidR="000815DA" w:rsidRPr="00B873A8" w14:paraId="03E19DBA" w14:textId="77777777">
        <w:trPr>
          <w:trHeight w:val="300"/>
        </w:trPr>
        <w:tc>
          <w:tcPr>
            <w:tcW w:w="1980" w:type="dxa"/>
            <w:tcBorders>
              <w:top w:val="single" w:sz="6" w:space="0" w:color="auto"/>
              <w:left w:val="single" w:sz="6" w:space="0" w:color="auto"/>
              <w:bottom w:val="single" w:sz="6" w:space="0" w:color="auto"/>
              <w:right w:val="single" w:sz="6" w:space="0" w:color="auto"/>
            </w:tcBorders>
            <w:shd w:val="clear" w:color="auto" w:fill="C5E0B3"/>
            <w:hideMark/>
          </w:tcPr>
          <w:p w14:paraId="27CD83B1" w14:textId="77777777" w:rsidR="000815DA" w:rsidRPr="00B873A8" w:rsidRDefault="000815DA">
            <w:pPr>
              <w:spacing w:after="0" w:line="240" w:lineRule="auto"/>
              <w:textAlignment w:val="baseline"/>
              <w:rPr>
                <w:rFonts w:ascii="Segoe UI" w:eastAsia="Times New Roman" w:hAnsi="Segoe UI" w:cs="Segoe UI"/>
                <w:kern w:val="0"/>
                <w:sz w:val="18"/>
                <w:szCs w:val="18"/>
                <w:lang w:eastAsia="en-GB"/>
                <w14:ligatures w14:val="none"/>
              </w:rPr>
            </w:pPr>
            <w:r w:rsidRPr="00B873A8">
              <w:rPr>
                <w:rFonts w:ascii="Calibri" w:eastAsia="Times New Roman" w:hAnsi="Calibri" w:cs="Calibri"/>
                <w:b/>
                <w:bCs/>
                <w:kern w:val="0"/>
                <w:sz w:val="24"/>
                <w:szCs w:val="24"/>
                <w:lang w:eastAsia="en-GB"/>
                <w14:ligatures w14:val="none"/>
              </w:rPr>
              <w:t>Difficulties Understanding Language</w:t>
            </w:r>
            <w:r w:rsidRPr="00B873A8">
              <w:rPr>
                <w:rFonts w:ascii="Calibri" w:eastAsia="Times New Roman" w:hAnsi="Calibri" w:cs="Calibri"/>
                <w:kern w:val="0"/>
                <w:sz w:val="24"/>
                <w:szCs w:val="24"/>
                <w:lang w:eastAsia="en-GB"/>
                <w14:ligatures w14:val="none"/>
              </w:rPr>
              <w:t> </w:t>
            </w:r>
          </w:p>
        </w:tc>
        <w:tc>
          <w:tcPr>
            <w:tcW w:w="7035" w:type="dxa"/>
            <w:tcBorders>
              <w:top w:val="single" w:sz="6" w:space="0" w:color="auto"/>
              <w:left w:val="single" w:sz="6" w:space="0" w:color="auto"/>
              <w:bottom w:val="single" w:sz="6" w:space="0" w:color="auto"/>
              <w:right w:val="single" w:sz="6" w:space="0" w:color="auto"/>
            </w:tcBorders>
            <w:hideMark/>
          </w:tcPr>
          <w:p w14:paraId="1241DDAB" w14:textId="3B702B03" w:rsidR="000815DA" w:rsidRPr="00B873A8" w:rsidRDefault="000815DA">
            <w:pPr>
              <w:spacing w:before="60" w:after="60" w:line="240" w:lineRule="auto"/>
              <w:textAlignment w:val="baseline"/>
              <w:rPr>
                <w:rFonts w:ascii="Segoe UI" w:eastAsia="Times New Roman" w:hAnsi="Segoe UI" w:cs="Segoe UI"/>
                <w:kern w:val="0"/>
                <w:sz w:val="18"/>
                <w:szCs w:val="18"/>
                <w:lang w:eastAsia="en-GB"/>
                <w14:ligatures w14:val="none"/>
              </w:rPr>
            </w:pPr>
            <w:r w:rsidRPr="00B873A8">
              <w:rPr>
                <w:rFonts w:ascii="Calibri" w:eastAsia="Times New Roman" w:hAnsi="Calibri" w:cs="Calibri"/>
                <w:kern w:val="0"/>
                <w:sz w:val="24"/>
                <w:szCs w:val="24"/>
                <w:shd w:val="clear" w:color="auto" w:fill="FFFFFF"/>
                <w:lang w:eastAsia="en-GB"/>
                <w14:ligatures w14:val="none"/>
              </w:rPr>
              <w:t>Difficulties making</w:t>
            </w:r>
            <w:r w:rsidRPr="00B873A8">
              <w:rPr>
                <w:rFonts w:ascii="Calibri" w:eastAsia="Times New Roman" w:hAnsi="Calibri" w:cs="Calibri"/>
                <w:kern w:val="0"/>
                <w:sz w:val="24"/>
                <w:szCs w:val="24"/>
                <w:lang w:eastAsia="en-GB"/>
                <w14:ligatures w14:val="none"/>
              </w:rPr>
              <w:t xml:space="preserve"> sense of the words </w:t>
            </w:r>
            <w:r>
              <w:rPr>
                <w:rFonts w:ascii="Calibri" w:eastAsia="Times New Roman" w:hAnsi="Calibri" w:cs="Calibri"/>
                <w:kern w:val="0"/>
                <w:sz w:val="24"/>
                <w:szCs w:val="24"/>
                <w:lang w:eastAsia="en-GB"/>
                <w14:ligatures w14:val="none"/>
              </w:rPr>
              <w:t>other</w:t>
            </w:r>
            <w:r w:rsidRPr="00B873A8">
              <w:rPr>
                <w:rFonts w:ascii="Calibri" w:eastAsia="Times New Roman" w:hAnsi="Calibri" w:cs="Calibri"/>
                <w:kern w:val="0"/>
                <w:sz w:val="24"/>
                <w:szCs w:val="24"/>
                <w:lang w:eastAsia="en-GB"/>
                <w14:ligatures w14:val="none"/>
              </w:rPr>
              <w:t xml:space="preserve"> people say. Children may have difficulties with the following skills: Paying attention to and remembering what people say; learning and remembering new words and their meanings; understanding different sentences</w:t>
            </w:r>
            <w:r>
              <w:rPr>
                <w:rFonts w:ascii="Calibri" w:eastAsia="Times New Roman" w:hAnsi="Calibri" w:cs="Calibri"/>
                <w:kern w:val="0"/>
                <w:sz w:val="24"/>
                <w:szCs w:val="24"/>
                <w:lang w:eastAsia="en-GB"/>
                <w14:ligatures w14:val="none"/>
              </w:rPr>
              <w:t>.</w:t>
            </w:r>
            <w:r w:rsidRPr="00B873A8">
              <w:rPr>
                <w:rFonts w:ascii="Calibri" w:eastAsia="Times New Roman" w:hAnsi="Calibri" w:cs="Calibri"/>
                <w:kern w:val="0"/>
                <w:sz w:val="24"/>
                <w:szCs w:val="24"/>
                <w:lang w:eastAsia="en-GB"/>
                <w14:ligatures w14:val="none"/>
              </w:rPr>
              <w:t> </w:t>
            </w:r>
          </w:p>
        </w:tc>
      </w:tr>
      <w:tr w:rsidR="000815DA" w:rsidRPr="00B873A8" w14:paraId="1B8085A2" w14:textId="77777777">
        <w:trPr>
          <w:trHeight w:val="300"/>
        </w:trPr>
        <w:tc>
          <w:tcPr>
            <w:tcW w:w="1980" w:type="dxa"/>
            <w:tcBorders>
              <w:top w:val="single" w:sz="6" w:space="0" w:color="auto"/>
              <w:left w:val="single" w:sz="6" w:space="0" w:color="auto"/>
              <w:bottom w:val="single" w:sz="6" w:space="0" w:color="auto"/>
              <w:right w:val="single" w:sz="6" w:space="0" w:color="auto"/>
            </w:tcBorders>
            <w:shd w:val="clear" w:color="auto" w:fill="C5E0B3"/>
            <w:hideMark/>
          </w:tcPr>
          <w:p w14:paraId="016C8951" w14:textId="77777777" w:rsidR="000815DA" w:rsidRPr="00B873A8" w:rsidRDefault="000815DA">
            <w:pPr>
              <w:spacing w:after="0" w:line="240" w:lineRule="auto"/>
              <w:textAlignment w:val="baseline"/>
              <w:rPr>
                <w:rFonts w:ascii="Segoe UI" w:eastAsia="Times New Roman" w:hAnsi="Segoe UI" w:cs="Segoe UI"/>
                <w:kern w:val="0"/>
                <w:sz w:val="18"/>
                <w:szCs w:val="18"/>
                <w:lang w:eastAsia="en-GB"/>
                <w14:ligatures w14:val="none"/>
              </w:rPr>
            </w:pPr>
            <w:r w:rsidRPr="00B873A8">
              <w:rPr>
                <w:rFonts w:ascii="Calibri" w:eastAsia="Times New Roman" w:hAnsi="Calibri" w:cs="Calibri"/>
                <w:b/>
                <w:bCs/>
                <w:kern w:val="0"/>
                <w:sz w:val="24"/>
                <w:szCs w:val="24"/>
                <w:lang w:eastAsia="en-GB"/>
                <w14:ligatures w14:val="none"/>
              </w:rPr>
              <w:t>Difficulties Using Language</w:t>
            </w:r>
            <w:r w:rsidRPr="00B873A8">
              <w:rPr>
                <w:rFonts w:ascii="Calibri" w:eastAsia="Times New Roman" w:hAnsi="Calibri" w:cs="Calibri"/>
                <w:kern w:val="0"/>
                <w:sz w:val="24"/>
                <w:szCs w:val="24"/>
                <w:lang w:eastAsia="en-GB"/>
                <w14:ligatures w14:val="none"/>
              </w:rPr>
              <w:t> </w:t>
            </w:r>
          </w:p>
        </w:tc>
        <w:tc>
          <w:tcPr>
            <w:tcW w:w="7035" w:type="dxa"/>
            <w:tcBorders>
              <w:top w:val="single" w:sz="6" w:space="0" w:color="auto"/>
              <w:left w:val="single" w:sz="6" w:space="0" w:color="auto"/>
              <w:bottom w:val="single" w:sz="6" w:space="0" w:color="auto"/>
              <w:right w:val="single" w:sz="6" w:space="0" w:color="auto"/>
            </w:tcBorders>
            <w:hideMark/>
          </w:tcPr>
          <w:p w14:paraId="3BDCAA5D" w14:textId="2EABB52A" w:rsidR="000815DA" w:rsidRPr="00B873A8" w:rsidRDefault="000815DA">
            <w:pPr>
              <w:spacing w:before="60" w:after="60" w:line="240" w:lineRule="auto"/>
              <w:textAlignment w:val="baseline"/>
              <w:rPr>
                <w:rFonts w:ascii="Segoe UI" w:eastAsia="Times New Roman" w:hAnsi="Segoe UI" w:cs="Segoe UI"/>
                <w:kern w:val="0"/>
                <w:sz w:val="18"/>
                <w:szCs w:val="18"/>
                <w:lang w:eastAsia="en-GB"/>
                <w14:ligatures w14:val="none"/>
              </w:rPr>
            </w:pPr>
            <w:r w:rsidRPr="00B873A8">
              <w:rPr>
                <w:rFonts w:ascii="Calibri" w:eastAsia="Times New Roman" w:hAnsi="Calibri" w:cs="Calibri"/>
                <w:kern w:val="0"/>
                <w:sz w:val="24"/>
                <w:szCs w:val="24"/>
                <w:shd w:val="clear" w:color="auto" w:fill="FFFFFF"/>
                <w:lang w:eastAsia="en-GB"/>
                <w14:ligatures w14:val="none"/>
              </w:rPr>
              <w:t xml:space="preserve">Difficulty with talking. A process of formulating ideas into words, phrases and sentences, in accordance with an established set of grammatical rules, vocabulary and word meanings. Children who use sign language or a communication device also need language to express themselves. Children may have difficulties with the following skills: Choosing and remembering new words accurately; putting words together in the right order in sentences; using important words in sentences, including little ones like ‘a’ and ‘is’ and the correct word endings; putting sentences together into </w:t>
            </w:r>
            <w:r>
              <w:rPr>
                <w:rFonts w:ascii="Calibri" w:eastAsia="Times New Roman" w:hAnsi="Calibri" w:cs="Calibri"/>
                <w:kern w:val="0"/>
                <w:sz w:val="24"/>
                <w:szCs w:val="24"/>
                <w:shd w:val="clear" w:color="auto" w:fill="FFFFFF"/>
                <w:lang w:eastAsia="en-GB"/>
                <w14:ligatures w14:val="none"/>
              </w:rPr>
              <w:t>a</w:t>
            </w:r>
            <w:r w:rsidRPr="00B873A8">
              <w:rPr>
                <w:rFonts w:ascii="Calibri" w:eastAsia="Times New Roman" w:hAnsi="Calibri" w:cs="Calibri"/>
                <w:kern w:val="0"/>
                <w:sz w:val="24"/>
                <w:szCs w:val="24"/>
                <w:shd w:val="clear" w:color="auto" w:fill="FFFFFF"/>
                <w:lang w:eastAsia="en-GB"/>
                <w14:ligatures w14:val="none"/>
              </w:rPr>
              <w:t xml:space="preserve"> story that makes sense.</w:t>
            </w:r>
            <w:r w:rsidRPr="00B873A8">
              <w:rPr>
                <w:rFonts w:ascii="Calibri" w:eastAsia="Times New Roman" w:hAnsi="Calibri" w:cs="Calibri"/>
                <w:kern w:val="0"/>
                <w:sz w:val="24"/>
                <w:szCs w:val="24"/>
                <w:lang w:eastAsia="en-GB"/>
                <w14:ligatures w14:val="none"/>
              </w:rPr>
              <w:t> </w:t>
            </w:r>
          </w:p>
        </w:tc>
      </w:tr>
      <w:tr w:rsidR="000815DA" w:rsidRPr="00B873A8" w14:paraId="41E12EC7" w14:textId="77777777">
        <w:trPr>
          <w:trHeight w:val="300"/>
        </w:trPr>
        <w:tc>
          <w:tcPr>
            <w:tcW w:w="1980" w:type="dxa"/>
            <w:tcBorders>
              <w:top w:val="single" w:sz="6" w:space="0" w:color="auto"/>
              <w:left w:val="single" w:sz="6" w:space="0" w:color="auto"/>
              <w:bottom w:val="single" w:sz="6" w:space="0" w:color="auto"/>
              <w:right w:val="single" w:sz="6" w:space="0" w:color="auto"/>
            </w:tcBorders>
            <w:shd w:val="clear" w:color="auto" w:fill="C5E0B3"/>
            <w:hideMark/>
          </w:tcPr>
          <w:p w14:paraId="2C93609C" w14:textId="77777777" w:rsidR="000815DA" w:rsidRPr="00B873A8" w:rsidRDefault="000815DA">
            <w:pPr>
              <w:spacing w:after="0" w:line="240" w:lineRule="auto"/>
              <w:textAlignment w:val="baseline"/>
              <w:rPr>
                <w:rFonts w:ascii="Segoe UI" w:eastAsia="Times New Roman" w:hAnsi="Segoe UI" w:cs="Segoe UI"/>
                <w:kern w:val="0"/>
                <w:sz w:val="18"/>
                <w:szCs w:val="18"/>
                <w:lang w:eastAsia="en-GB"/>
                <w14:ligatures w14:val="none"/>
              </w:rPr>
            </w:pPr>
            <w:r w:rsidRPr="00B873A8">
              <w:rPr>
                <w:rFonts w:ascii="Calibri" w:eastAsia="Times New Roman" w:hAnsi="Calibri" w:cs="Calibri"/>
                <w:b/>
                <w:bCs/>
                <w:kern w:val="0"/>
                <w:sz w:val="24"/>
                <w:szCs w:val="24"/>
                <w:lang w:eastAsia="en-GB"/>
                <w14:ligatures w14:val="none"/>
              </w:rPr>
              <w:t>DLD</w:t>
            </w:r>
            <w:r w:rsidRPr="00B873A8">
              <w:rPr>
                <w:rFonts w:ascii="Calibri" w:eastAsia="Times New Roman" w:hAnsi="Calibri" w:cs="Calibri"/>
                <w:kern w:val="0"/>
                <w:sz w:val="24"/>
                <w:szCs w:val="24"/>
                <w:lang w:eastAsia="en-GB"/>
                <w14:ligatures w14:val="none"/>
              </w:rPr>
              <w:t> </w:t>
            </w:r>
          </w:p>
        </w:tc>
        <w:tc>
          <w:tcPr>
            <w:tcW w:w="7035" w:type="dxa"/>
            <w:tcBorders>
              <w:top w:val="single" w:sz="6" w:space="0" w:color="auto"/>
              <w:left w:val="single" w:sz="6" w:space="0" w:color="auto"/>
              <w:bottom w:val="single" w:sz="6" w:space="0" w:color="auto"/>
              <w:right w:val="single" w:sz="6" w:space="0" w:color="auto"/>
            </w:tcBorders>
            <w:hideMark/>
          </w:tcPr>
          <w:p w14:paraId="2CEE0276" w14:textId="77777777" w:rsidR="000815DA" w:rsidRPr="00B873A8" w:rsidRDefault="000815DA">
            <w:pPr>
              <w:spacing w:before="60" w:after="60" w:line="240" w:lineRule="auto"/>
              <w:textAlignment w:val="baseline"/>
              <w:rPr>
                <w:rFonts w:ascii="Segoe UI" w:eastAsia="Times New Roman" w:hAnsi="Segoe UI" w:cs="Segoe UI"/>
                <w:kern w:val="0"/>
                <w:sz w:val="18"/>
                <w:szCs w:val="18"/>
                <w:lang w:eastAsia="en-GB"/>
                <w14:ligatures w14:val="none"/>
              </w:rPr>
            </w:pPr>
            <w:r w:rsidRPr="00B873A8">
              <w:rPr>
                <w:rFonts w:ascii="Calibri" w:eastAsia="Times New Roman" w:hAnsi="Calibri" w:cs="Calibri"/>
                <w:kern w:val="0"/>
                <w:sz w:val="24"/>
                <w:szCs w:val="24"/>
                <w:shd w:val="clear" w:color="auto" w:fill="FFFFFF"/>
                <w:lang w:eastAsia="en-GB"/>
                <w14:ligatures w14:val="none"/>
              </w:rPr>
              <w:t>Developmental Language Disorder (DLD) refers to significant, on-going difficulties with understanding and/or using spoken language, in all the languages a child speaks. It is not associated with other medical conditions. It can impact on learning, literacy and social interaction. </w:t>
            </w:r>
            <w:r w:rsidRPr="00B873A8">
              <w:rPr>
                <w:rFonts w:ascii="Calibri" w:eastAsia="Times New Roman" w:hAnsi="Calibri" w:cs="Calibri"/>
                <w:kern w:val="0"/>
                <w:sz w:val="24"/>
                <w:szCs w:val="24"/>
                <w:lang w:eastAsia="en-GB"/>
                <w14:ligatures w14:val="none"/>
              </w:rPr>
              <w:t> </w:t>
            </w:r>
          </w:p>
        </w:tc>
      </w:tr>
      <w:tr w:rsidR="000815DA" w:rsidRPr="00B873A8" w14:paraId="25949B47" w14:textId="77777777">
        <w:trPr>
          <w:trHeight w:val="300"/>
        </w:trPr>
        <w:tc>
          <w:tcPr>
            <w:tcW w:w="1980" w:type="dxa"/>
            <w:tcBorders>
              <w:top w:val="single" w:sz="6" w:space="0" w:color="auto"/>
              <w:left w:val="single" w:sz="6" w:space="0" w:color="auto"/>
              <w:bottom w:val="single" w:sz="6" w:space="0" w:color="auto"/>
              <w:right w:val="single" w:sz="6" w:space="0" w:color="auto"/>
            </w:tcBorders>
            <w:shd w:val="clear" w:color="auto" w:fill="C5E0B3"/>
            <w:hideMark/>
          </w:tcPr>
          <w:p w14:paraId="76CC4DD3" w14:textId="77777777" w:rsidR="000815DA" w:rsidRPr="00B873A8" w:rsidRDefault="000815DA">
            <w:pPr>
              <w:spacing w:after="0" w:line="240" w:lineRule="auto"/>
              <w:textAlignment w:val="baseline"/>
              <w:rPr>
                <w:rFonts w:ascii="Segoe UI" w:eastAsia="Times New Roman" w:hAnsi="Segoe UI" w:cs="Segoe UI"/>
                <w:kern w:val="0"/>
                <w:sz w:val="18"/>
                <w:szCs w:val="18"/>
                <w:lang w:eastAsia="en-GB"/>
                <w14:ligatures w14:val="none"/>
              </w:rPr>
            </w:pPr>
            <w:r w:rsidRPr="00B873A8">
              <w:rPr>
                <w:rFonts w:ascii="Calibri" w:eastAsia="Times New Roman" w:hAnsi="Calibri" w:cs="Calibri"/>
                <w:b/>
                <w:bCs/>
                <w:kern w:val="0"/>
                <w:sz w:val="24"/>
                <w:szCs w:val="24"/>
                <w:lang w:eastAsia="en-GB"/>
                <w14:ligatures w14:val="none"/>
              </w:rPr>
              <w:t>Speech Sound Difficulties</w:t>
            </w:r>
            <w:r w:rsidRPr="00B873A8">
              <w:rPr>
                <w:rFonts w:ascii="Calibri" w:eastAsia="Times New Roman" w:hAnsi="Calibri" w:cs="Calibri"/>
                <w:kern w:val="0"/>
                <w:sz w:val="24"/>
                <w:szCs w:val="24"/>
                <w:lang w:eastAsia="en-GB"/>
                <w14:ligatures w14:val="none"/>
              </w:rPr>
              <w:t> </w:t>
            </w:r>
          </w:p>
        </w:tc>
        <w:tc>
          <w:tcPr>
            <w:tcW w:w="7035" w:type="dxa"/>
            <w:tcBorders>
              <w:top w:val="single" w:sz="6" w:space="0" w:color="auto"/>
              <w:left w:val="single" w:sz="6" w:space="0" w:color="auto"/>
              <w:bottom w:val="single" w:sz="6" w:space="0" w:color="auto"/>
              <w:right w:val="single" w:sz="6" w:space="0" w:color="auto"/>
            </w:tcBorders>
            <w:hideMark/>
          </w:tcPr>
          <w:p w14:paraId="16D28713" w14:textId="30BE072F" w:rsidR="000815DA" w:rsidRPr="00B873A8" w:rsidRDefault="000815DA">
            <w:pPr>
              <w:spacing w:before="60" w:after="60" w:line="240" w:lineRule="auto"/>
              <w:textAlignment w:val="baseline"/>
              <w:rPr>
                <w:rFonts w:ascii="Segoe UI" w:eastAsia="Times New Roman" w:hAnsi="Segoe UI" w:cs="Segoe UI"/>
                <w:kern w:val="0"/>
                <w:sz w:val="18"/>
                <w:szCs w:val="18"/>
                <w:lang w:eastAsia="en-GB"/>
                <w14:ligatures w14:val="none"/>
              </w:rPr>
            </w:pPr>
            <w:r w:rsidRPr="00B873A8">
              <w:rPr>
                <w:rFonts w:ascii="Calibri" w:eastAsia="Times New Roman" w:hAnsi="Calibri" w:cs="Calibri"/>
                <w:kern w:val="0"/>
                <w:sz w:val="24"/>
                <w:szCs w:val="24"/>
                <w:lang w:eastAsia="en-GB"/>
                <w14:ligatures w14:val="none"/>
              </w:rPr>
              <w:t>The child’s speech is not clear or difficult to understand compared to other children of the same age. Speech sound difficulties include difficulties producing specific sounds (e.g. ‘</w:t>
            </w:r>
            <w:r>
              <w:rPr>
                <w:rFonts w:ascii="Calibri" w:eastAsia="Times New Roman" w:hAnsi="Calibri" w:cs="Calibri"/>
                <w:kern w:val="0"/>
                <w:sz w:val="24"/>
                <w:szCs w:val="24"/>
                <w:lang w:eastAsia="en-GB"/>
                <w14:ligatures w14:val="none"/>
              </w:rPr>
              <w:t>t</w:t>
            </w:r>
            <w:r w:rsidRPr="00B873A8">
              <w:rPr>
                <w:rFonts w:ascii="Calibri" w:eastAsia="Times New Roman" w:hAnsi="Calibri" w:cs="Calibri"/>
                <w:kern w:val="0"/>
                <w:sz w:val="24"/>
                <w:szCs w:val="24"/>
                <w:lang w:eastAsia="en-GB"/>
                <w14:ligatures w14:val="none"/>
              </w:rPr>
              <w:t>’ or ‘</w:t>
            </w:r>
            <w:r>
              <w:rPr>
                <w:rFonts w:ascii="Calibri" w:eastAsia="Times New Roman" w:hAnsi="Calibri" w:cs="Calibri"/>
                <w:kern w:val="0"/>
                <w:sz w:val="24"/>
                <w:szCs w:val="24"/>
                <w:lang w:eastAsia="en-GB"/>
                <w14:ligatures w14:val="none"/>
              </w:rPr>
              <w:t>p</w:t>
            </w:r>
            <w:r w:rsidRPr="00B873A8">
              <w:rPr>
                <w:rFonts w:ascii="Calibri" w:eastAsia="Times New Roman" w:hAnsi="Calibri" w:cs="Calibri"/>
                <w:kern w:val="0"/>
                <w:sz w:val="24"/>
                <w:szCs w:val="24"/>
                <w:lang w:eastAsia="en-GB"/>
                <w14:ligatures w14:val="none"/>
              </w:rPr>
              <w:t>’), using the wrong sounds in words, or a general difficulty planning and making the movements needed for clear speech.  </w:t>
            </w:r>
          </w:p>
        </w:tc>
      </w:tr>
      <w:tr w:rsidR="000815DA" w:rsidRPr="00B873A8" w14:paraId="24D7AB14" w14:textId="77777777">
        <w:trPr>
          <w:trHeight w:val="300"/>
        </w:trPr>
        <w:tc>
          <w:tcPr>
            <w:tcW w:w="1980" w:type="dxa"/>
            <w:tcBorders>
              <w:top w:val="single" w:sz="6" w:space="0" w:color="auto"/>
              <w:left w:val="single" w:sz="6" w:space="0" w:color="auto"/>
              <w:bottom w:val="single" w:sz="6" w:space="0" w:color="auto"/>
              <w:right w:val="single" w:sz="6" w:space="0" w:color="auto"/>
            </w:tcBorders>
            <w:shd w:val="clear" w:color="auto" w:fill="C5E0B3"/>
            <w:hideMark/>
          </w:tcPr>
          <w:p w14:paraId="5115AF2F" w14:textId="77777777" w:rsidR="000815DA" w:rsidRPr="00B873A8" w:rsidRDefault="000815DA">
            <w:pPr>
              <w:spacing w:after="0" w:line="240" w:lineRule="auto"/>
              <w:textAlignment w:val="baseline"/>
              <w:rPr>
                <w:rFonts w:ascii="Segoe UI" w:eastAsia="Times New Roman" w:hAnsi="Segoe UI" w:cs="Segoe UI"/>
                <w:kern w:val="0"/>
                <w:sz w:val="18"/>
                <w:szCs w:val="18"/>
                <w:lang w:eastAsia="en-GB"/>
                <w14:ligatures w14:val="none"/>
              </w:rPr>
            </w:pPr>
            <w:r w:rsidRPr="00B873A8">
              <w:rPr>
                <w:rFonts w:ascii="Calibri" w:eastAsia="Times New Roman" w:hAnsi="Calibri" w:cs="Calibri"/>
                <w:b/>
                <w:bCs/>
                <w:kern w:val="0"/>
                <w:sz w:val="24"/>
                <w:szCs w:val="24"/>
                <w:lang w:eastAsia="en-GB"/>
                <w14:ligatures w14:val="none"/>
              </w:rPr>
              <w:t>Stammering / Stuttering</w:t>
            </w:r>
            <w:r w:rsidRPr="00B873A8">
              <w:rPr>
                <w:rFonts w:ascii="Calibri" w:eastAsia="Times New Roman" w:hAnsi="Calibri" w:cs="Calibri"/>
                <w:kern w:val="0"/>
                <w:sz w:val="24"/>
                <w:szCs w:val="24"/>
                <w:lang w:eastAsia="en-GB"/>
                <w14:ligatures w14:val="none"/>
              </w:rPr>
              <w:t> </w:t>
            </w:r>
          </w:p>
        </w:tc>
        <w:tc>
          <w:tcPr>
            <w:tcW w:w="7035" w:type="dxa"/>
            <w:tcBorders>
              <w:top w:val="single" w:sz="6" w:space="0" w:color="auto"/>
              <w:left w:val="single" w:sz="6" w:space="0" w:color="auto"/>
              <w:bottom w:val="single" w:sz="6" w:space="0" w:color="auto"/>
              <w:right w:val="single" w:sz="6" w:space="0" w:color="auto"/>
            </w:tcBorders>
            <w:hideMark/>
          </w:tcPr>
          <w:p w14:paraId="47EE8759" w14:textId="77777777" w:rsidR="000815DA" w:rsidRPr="00B873A8" w:rsidRDefault="000815DA">
            <w:pPr>
              <w:spacing w:before="60" w:after="60" w:line="240" w:lineRule="auto"/>
              <w:textAlignment w:val="baseline"/>
              <w:rPr>
                <w:rFonts w:ascii="Segoe UI" w:eastAsia="Times New Roman" w:hAnsi="Segoe UI" w:cs="Segoe UI"/>
                <w:kern w:val="0"/>
                <w:sz w:val="18"/>
                <w:szCs w:val="18"/>
                <w:lang w:eastAsia="en-GB"/>
                <w14:ligatures w14:val="none"/>
              </w:rPr>
            </w:pPr>
            <w:r w:rsidRPr="00B873A8">
              <w:rPr>
                <w:rFonts w:ascii="Calibri" w:eastAsia="Times New Roman" w:hAnsi="Calibri" w:cs="Calibri"/>
                <w:kern w:val="0"/>
                <w:sz w:val="24"/>
                <w:szCs w:val="24"/>
                <w:lang w:eastAsia="en-GB"/>
                <w14:ligatures w14:val="none"/>
              </w:rPr>
              <w:t>A difficulty with fluency. It may take various forms, including repetition of whole words, repetition of single sounds, ‘blocking’ or prolonging of sounds. Extra body movements may occur as the child attempts to ‘push’ the words out, such as stamping the feet, shifting body position or tapping with the fingers. There may be considerable use of ‘fillers’, e.g. “um, um”.  </w:t>
            </w:r>
          </w:p>
          <w:p w14:paraId="24CB430A" w14:textId="2A8F3D4F" w:rsidR="003C6286" w:rsidRPr="003C6286" w:rsidRDefault="000815DA">
            <w:pPr>
              <w:spacing w:before="60" w:after="60" w:line="240" w:lineRule="auto"/>
              <w:textAlignment w:val="baseline"/>
              <w:rPr>
                <w:rFonts w:ascii="Calibri" w:eastAsia="Times New Roman" w:hAnsi="Calibri" w:cs="Calibri"/>
                <w:kern w:val="0"/>
                <w:sz w:val="24"/>
                <w:szCs w:val="24"/>
                <w:lang w:eastAsia="en-GB"/>
                <w14:ligatures w14:val="none"/>
              </w:rPr>
            </w:pPr>
            <w:r w:rsidRPr="00B873A8">
              <w:rPr>
                <w:rFonts w:ascii="Calibri" w:eastAsia="Times New Roman" w:hAnsi="Calibri" w:cs="Calibri"/>
                <w:kern w:val="0"/>
                <w:sz w:val="24"/>
                <w:szCs w:val="24"/>
                <w:lang w:eastAsia="en-GB"/>
                <w14:ligatures w14:val="none"/>
              </w:rPr>
              <w:t>Stammering may not always be noticeable and can also have a psychological impact on the child which may need support. </w:t>
            </w:r>
          </w:p>
        </w:tc>
      </w:tr>
      <w:tr w:rsidR="000815DA" w:rsidRPr="00B873A8" w14:paraId="4286A75E" w14:textId="77777777">
        <w:trPr>
          <w:trHeight w:val="300"/>
        </w:trPr>
        <w:tc>
          <w:tcPr>
            <w:tcW w:w="1980" w:type="dxa"/>
            <w:tcBorders>
              <w:top w:val="single" w:sz="6" w:space="0" w:color="auto"/>
              <w:left w:val="single" w:sz="6" w:space="0" w:color="auto"/>
              <w:bottom w:val="single" w:sz="6" w:space="0" w:color="auto"/>
              <w:right w:val="single" w:sz="6" w:space="0" w:color="auto"/>
            </w:tcBorders>
            <w:shd w:val="clear" w:color="auto" w:fill="C5E0B3"/>
            <w:hideMark/>
          </w:tcPr>
          <w:p w14:paraId="00CAECF2" w14:textId="77777777" w:rsidR="000815DA" w:rsidRPr="00B873A8" w:rsidRDefault="000815DA">
            <w:pPr>
              <w:spacing w:after="0" w:line="240" w:lineRule="auto"/>
              <w:textAlignment w:val="baseline"/>
              <w:rPr>
                <w:rFonts w:ascii="Segoe UI" w:eastAsia="Times New Roman" w:hAnsi="Segoe UI" w:cs="Segoe UI"/>
                <w:kern w:val="0"/>
                <w:sz w:val="18"/>
                <w:szCs w:val="18"/>
                <w:lang w:eastAsia="en-GB"/>
                <w14:ligatures w14:val="none"/>
              </w:rPr>
            </w:pPr>
            <w:r w:rsidRPr="00B873A8">
              <w:rPr>
                <w:rFonts w:ascii="Calibri" w:eastAsia="Times New Roman" w:hAnsi="Calibri" w:cs="Calibri"/>
                <w:b/>
                <w:bCs/>
                <w:kern w:val="0"/>
                <w:sz w:val="24"/>
                <w:szCs w:val="24"/>
                <w:lang w:eastAsia="en-GB"/>
                <w14:ligatures w14:val="none"/>
              </w:rPr>
              <w:t>Voice Difficulties </w:t>
            </w:r>
            <w:r w:rsidRPr="00B873A8">
              <w:rPr>
                <w:rFonts w:ascii="Calibri" w:eastAsia="Times New Roman" w:hAnsi="Calibri" w:cs="Calibri"/>
                <w:kern w:val="0"/>
                <w:sz w:val="24"/>
                <w:szCs w:val="24"/>
                <w:lang w:eastAsia="en-GB"/>
                <w14:ligatures w14:val="none"/>
              </w:rPr>
              <w:t> </w:t>
            </w:r>
          </w:p>
        </w:tc>
        <w:tc>
          <w:tcPr>
            <w:tcW w:w="7035" w:type="dxa"/>
            <w:tcBorders>
              <w:top w:val="single" w:sz="6" w:space="0" w:color="auto"/>
              <w:left w:val="single" w:sz="6" w:space="0" w:color="auto"/>
              <w:bottom w:val="single" w:sz="6" w:space="0" w:color="auto"/>
              <w:right w:val="single" w:sz="6" w:space="0" w:color="auto"/>
            </w:tcBorders>
            <w:hideMark/>
          </w:tcPr>
          <w:p w14:paraId="5B0BA9C4" w14:textId="77777777" w:rsidR="000815DA" w:rsidRDefault="000815DA">
            <w:pPr>
              <w:spacing w:before="60" w:after="60" w:line="240" w:lineRule="auto"/>
              <w:textAlignment w:val="baseline"/>
              <w:rPr>
                <w:rFonts w:ascii="Calibri" w:eastAsia="Times New Roman" w:hAnsi="Calibri" w:cs="Calibri"/>
                <w:kern w:val="0"/>
                <w:sz w:val="24"/>
                <w:szCs w:val="24"/>
                <w:lang w:eastAsia="en-GB"/>
                <w14:ligatures w14:val="none"/>
              </w:rPr>
            </w:pPr>
            <w:r w:rsidRPr="00B873A8">
              <w:rPr>
                <w:rFonts w:ascii="Calibri" w:eastAsia="Times New Roman" w:hAnsi="Calibri" w:cs="Calibri"/>
                <w:kern w:val="0"/>
                <w:sz w:val="24"/>
                <w:szCs w:val="24"/>
                <w:lang w:eastAsia="en-GB"/>
                <w14:ligatures w14:val="none"/>
              </w:rPr>
              <w:t>Voice disorders range from complete absence of the voice to varying degrees of differences in voice quality. Abnormalities can involve pitch, loudness, a weak, hoarse or breathy quality of voice, resonance, stamina and the ability to use voice for a range of purposes. </w:t>
            </w:r>
          </w:p>
          <w:p w14:paraId="03F0A8C1" w14:textId="75B87225" w:rsidR="003C6286" w:rsidRPr="003C6286" w:rsidRDefault="003C6286">
            <w:pPr>
              <w:spacing w:before="60" w:after="60" w:line="240" w:lineRule="auto"/>
              <w:textAlignment w:val="baseline"/>
              <w:rPr>
                <w:rFonts w:eastAsia="Times New Roman" w:cstheme="minorHAnsi"/>
                <w:kern w:val="0"/>
                <w:sz w:val="24"/>
                <w:szCs w:val="24"/>
                <w:lang w:eastAsia="en-GB"/>
                <w14:ligatures w14:val="none"/>
              </w:rPr>
            </w:pPr>
            <w:r w:rsidRPr="003C6286">
              <w:rPr>
                <w:rFonts w:eastAsia="Times New Roman" w:cstheme="minorHAnsi"/>
                <w:kern w:val="0"/>
                <w:sz w:val="24"/>
                <w:szCs w:val="24"/>
                <w:highlight w:val="yellow"/>
                <w:lang w:eastAsia="en-GB"/>
                <w14:ligatures w14:val="none"/>
              </w:rPr>
              <w:t xml:space="preserve">Speech and Language Therapy also support some upper airway disorders including cough hypersensitivity, exercise induced laryngeal obstruction (EILO), </w:t>
            </w:r>
            <w:r w:rsidR="008F3348">
              <w:rPr>
                <w:rFonts w:eastAsia="Times New Roman" w:cstheme="minorHAnsi"/>
                <w:kern w:val="0"/>
                <w:sz w:val="24"/>
                <w:szCs w:val="24"/>
                <w:highlight w:val="yellow"/>
                <w:lang w:eastAsia="en-GB"/>
                <w14:ligatures w14:val="none"/>
              </w:rPr>
              <w:t>i</w:t>
            </w:r>
            <w:r w:rsidRPr="003C6286">
              <w:rPr>
                <w:rFonts w:eastAsia="Times New Roman" w:cstheme="minorHAnsi"/>
                <w:kern w:val="0"/>
                <w:sz w:val="24"/>
                <w:szCs w:val="24"/>
                <w:highlight w:val="yellow"/>
                <w:lang w:eastAsia="en-GB"/>
                <w14:ligatures w14:val="none"/>
              </w:rPr>
              <w:t xml:space="preserve">nducible </w:t>
            </w:r>
            <w:r w:rsidR="008F3348">
              <w:rPr>
                <w:rFonts w:eastAsia="Times New Roman" w:cstheme="minorHAnsi"/>
                <w:kern w:val="0"/>
                <w:sz w:val="24"/>
                <w:szCs w:val="24"/>
                <w:highlight w:val="yellow"/>
                <w:lang w:eastAsia="en-GB"/>
                <w14:ligatures w14:val="none"/>
              </w:rPr>
              <w:t>l</w:t>
            </w:r>
            <w:r w:rsidRPr="003C6286">
              <w:rPr>
                <w:rFonts w:eastAsia="Times New Roman" w:cstheme="minorHAnsi"/>
                <w:kern w:val="0"/>
                <w:sz w:val="24"/>
                <w:szCs w:val="24"/>
                <w:highlight w:val="yellow"/>
                <w:lang w:eastAsia="en-GB"/>
                <w14:ligatures w14:val="none"/>
              </w:rPr>
              <w:t xml:space="preserve">aryngeal </w:t>
            </w:r>
            <w:r w:rsidR="008F3348">
              <w:rPr>
                <w:rFonts w:eastAsia="Times New Roman" w:cstheme="minorHAnsi"/>
                <w:kern w:val="0"/>
                <w:sz w:val="24"/>
                <w:szCs w:val="24"/>
                <w:highlight w:val="yellow"/>
                <w:lang w:eastAsia="en-GB"/>
                <w14:ligatures w14:val="none"/>
              </w:rPr>
              <w:t>o</w:t>
            </w:r>
            <w:r w:rsidRPr="003C6286">
              <w:rPr>
                <w:rFonts w:eastAsia="Times New Roman" w:cstheme="minorHAnsi"/>
                <w:kern w:val="0"/>
                <w:sz w:val="24"/>
                <w:szCs w:val="24"/>
                <w:highlight w:val="yellow"/>
                <w:lang w:eastAsia="en-GB"/>
                <w14:ligatures w14:val="none"/>
              </w:rPr>
              <w:t>bstruction (ILO). Your Respiratory Consultant will advise you if Speech and Language Therapy support is needed.</w:t>
            </w:r>
          </w:p>
        </w:tc>
      </w:tr>
    </w:tbl>
    <w:p w14:paraId="00D2082A" w14:textId="77777777" w:rsidR="000815DA" w:rsidRDefault="000815DA">
      <w:pPr>
        <w:rPr>
          <w:rFonts w:asciiTheme="majorHAnsi" w:eastAsiaTheme="majorEastAsia" w:hAnsiTheme="majorHAnsi" w:cstheme="majorBidi"/>
          <w:color w:val="2F5496" w:themeColor="accent1" w:themeShade="BF"/>
          <w:sz w:val="32"/>
          <w:szCs w:val="32"/>
        </w:rPr>
      </w:pPr>
      <w:r>
        <w:br w:type="page"/>
      </w:r>
    </w:p>
    <w:p w14:paraId="4D29B1E8" w14:textId="7FD3F103" w:rsidR="00061C84" w:rsidRDefault="006F3E94" w:rsidP="00051FF9">
      <w:pPr>
        <w:pStyle w:val="Heading1"/>
      </w:pPr>
      <w:r w:rsidRPr="00051FF9">
        <w:lastRenderedPageBreak/>
        <w:t>Appendix 1</w:t>
      </w:r>
      <w:r w:rsidR="00051FF9" w:rsidRPr="00051FF9">
        <w:t>:</w:t>
      </w:r>
      <w:r w:rsidR="000C0649" w:rsidRPr="00051FF9">
        <w:t xml:space="preserve"> Referral Form</w:t>
      </w:r>
      <w:bookmarkEnd w:id="9"/>
      <w:r w:rsidR="00061C84" w:rsidRPr="00051FF9">
        <w:t xml:space="preserve"> </w:t>
      </w:r>
    </w:p>
    <w:p w14:paraId="2557EC78" w14:textId="77777777" w:rsidR="00051FF9" w:rsidRPr="00051FF9" w:rsidRDefault="00051FF9" w:rsidP="00051FF9"/>
    <w:tbl>
      <w:tblPr>
        <w:tblStyle w:val="TableGrid"/>
        <w:tblW w:w="9747" w:type="dxa"/>
        <w:tblInd w:w="-34" w:type="dxa"/>
        <w:shd w:val="clear" w:color="auto" w:fill="BDD6EE" w:themeFill="accent5" w:themeFillTint="66"/>
        <w:tblLook w:val="04A0" w:firstRow="1" w:lastRow="0" w:firstColumn="1" w:lastColumn="0" w:noHBand="0" w:noVBand="1"/>
      </w:tblPr>
      <w:tblGrid>
        <w:gridCol w:w="9747"/>
      </w:tblGrid>
      <w:tr w:rsidR="00061C84" w:rsidRPr="00A10210" w14:paraId="1A299921" w14:textId="77777777">
        <w:tc>
          <w:tcPr>
            <w:tcW w:w="9747" w:type="dxa"/>
            <w:shd w:val="clear" w:color="auto" w:fill="C5E0B3" w:themeFill="accent6" w:themeFillTint="66"/>
          </w:tcPr>
          <w:p w14:paraId="539AEA4C" w14:textId="77777777" w:rsidR="00061C84" w:rsidRPr="00A10210" w:rsidRDefault="00061C84">
            <w:pPr>
              <w:rPr>
                <w:rFonts w:ascii="Arial" w:hAnsi="Arial" w:cs="Arial"/>
                <w:b/>
                <w:bCs/>
              </w:rPr>
            </w:pPr>
            <w:r>
              <w:br w:type="page"/>
            </w:r>
          </w:p>
          <w:p w14:paraId="791B375A" w14:textId="2D81159A" w:rsidR="00061C84" w:rsidRPr="00A10210" w:rsidRDefault="00061C84">
            <w:pPr>
              <w:jc w:val="center"/>
              <w:rPr>
                <w:rFonts w:ascii="Arial" w:hAnsi="Arial" w:cs="Arial"/>
                <w:b/>
                <w:bCs/>
              </w:rPr>
            </w:pPr>
            <w:r w:rsidRPr="00A10210">
              <w:rPr>
                <w:rFonts w:ascii="Arial" w:hAnsi="Arial" w:cs="Arial"/>
                <w:b/>
                <w:bCs/>
              </w:rPr>
              <w:t>FAMILIES, YOUNG PEOPLE &amp; CHILDREN’S SERVICE</w:t>
            </w:r>
            <w:r w:rsidR="007C5311">
              <w:rPr>
                <w:rFonts w:ascii="Arial" w:hAnsi="Arial" w:cs="Arial"/>
                <w:b/>
                <w:bCs/>
              </w:rPr>
              <w:t>S</w:t>
            </w:r>
            <w:r w:rsidRPr="00A10210">
              <w:rPr>
                <w:rFonts w:ascii="Arial" w:hAnsi="Arial" w:cs="Arial"/>
                <w:b/>
                <w:bCs/>
              </w:rPr>
              <w:t xml:space="preserve"> REFERRAL FORM</w:t>
            </w:r>
          </w:p>
          <w:p w14:paraId="24277E6B" w14:textId="77777777" w:rsidR="00061C84" w:rsidRPr="00A10210" w:rsidRDefault="00061C84">
            <w:pPr>
              <w:rPr>
                <w:rFonts w:ascii="Arial" w:hAnsi="Arial" w:cs="Arial"/>
              </w:rPr>
            </w:pPr>
          </w:p>
        </w:tc>
      </w:tr>
    </w:tbl>
    <w:p w14:paraId="48E43AB0" w14:textId="77777777" w:rsidR="00061C84" w:rsidRPr="00A10210" w:rsidRDefault="00061C84" w:rsidP="00061C84">
      <w:pPr>
        <w:spacing w:after="0" w:line="240" w:lineRule="auto"/>
        <w:rPr>
          <w:rFonts w:ascii="Arial" w:eastAsia="Times New Roman" w:hAnsi="Arial" w:cs="Arial"/>
          <w:lang w:eastAsia="en-GB"/>
        </w:rPr>
      </w:pPr>
    </w:p>
    <w:tbl>
      <w:tblPr>
        <w:tblStyle w:val="TableGrid"/>
        <w:tblW w:w="9868" w:type="dxa"/>
        <w:tblLayout w:type="fixed"/>
        <w:tblLook w:val="04A0" w:firstRow="1" w:lastRow="0" w:firstColumn="1" w:lastColumn="0" w:noHBand="0" w:noVBand="1"/>
      </w:tblPr>
      <w:tblGrid>
        <w:gridCol w:w="2889"/>
        <w:gridCol w:w="395"/>
        <w:gridCol w:w="2494"/>
        <w:gridCol w:w="236"/>
        <w:gridCol w:w="569"/>
        <w:gridCol w:w="1642"/>
        <w:gridCol w:w="1581"/>
        <w:gridCol w:w="62"/>
      </w:tblGrid>
      <w:tr w:rsidR="00061C84" w:rsidRPr="00A10210" w14:paraId="40AA41E4" w14:textId="77777777">
        <w:trPr>
          <w:gridAfter w:val="1"/>
          <w:wAfter w:w="62" w:type="dxa"/>
        </w:trPr>
        <w:tc>
          <w:tcPr>
            <w:tcW w:w="2889" w:type="dxa"/>
            <w:tcBorders>
              <w:top w:val="single" w:sz="18" w:space="0" w:color="auto"/>
              <w:left w:val="single" w:sz="18" w:space="0" w:color="auto"/>
              <w:bottom w:val="nil"/>
            </w:tcBorders>
            <w:shd w:val="clear" w:color="auto" w:fill="C5E0B3" w:themeFill="accent6" w:themeFillTint="66"/>
          </w:tcPr>
          <w:p w14:paraId="76AC5883" w14:textId="77777777" w:rsidR="00061C84" w:rsidRPr="00A10210" w:rsidRDefault="00061C84">
            <w:pPr>
              <w:rPr>
                <w:rFonts w:ascii="Arial" w:hAnsi="Arial" w:cs="Arial"/>
                <w:b/>
              </w:rPr>
            </w:pPr>
            <w:r w:rsidRPr="00A10210">
              <w:rPr>
                <w:rFonts w:ascii="Arial" w:hAnsi="Arial" w:cs="Arial"/>
                <w:b/>
              </w:rPr>
              <w:t>Forename of child</w:t>
            </w:r>
          </w:p>
        </w:tc>
        <w:tc>
          <w:tcPr>
            <w:tcW w:w="2889" w:type="dxa"/>
            <w:gridSpan w:val="2"/>
            <w:tcBorders>
              <w:top w:val="single" w:sz="18" w:space="0" w:color="auto"/>
              <w:bottom w:val="nil"/>
              <w:right w:val="single" w:sz="18" w:space="0" w:color="auto"/>
            </w:tcBorders>
            <w:shd w:val="clear" w:color="auto" w:fill="C5E0B3" w:themeFill="accent6" w:themeFillTint="66"/>
          </w:tcPr>
          <w:p w14:paraId="4CCC8CFB" w14:textId="77777777" w:rsidR="00061C84" w:rsidRPr="00A10210" w:rsidRDefault="00061C84">
            <w:pPr>
              <w:rPr>
                <w:rFonts w:ascii="Arial" w:hAnsi="Arial" w:cs="Arial"/>
                <w:b/>
              </w:rPr>
            </w:pPr>
            <w:r w:rsidRPr="00A10210">
              <w:rPr>
                <w:rFonts w:ascii="Arial" w:hAnsi="Arial" w:cs="Arial"/>
                <w:b/>
              </w:rPr>
              <w:t>Surname of child</w:t>
            </w:r>
          </w:p>
        </w:tc>
        <w:tc>
          <w:tcPr>
            <w:tcW w:w="236" w:type="dxa"/>
            <w:tcBorders>
              <w:top w:val="nil"/>
              <w:left w:val="single" w:sz="18" w:space="0" w:color="auto"/>
              <w:bottom w:val="nil"/>
              <w:right w:val="single" w:sz="18" w:space="0" w:color="auto"/>
            </w:tcBorders>
          </w:tcPr>
          <w:p w14:paraId="5E494888" w14:textId="77777777" w:rsidR="00061C84" w:rsidRPr="00A10210" w:rsidRDefault="00061C84">
            <w:pPr>
              <w:rPr>
                <w:rFonts w:ascii="Arial" w:hAnsi="Arial" w:cs="Arial"/>
              </w:rPr>
            </w:pPr>
          </w:p>
        </w:tc>
        <w:tc>
          <w:tcPr>
            <w:tcW w:w="3792" w:type="dxa"/>
            <w:gridSpan w:val="3"/>
            <w:tcBorders>
              <w:top w:val="single" w:sz="18" w:space="0" w:color="auto"/>
              <w:left w:val="single" w:sz="18" w:space="0" w:color="auto"/>
              <w:bottom w:val="nil"/>
              <w:right w:val="single" w:sz="18" w:space="0" w:color="auto"/>
            </w:tcBorders>
            <w:shd w:val="clear" w:color="auto" w:fill="C5E0B3" w:themeFill="accent6" w:themeFillTint="66"/>
          </w:tcPr>
          <w:p w14:paraId="3C7070F5" w14:textId="77777777" w:rsidR="00061C84" w:rsidRPr="00A10210" w:rsidRDefault="00061C84">
            <w:pPr>
              <w:rPr>
                <w:rFonts w:ascii="Arial" w:hAnsi="Arial" w:cs="Arial"/>
                <w:b/>
              </w:rPr>
            </w:pPr>
            <w:r w:rsidRPr="00A10210">
              <w:rPr>
                <w:rFonts w:ascii="Arial" w:hAnsi="Arial" w:cs="Arial"/>
                <w:b/>
              </w:rPr>
              <w:t>Referrer Name</w:t>
            </w:r>
          </w:p>
        </w:tc>
      </w:tr>
      <w:tr w:rsidR="00061C84" w:rsidRPr="00A10210" w14:paraId="23060568" w14:textId="77777777">
        <w:trPr>
          <w:gridAfter w:val="1"/>
          <w:wAfter w:w="62" w:type="dxa"/>
        </w:trPr>
        <w:tc>
          <w:tcPr>
            <w:tcW w:w="2889" w:type="dxa"/>
            <w:tcBorders>
              <w:top w:val="nil"/>
              <w:left w:val="single" w:sz="18" w:space="0" w:color="auto"/>
              <w:bottom w:val="single" w:sz="4" w:space="0" w:color="auto"/>
            </w:tcBorders>
          </w:tcPr>
          <w:p w14:paraId="5EAEAE54" w14:textId="77777777" w:rsidR="00061C84" w:rsidRPr="00A10210" w:rsidRDefault="00061C84">
            <w:pPr>
              <w:rPr>
                <w:rFonts w:ascii="Arial" w:hAnsi="Arial" w:cs="Arial"/>
              </w:rPr>
            </w:pPr>
          </w:p>
        </w:tc>
        <w:tc>
          <w:tcPr>
            <w:tcW w:w="2889" w:type="dxa"/>
            <w:gridSpan w:val="2"/>
            <w:tcBorders>
              <w:top w:val="nil"/>
              <w:bottom w:val="single" w:sz="4" w:space="0" w:color="auto"/>
              <w:right w:val="single" w:sz="18" w:space="0" w:color="auto"/>
            </w:tcBorders>
          </w:tcPr>
          <w:p w14:paraId="6E62B8EF" w14:textId="77777777" w:rsidR="00061C84" w:rsidRPr="00A10210" w:rsidRDefault="00061C84">
            <w:pPr>
              <w:rPr>
                <w:rFonts w:ascii="Arial" w:hAnsi="Arial" w:cs="Arial"/>
              </w:rPr>
            </w:pPr>
          </w:p>
        </w:tc>
        <w:tc>
          <w:tcPr>
            <w:tcW w:w="236" w:type="dxa"/>
            <w:tcBorders>
              <w:top w:val="nil"/>
              <w:left w:val="single" w:sz="18" w:space="0" w:color="auto"/>
              <w:bottom w:val="nil"/>
              <w:right w:val="single" w:sz="18" w:space="0" w:color="auto"/>
            </w:tcBorders>
          </w:tcPr>
          <w:p w14:paraId="5C5DA2A8" w14:textId="77777777" w:rsidR="00061C84" w:rsidRPr="00A10210" w:rsidRDefault="00061C84">
            <w:pPr>
              <w:rPr>
                <w:rFonts w:ascii="Arial" w:hAnsi="Arial" w:cs="Arial"/>
              </w:rPr>
            </w:pPr>
          </w:p>
        </w:tc>
        <w:tc>
          <w:tcPr>
            <w:tcW w:w="3792" w:type="dxa"/>
            <w:gridSpan w:val="3"/>
            <w:tcBorders>
              <w:top w:val="nil"/>
              <w:left w:val="single" w:sz="18" w:space="0" w:color="auto"/>
              <w:bottom w:val="single" w:sz="4" w:space="0" w:color="auto"/>
              <w:right w:val="single" w:sz="18" w:space="0" w:color="auto"/>
            </w:tcBorders>
          </w:tcPr>
          <w:p w14:paraId="0F35EE5C" w14:textId="77777777" w:rsidR="00061C84" w:rsidRPr="00A10210" w:rsidRDefault="00061C84">
            <w:pPr>
              <w:rPr>
                <w:rFonts w:ascii="Arial" w:hAnsi="Arial" w:cs="Arial"/>
              </w:rPr>
            </w:pPr>
          </w:p>
        </w:tc>
      </w:tr>
      <w:tr w:rsidR="00061C84" w:rsidRPr="00A10210" w14:paraId="61D9F29D" w14:textId="77777777">
        <w:trPr>
          <w:gridAfter w:val="1"/>
          <w:wAfter w:w="62" w:type="dxa"/>
        </w:trPr>
        <w:tc>
          <w:tcPr>
            <w:tcW w:w="5778" w:type="dxa"/>
            <w:gridSpan w:val="3"/>
            <w:tcBorders>
              <w:left w:val="single" w:sz="18" w:space="0" w:color="auto"/>
              <w:bottom w:val="nil"/>
              <w:right w:val="single" w:sz="18" w:space="0" w:color="auto"/>
            </w:tcBorders>
            <w:shd w:val="clear" w:color="auto" w:fill="C5E0B3" w:themeFill="accent6" w:themeFillTint="66"/>
          </w:tcPr>
          <w:p w14:paraId="390A3349" w14:textId="77777777" w:rsidR="00061C84" w:rsidRPr="00A10210" w:rsidRDefault="00061C84">
            <w:pPr>
              <w:rPr>
                <w:rFonts w:ascii="Arial" w:hAnsi="Arial" w:cs="Arial"/>
                <w:b/>
              </w:rPr>
            </w:pPr>
            <w:r w:rsidRPr="00A10210">
              <w:rPr>
                <w:rFonts w:ascii="Arial" w:hAnsi="Arial" w:cs="Arial"/>
                <w:b/>
              </w:rPr>
              <w:t>Parent</w:t>
            </w:r>
            <w:r>
              <w:rPr>
                <w:rFonts w:ascii="Arial" w:hAnsi="Arial" w:cs="Arial"/>
                <w:b/>
              </w:rPr>
              <w:t>/carer</w:t>
            </w:r>
            <w:r w:rsidRPr="00A10210">
              <w:rPr>
                <w:rFonts w:ascii="Arial" w:hAnsi="Arial" w:cs="Arial"/>
                <w:b/>
              </w:rPr>
              <w:t xml:space="preserve"> names </w:t>
            </w:r>
          </w:p>
        </w:tc>
        <w:tc>
          <w:tcPr>
            <w:tcW w:w="236" w:type="dxa"/>
            <w:tcBorders>
              <w:top w:val="nil"/>
              <w:left w:val="single" w:sz="18" w:space="0" w:color="auto"/>
              <w:bottom w:val="nil"/>
              <w:right w:val="single" w:sz="18" w:space="0" w:color="auto"/>
            </w:tcBorders>
          </w:tcPr>
          <w:p w14:paraId="575E3C74" w14:textId="77777777" w:rsidR="00061C84" w:rsidRPr="00A10210" w:rsidRDefault="00061C84">
            <w:pPr>
              <w:rPr>
                <w:rFonts w:ascii="Arial" w:hAnsi="Arial" w:cs="Arial"/>
              </w:rPr>
            </w:pPr>
          </w:p>
        </w:tc>
        <w:tc>
          <w:tcPr>
            <w:tcW w:w="3792" w:type="dxa"/>
            <w:gridSpan w:val="3"/>
            <w:tcBorders>
              <w:left w:val="single" w:sz="18" w:space="0" w:color="auto"/>
              <w:bottom w:val="nil"/>
              <w:right w:val="single" w:sz="18" w:space="0" w:color="auto"/>
            </w:tcBorders>
            <w:shd w:val="clear" w:color="auto" w:fill="C5E0B3" w:themeFill="accent6" w:themeFillTint="66"/>
          </w:tcPr>
          <w:p w14:paraId="55420C2D" w14:textId="77777777" w:rsidR="00061C84" w:rsidRPr="00A10210" w:rsidRDefault="00061C84">
            <w:pPr>
              <w:rPr>
                <w:rFonts w:ascii="Arial" w:hAnsi="Arial" w:cs="Arial"/>
                <w:b/>
              </w:rPr>
            </w:pPr>
            <w:r w:rsidRPr="00A10210">
              <w:rPr>
                <w:rFonts w:ascii="Arial" w:hAnsi="Arial" w:cs="Arial"/>
                <w:b/>
              </w:rPr>
              <w:t>Designation</w:t>
            </w:r>
          </w:p>
        </w:tc>
      </w:tr>
      <w:tr w:rsidR="00061C84" w:rsidRPr="00A10210" w14:paraId="47525AA3" w14:textId="77777777">
        <w:trPr>
          <w:gridAfter w:val="1"/>
          <w:wAfter w:w="62" w:type="dxa"/>
        </w:trPr>
        <w:tc>
          <w:tcPr>
            <w:tcW w:w="5778" w:type="dxa"/>
            <w:gridSpan w:val="3"/>
            <w:tcBorders>
              <w:top w:val="nil"/>
              <w:left w:val="single" w:sz="18" w:space="0" w:color="auto"/>
              <w:bottom w:val="single" w:sz="4" w:space="0" w:color="auto"/>
              <w:right w:val="single" w:sz="18" w:space="0" w:color="auto"/>
            </w:tcBorders>
          </w:tcPr>
          <w:p w14:paraId="013D49D4" w14:textId="77777777" w:rsidR="00061C84" w:rsidRPr="00A10210" w:rsidRDefault="00061C84">
            <w:pPr>
              <w:rPr>
                <w:rFonts w:ascii="Arial" w:hAnsi="Arial" w:cs="Arial"/>
              </w:rPr>
            </w:pPr>
          </w:p>
        </w:tc>
        <w:tc>
          <w:tcPr>
            <w:tcW w:w="236" w:type="dxa"/>
            <w:tcBorders>
              <w:top w:val="nil"/>
              <w:left w:val="single" w:sz="18" w:space="0" w:color="auto"/>
              <w:bottom w:val="nil"/>
              <w:right w:val="single" w:sz="18" w:space="0" w:color="auto"/>
            </w:tcBorders>
          </w:tcPr>
          <w:p w14:paraId="274606DC" w14:textId="77777777" w:rsidR="00061C84" w:rsidRPr="00A10210" w:rsidRDefault="00061C84">
            <w:pPr>
              <w:rPr>
                <w:rFonts w:ascii="Arial" w:hAnsi="Arial" w:cs="Arial"/>
              </w:rPr>
            </w:pPr>
          </w:p>
        </w:tc>
        <w:tc>
          <w:tcPr>
            <w:tcW w:w="3792" w:type="dxa"/>
            <w:gridSpan w:val="3"/>
            <w:tcBorders>
              <w:top w:val="nil"/>
              <w:left w:val="single" w:sz="18" w:space="0" w:color="auto"/>
              <w:bottom w:val="single" w:sz="4" w:space="0" w:color="auto"/>
              <w:right w:val="single" w:sz="18" w:space="0" w:color="auto"/>
            </w:tcBorders>
          </w:tcPr>
          <w:p w14:paraId="4481EC48" w14:textId="77777777" w:rsidR="00061C84" w:rsidRPr="00A10210" w:rsidRDefault="00061C84">
            <w:pPr>
              <w:rPr>
                <w:rFonts w:ascii="Arial" w:hAnsi="Arial" w:cs="Arial"/>
              </w:rPr>
            </w:pPr>
          </w:p>
        </w:tc>
      </w:tr>
      <w:tr w:rsidR="00061C84" w:rsidRPr="00A10210" w14:paraId="4B01F80C" w14:textId="77777777">
        <w:trPr>
          <w:gridAfter w:val="1"/>
          <w:wAfter w:w="62" w:type="dxa"/>
        </w:trPr>
        <w:tc>
          <w:tcPr>
            <w:tcW w:w="5778" w:type="dxa"/>
            <w:gridSpan w:val="3"/>
            <w:tcBorders>
              <w:left w:val="single" w:sz="18" w:space="0" w:color="auto"/>
              <w:bottom w:val="nil"/>
              <w:right w:val="single" w:sz="18" w:space="0" w:color="auto"/>
            </w:tcBorders>
            <w:shd w:val="clear" w:color="auto" w:fill="C5E0B3" w:themeFill="accent6" w:themeFillTint="66"/>
          </w:tcPr>
          <w:p w14:paraId="3D6C0485" w14:textId="77777777" w:rsidR="00061C84" w:rsidRPr="00A10210" w:rsidRDefault="00061C84">
            <w:pPr>
              <w:rPr>
                <w:rFonts w:ascii="Arial" w:hAnsi="Arial" w:cs="Arial"/>
                <w:b/>
              </w:rPr>
            </w:pPr>
            <w:r w:rsidRPr="00A10210">
              <w:rPr>
                <w:rFonts w:ascii="Arial" w:hAnsi="Arial" w:cs="Arial"/>
                <w:b/>
              </w:rPr>
              <w:t xml:space="preserve">Address </w:t>
            </w:r>
          </w:p>
        </w:tc>
        <w:tc>
          <w:tcPr>
            <w:tcW w:w="236" w:type="dxa"/>
            <w:tcBorders>
              <w:top w:val="nil"/>
              <w:left w:val="single" w:sz="18" w:space="0" w:color="auto"/>
              <w:bottom w:val="nil"/>
              <w:right w:val="single" w:sz="18" w:space="0" w:color="auto"/>
            </w:tcBorders>
          </w:tcPr>
          <w:p w14:paraId="73F62BF8" w14:textId="77777777" w:rsidR="00061C84" w:rsidRPr="00A10210" w:rsidRDefault="00061C84">
            <w:pPr>
              <w:rPr>
                <w:rFonts w:ascii="Arial" w:hAnsi="Arial" w:cs="Arial"/>
              </w:rPr>
            </w:pPr>
          </w:p>
        </w:tc>
        <w:tc>
          <w:tcPr>
            <w:tcW w:w="3792" w:type="dxa"/>
            <w:gridSpan w:val="3"/>
            <w:tcBorders>
              <w:left w:val="single" w:sz="18" w:space="0" w:color="auto"/>
              <w:bottom w:val="nil"/>
              <w:right w:val="single" w:sz="18" w:space="0" w:color="auto"/>
            </w:tcBorders>
            <w:shd w:val="clear" w:color="auto" w:fill="C5E0B3" w:themeFill="accent6" w:themeFillTint="66"/>
          </w:tcPr>
          <w:p w14:paraId="4601B823" w14:textId="77777777" w:rsidR="00061C84" w:rsidRPr="00A10210" w:rsidRDefault="00061C84">
            <w:pPr>
              <w:rPr>
                <w:rFonts w:ascii="Arial" w:hAnsi="Arial" w:cs="Arial"/>
                <w:b/>
              </w:rPr>
            </w:pPr>
            <w:r w:rsidRPr="00A10210">
              <w:rPr>
                <w:rFonts w:ascii="Arial" w:hAnsi="Arial" w:cs="Arial"/>
                <w:b/>
              </w:rPr>
              <w:t>Address</w:t>
            </w:r>
          </w:p>
        </w:tc>
      </w:tr>
      <w:tr w:rsidR="00061C84" w:rsidRPr="00A10210" w14:paraId="6446F586" w14:textId="77777777">
        <w:trPr>
          <w:gridAfter w:val="1"/>
          <w:wAfter w:w="62" w:type="dxa"/>
        </w:trPr>
        <w:tc>
          <w:tcPr>
            <w:tcW w:w="5778" w:type="dxa"/>
            <w:gridSpan w:val="3"/>
            <w:vMerge w:val="restart"/>
            <w:tcBorders>
              <w:top w:val="nil"/>
              <w:left w:val="single" w:sz="18" w:space="0" w:color="auto"/>
              <w:right w:val="single" w:sz="18" w:space="0" w:color="auto"/>
            </w:tcBorders>
          </w:tcPr>
          <w:p w14:paraId="2595BC54" w14:textId="77777777" w:rsidR="00061C84" w:rsidRPr="00A10210" w:rsidRDefault="00061C84">
            <w:pPr>
              <w:rPr>
                <w:rFonts w:ascii="Arial" w:hAnsi="Arial" w:cs="Arial"/>
              </w:rPr>
            </w:pPr>
          </w:p>
        </w:tc>
        <w:tc>
          <w:tcPr>
            <w:tcW w:w="236" w:type="dxa"/>
            <w:tcBorders>
              <w:top w:val="nil"/>
              <w:left w:val="single" w:sz="18" w:space="0" w:color="auto"/>
              <w:bottom w:val="nil"/>
              <w:right w:val="single" w:sz="18" w:space="0" w:color="auto"/>
            </w:tcBorders>
          </w:tcPr>
          <w:p w14:paraId="7C669F6E" w14:textId="77777777" w:rsidR="00061C84" w:rsidRPr="00A10210" w:rsidRDefault="00061C84">
            <w:pPr>
              <w:rPr>
                <w:rFonts w:ascii="Arial" w:hAnsi="Arial" w:cs="Arial"/>
              </w:rPr>
            </w:pPr>
          </w:p>
        </w:tc>
        <w:tc>
          <w:tcPr>
            <w:tcW w:w="3792" w:type="dxa"/>
            <w:gridSpan w:val="3"/>
            <w:vMerge w:val="restart"/>
            <w:tcBorders>
              <w:top w:val="nil"/>
              <w:left w:val="single" w:sz="18" w:space="0" w:color="auto"/>
              <w:right w:val="single" w:sz="18" w:space="0" w:color="auto"/>
            </w:tcBorders>
          </w:tcPr>
          <w:p w14:paraId="07FF32A7" w14:textId="77777777" w:rsidR="00061C84" w:rsidRPr="00A10210" w:rsidRDefault="00061C84">
            <w:pPr>
              <w:rPr>
                <w:rFonts w:ascii="Arial" w:hAnsi="Arial" w:cs="Arial"/>
              </w:rPr>
            </w:pPr>
          </w:p>
        </w:tc>
      </w:tr>
      <w:tr w:rsidR="00061C84" w:rsidRPr="00A10210" w14:paraId="14E2A184" w14:textId="77777777">
        <w:trPr>
          <w:gridAfter w:val="1"/>
          <w:wAfter w:w="62" w:type="dxa"/>
        </w:trPr>
        <w:tc>
          <w:tcPr>
            <w:tcW w:w="5778" w:type="dxa"/>
            <w:gridSpan w:val="3"/>
            <w:vMerge/>
            <w:tcBorders>
              <w:left w:val="single" w:sz="18" w:space="0" w:color="auto"/>
              <w:right w:val="single" w:sz="18" w:space="0" w:color="auto"/>
            </w:tcBorders>
          </w:tcPr>
          <w:p w14:paraId="1146131D" w14:textId="77777777" w:rsidR="00061C84" w:rsidRPr="00A10210" w:rsidRDefault="00061C84">
            <w:pPr>
              <w:rPr>
                <w:rFonts w:ascii="Arial" w:hAnsi="Arial" w:cs="Arial"/>
              </w:rPr>
            </w:pPr>
          </w:p>
        </w:tc>
        <w:tc>
          <w:tcPr>
            <w:tcW w:w="236" w:type="dxa"/>
            <w:tcBorders>
              <w:top w:val="nil"/>
              <w:left w:val="single" w:sz="18" w:space="0" w:color="auto"/>
              <w:bottom w:val="nil"/>
              <w:right w:val="single" w:sz="18" w:space="0" w:color="auto"/>
            </w:tcBorders>
          </w:tcPr>
          <w:p w14:paraId="4857F58F" w14:textId="77777777" w:rsidR="00061C84" w:rsidRPr="00A10210" w:rsidRDefault="00061C84">
            <w:pPr>
              <w:rPr>
                <w:rFonts w:ascii="Arial" w:hAnsi="Arial" w:cs="Arial"/>
              </w:rPr>
            </w:pPr>
          </w:p>
        </w:tc>
        <w:tc>
          <w:tcPr>
            <w:tcW w:w="3792" w:type="dxa"/>
            <w:gridSpan w:val="3"/>
            <w:vMerge/>
            <w:tcBorders>
              <w:left w:val="single" w:sz="18" w:space="0" w:color="auto"/>
              <w:right w:val="single" w:sz="18" w:space="0" w:color="auto"/>
            </w:tcBorders>
          </w:tcPr>
          <w:p w14:paraId="7174475D" w14:textId="77777777" w:rsidR="00061C84" w:rsidRPr="00A10210" w:rsidRDefault="00061C84">
            <w:pPr>
              <w:rPr>
                <w:rFonts w:ascii="Arial" w:hAnsi="Arial" w:cs="Arial"/>
              </w:rPr>
            </w:pPr>
          </w:p>
        </w:tc>
      </w:tr>
      <w:tr w:rsidR="00061C84" w:rsidRPr="00A10210" w14:paraId="327908FE" w14:textId="77777777">
        <w:trPr>
          <w:gridAfter w:val="1"/>
          <w:wAfter w:w="62" w:type="dxa"/>
        </w:trPr>
        <w:tc>
          <w:tcPr>
            <w:tcW w:w="5778" w:type="dxa"/>
            <w:gridSpan w:val="3"/>
            <w:vMerge/>
            <w:tcBorders>
              <w:left w:val="single" w:sz="18" w:space="0" w:color="auto"/>
              <w:bottom w:val="single" w:sz="4" w:space="0" w:color="auto"/>
              <w:right w:val="single" w:sz="18" w:space="0" w:color="auto"/>
            </w:tcBorders>
          </w:tcPr>
          <w:p w14:paraId="555AF9A0" w14:textId="77777777" w:rsidR="00061C84" w:rsidRPr="00A10210" w:rsidRDefault="00061C84">
            <w:pPr>
              <w:rPr>
                <w:rFonts w:ascii="Arial" w:hAnsi="Arial" w:cs="Arial"/>
              </w:rPr>
            </w:pPr>
          </w:p>
        </w:tc>
        <w:tc>
          <w:tcPr>
            <w:tcW w:w="236" w:type="dxa"/>
            <w:tcBorders>
              <w:top w:val="nil"/>
              <w:left w:val="single" w:sz="18" w:space="0" w:color="auto"/>
              <w:bottom w:val="nil"/>
              <w:right w:val="single" w:sz="18" w:space="0" w:color="auto"/>
            </w:tcBorders>
          </w:tcPr>
          <w:p w14:paraId="1E276391" w14:textId="77777777" w:rsidR="00061C84" w:rsidRPr="00A10210" w:rsidRDefault="00061C84">
            <w:pPr>
              <w:rPr>
                <w:rFonts w:ascii="Arial" w:hAnsi="Arial" w:cs="Arial"/>
              </w:rPr>
            </w:pPr>
          </w:p>
        </w:tc>
        <w:tc>
          <w:tcPr>
            <w:tcW w:w="3792" w:type="dxa"/>
            <w:gridSpan w:val="3"/>
            <w:vMerge/>
            <w:tcBorders>
              <w:left w:val="single" w:sz="18" w:space="0" w:color="auto"/>
              <w:right w:val="single" w:sz="18" w:space="0" w:color="auto"/>
            </w:tcBorders>
          </w:tcPr>
          <w:p w14:paraId="68236F7D" w14:textId="77777777" w:rsidR="00061C84" w:rsidRPr="00A10210" w:rsidRDefault="00061C84">
            <w:pPr>
              <w:rPr>
                <w:rFonts w:ascii="Arial" w:hAnsi="Arial" w:cs="Arial"/>
              </w:rPr>
            </w:pPr>
          </w:p>
        </w:tc>
      </w:tr>
      <w:tr w:rsidR="00061C84" w:rsidRPr="00A10210" w14:paraId="730B4F33" w14:textId="77777777">
        <w:trPr>
          <w:gridAfter w:val="1"/>
          <w:wAfter w:w="62" w:type="dxa"/>
        </w:trPr>
        <w:tc>
          <w:tcPr>
            <w:tcW w:w="5778" w:type="dxa"/>
            <w:gridSpan w:val="3"/>
            <w:tcBorders>
              <w:left w:val="single" w:sz="18" w:space="0" w:color="auto"/>
              <w:bottom w:val="nil"/>
              <w:right w:val="single" w:sz="18" w:space="0" w:color="auto"/>
            </w:tcBorders>
            <w:shd w:val="clear" w:color="auto" w:fill="C5E0B3" w:themeFill="accent6" w:themeFillTint="66"/>
          </w:tcPr>
          <w:p w14:paraId="685AD868" w14:textId="77777777" w:rsidR="00061C84" w:rsidRPr="00A10210" w:rsidRDefault="00061C84">
            <w:pPr>
              <w:rPr>
                <w:rFonts w:ascii="Arial" w:hAnsi="Arial" w:cs="Arial"/>
                <w:b/>
              </w:rPr>
            </w:pPr>
            <w:r w:rsidRPr="00A10210">
              <w:rPr>
                <w:rFonts w:ascii="Arial" w:hAnsi="Arial" w:cs="Arial"/>
                <w:b/>
              </w:rPr>
              <w:t>Postcode</w:t>
            </w:r>
          </w:p>
        </w:tc>
        <w:tc>
          <w:tcPr>
            <w:tcW w:w="236" w:type="dxa"/>
            <w:tcBorders>
              <w:top w:val="nil"/>
              <w:left w:val="single" w:sz="18" w:space="0" w:color="auto"/>
              <w:bottom w:val="nil"/>
              <w:right w:val="single" w:sz="18" w:space="0" w:color="auto"/>
            </w:tcBorders>
          </w:tcPr>
          <w:p w14:paraId="002CE959" w14:textId="77777777" w:rsidR="00061C84" w:rsidRPr="00A10210" w:rsidRDefault="00061C84">
            <w:pPr>
              <w:rPr>
                <w:rFonts w:ascii="Arial" w:hAnsi="Arial" w:cs="Arial"/>
              </w:rPr>
            </w:pPr>
          </w:p>
        </w:tc>
        <w:tc>
          <w:tcPr>
            <w:tcW w:w="3792" w:type="dxa"/>
            <w:gridSpan w:val="3"/>
            <w:vMerge/>
            <w:tcBorders>
              <w:left w:val="single" w:sz="18" w:space="0" w:color="auto"/>
              <w:right w:val="single" w:sz="18" w:space="0" w:color="auto"/>
            </w:tcBorders>
          </w:tcPr>
          <w:p w14:paraId="5600AD75" w14:textId="77777777" w:rsidR="00061C84" w:rsidRPr="00A10210" w:rsidRDefault="00061C84">
            <w:pPr>
              <w:rPr>
                <w:rFonts w:ascii="Arial" w:hAnsi="Arial" w:cs="Arial"/>
              </w:rPr>
            </w:pPr>
          </w:p>
        </w:tc>
      </w:tr>
      <w:tr w:rsidR="00061C84" w:rsidRPr="00A10210" w14:paraId="2C61AB26" w14:textId="77777777">
        <w:trPr>
          <w:gridAfter w:val="1"/>
          <w:wAfter w:w="62" w:type="dxa"/>
        </w:trPr>
        <w:tc>
          <w:tcPr>
            <w:tcW w:w="5778" w:type="dxa"/>
            <w:gridSpan w:val="3"/>
            <w:tcBorders>
              <w:top w:val="nil"/>
              <w:left w:val="single" w:sz="18" w:space="0" w:color="auto"/>
              <w:bottom w:val="single" w:sz="4" w:space="0" w:color="auto"/>
              <w:right w:val="single" w:sz="18" w:space="0" w:color="auto"/>
            </w:tcBorders>
          </w:tcPr>
          <w:p w14:paraId="13EA3CC2" w14:textId="77777777" w:rsidR="00061C84" w:rsidRPr="00A10210" w:rsidRDefault="00061C84">
            <w:pPr>
              <w:rPr>
                <w:rFonts w:ascii="Arial" w:hAnsi="Arial" w:cs="Arial"/>
              </w:rPr>
            </w:pPr>
          </w:p>
        </w:tc>
        <w:tc>
          <w:tcPr>
            <w:tcW w:w="236" w:type="dxa"/>
            <w:tcBorders>
              <w:top w:val="nil"/>
              <w:left w:val="single" w:sz="18" w:space="0" w:color="auto"/>
              <w:bottom w:val="nil"/>
              <w:right w:val="single" w:sz="18" w:space="0" w:color="auto"/>
            </w:tcBorders>
          </w:tcPr>
          <w:p w14:paraId="1C29A13D" w14:textId="77777777" w:rsidR="00061C84" w:rsidRPr="00A10210" w:rsidRDefault="00061C84">
            <w:pPr>
              <w:rPr>
                <w:rFonts w:ascii="Arial" w:hAnsi="Arial" w:cs="Arial"/>
              </w:rPr>
            </w:pPr>
          </w:p>
        </w:tc>
        <w:tc>
          <w:tcPr>
            <w:tcW w:w="3792" w:type="dxa"/>
            <w:gridSpan w:val="3"/>
            <w:vMerge/>
            <w:tcBorders>
              <w:left w:val="single" w:sz="18" w:space="0" w:color="auto"/>
              <w:right w:val="single" w:sz="18" w:space="0" w:color="auto"/>
            </w:tcBorders>
          </w:tcPr>
          <w:p w14:paraId="041B74EF" w14:textId="77777777" w:rsidR="00061C84" w:rsidRPr="00A10210" w:rsidRDefault="00061C84">
            <w:pPr>
              <w:rPr>
                <w:rFonts w:ascii="Arial" w:hAnsi="Arial" w:cs="Arial"/>
              </w:rPr>
            </w:pPr>
          </w:p>
        </w:tc>
      </w:tr>
      <w:tr w:rsidR="00061C84" w:rsidRPr="00A10210" w14:paraId="0AC5A896" w14:textId="77777777">
        <w:trPr>
          <w:gridAfter w:val="1"/>
          <w:wAfter w:w="62" w:type="dxa"/>
        </w:trPr>
        <w:tc>
          <w:tcPr>
            <w:tcW w:w="5778" w:type="dxa"/>
            <w:gridSpan w:val="3"/>
            <w:tcBorders>
              <w:top w:val="single" w:sz="4" w:space="0" w:color="auto"/>
              <w:left w:val="single" w:sz="18" w:space="0" w:color="auto"/>
              <w:bottom w:val="nil"/>
              <w:right w:val="single" w:sz="18" w:space="0" w:color="auto"/>
            </w:tcBorders>
            <w:shd w:val="clear" w:color="auto" w:fill="C5E0B3" w:themeFill="accent6" w:themeFillTint="66"/>
          </w:tcPr>
          <w:p w14:paraId="39EF9EBB" w14:textId="77777777" w:rsidR="00061C84" w:rsidRPr="00A10210" w:rsidRDefault="00061C84">
            <w:pPr>
              <w:rPr>
                <w:rFonts w:ascii="Arial" w:hAnsi="Arial" w:cs="Arial"/>
                <w:b/>
              </w:rPr>
            </w:pPr>
            <w:r w:rsidRPr="00A10210">
              <w:rPr>
                <w:rFonts w:ascii="Arial" w:hAnsi="Arial" w:cs="Arial"/>
                <w:b/>
              </w:rPr>
              <w:t xml:space="preserve">School/Nursery </w:t>
            </w:r>
          </w:p>
        </w:tc>
        <w:tc>
          <w:tcPr>
            <w:tcW w:w="236" w:type="dxa"/>
            <w:tcBorders>
              <w:top w:val="nil"/>
              <w:left w:val="single" w:sz="18" w:space="0" w:color="auto"/>
              <w:bottom w:val="nil"/>
              <w:right w:val="single" w:sz="18" w:space="0" w:color="auto"/>
            </w:tcBorders>
          </w:tcPr>
          <w:p w14:paraId="38A9422D" w14:textId="77777777" w:rsidR="00061C84" w:rsidRPr="00A10210" w:rsidRDefault="00061C84">
            <w:pPr>
              <w:rPr>
                <w:rFonts w:ascii="Arial" w:hAnsi="Arial" w:cs="Arial"/>
              </w:rPr>
            </w:pPr>
          </w:p>
        </w:tc>
        <w:tc>
          <w:tcPr>
            <w:tcW w:w="3792" w:type="dxa"/>
            <w:gridSpan w:val="3"/>
            <w:vMerge/>
            <w:tcBorders>
              <w:left w:val="single" w:sz="18" w:space="0" w:color="auto"/>
              <w:right w:val="single" w:sz="18" w:space="0" w:color="auto"/>
            </w:tcBorders>
          </w:tcPr>
          <w:p w14:paraId="505C94CF" w14:textId="77777777" w:rsidR="00061C84" w:rsidRPr="00A10210" w:rsidRDefault="00061C84">
            <w:pPr>
              <w:rPr>
                <w:rFonts w:ascii="Arial" w:hAnsi="Arial" w:cs="Arial"/>
                <w:b/>
              </w:rPr>
            </w:pPr>
          </w:p>
        </w:tc>
      </w:tr>
      <w:tr w:rsidR="00061C84" w:rsidRPr="00A10210" w14:paraId="3105B152" w14:textId="77777777">
        <w:trPr>
          <w:gridAfter w:val="1"/>
          <w:wAfter w:w="62" w:type="dxa"/>
        </w:trPr>
        <w:tc>
          <w:tcPr>
            <w:tcW w:w="5778" w:type="dxa"/>
            <w:gridSpan w:val="3"/>
            <w:tcBorders>
              <w:top w:val="nil"/>
              <w:left w:val="single" w:sz="18" w:space="0" w:color="auto"/>
              <w:bottom w:val="single" w:sz="4" w:space="0" w:color="auto"/>
              <w:right w:val="single" w:sz="18" w:space="0" w:color="auto"/>
            </w:tcBorders>
          </w:tcPr>
          <w:p w14:paraId="5BE13EBC" w14:textId="77777777" w:rsidR="00061C84" w:rsidRPr="00A10210" w:rsidRDefault="00061C84">
            <w:pPr>
              <w:rPr>
                <w:rFonts w:ascii="Arial" w:hAnsi="Arial" w:cs="Arial"/>
              </w:rPr>
            </w:pPr>
          </w:p>
        </w:tc>
        <w:tc>
          <w:tcPr>
            <w:tcW w:w="236" w:type="dxa"/>
            <w:tcBorders>
              <w:top w:val="nil"/>
              <w:left w:val="single" w:sz="18" w:space="0" w:color="auto"/>
              <w:bottom w:val="nil"/>
              <w:right w:val="single" w:sz="18" w:space="0" w:color="auto"/>
            </w:tcBorders>
          </w:tcPr>
          <w:p w14:paraId="6B308DA2" w14:textId="77777777" w:rsidR="00061C84" w:rsidRPr="00A10210" w:rsidRDefault="00061C84">
            <w:pPr>
              <w:rPr>
                <w:rFonts w:ascii="Arial" w:hAnsi="Arial" w:cs="Arial"/>
              </w:rPr>
            </w:pPr>
          </w:p>
        </w:tc>
        <w:tc>
          <w:tcPr>
            <w:tcW w:w="3792" w:type="dxa"/>
            <w:gridSpan w:val="3"/>
            <w:vMerge/>
            <w:tcBorders>
              <w:left w:val="single" w:sz="18" w:space="0" w:color="auto"/>
              <w:right w:val="single" w:sz="18" w:space="0" w:color="auto"/>
            </w:tcBorders>
          </w:tcPr>
          <w:p w14:paraId="40B669CD" w14:textId="77777777" w:rsidR="00061C84" w:rsidRPr="00A10210" w:rsidRDefault="00061C84">
            <w:pPr>
              <w:rPr>
                <w:rFonts w:ascii="Arial" w:hAnsi="Arial" w:cs="Arial"/>
              </w:rPr>
            </w:pPr>
          </w:p>
        </w:tc>
      </w:tr>
      <w:tr w:rsidR="00061C84" w:rsidRPr="00A10210" w14:paraId="727CD97D" w14:textId="77777777">
        <w:trPr>
          <w:gridAfter w:val="1"/>
          <w:wAfter w:w="62" w:type="dxa"/>
        </w:trPr>
        <w:tc>
          <w:tcPr>
            <w:tcW w:w="5778" w:type="dxa"/>
            <w:gridSpan w:val="3"/>
            <w:tcBorders>
              <w:left w:val="single" w:sz="18" w:space="0" w:color="auto"/>
              <w:bottom w:val="nil"/>
              <w:right w:val="single" w:sz="18" w:space="0" w:color="auto"/>
            </w:tcBorders>
            <w:shd w:val="clear" w:color="auto" w:fill="C5E0B3" w:themeFill="accent6" w:themeFillTint="66"/>
          </w:tcPr>
          <w:p w14:paraId="42705415" w14:textId="77777777" w:rsidR="00061C84" w:rsidRPr="00A10210" w:rsidRDefault="00061C84">
            <w:pPr>
              <w:rPr>
                <w:rFonts w:ascii="Arial" w:hAnsi="Arial" w:cs="Arial"/>
                <w:b/>
              </w:rPr>
            </w:pPr>
            <w:r w:rsidRPr="00A10210">
              <w:rPr>
                <w:rFonts w:ascii="Arial" w:hAnsi="Arial" w:cs="Arial"/>
                <w:b/>
              </w:rPr>
              <w:t>How long have the family lived in the UK?</w:t>
            </w:r>
          </w:p>
        </w:tc>
        <w:tc>
          <w:tcPr>
            <w:tcW w:w="236" w:type="dxa"/>
            <w:tcBorders>
              <w:top w:val="nil"/>
              <w:left w:val="single" w:sz="18" w:space="0" w:color="auto"/>
              <w:bottom w:val="nil"/>
              <w:right w:val="single" w:sz="18" w:space="0" w:color="auto"/>
            </w:tcBorders>
          </w:tcPr>
          <w:p w14:paraId="6A56736E" w14:textId="77777777" w:rsidR="00061C84" w:rsidRPr="00A10210" w:rsidRDefault="00061C84">
            <w:pPr>
              <w:rPr>
                <w:rFonts w:ascii="Arial" w:hAnsi="Arial" w:cs="Arial"/>
              </w:rPr>
            </w:pPr>
          </w:p>
        </w:tc>
        <w:tc>
          <w:tcPr>
            <w:tcW w:w="3792" w:type="dxa"/>
            <w:gridSpan w:val="3"/>
            <w:vMerge/>
            <w:tcBorders>
              <w:left w:val="single" w:sz="18" w:space="0" w:color="auto"/>
              <w:bottom w:val="single" w:sz="4" w:space="0" w:color="auto"/>
              <w:right w:val="single" w:sz="18" w:space="0" w:color="auto"/>
            </w:tcBorders>
          </w:tcPr>
          <w:p w14:paraId="11973FF2" w14:textId="77777777" w:rsidR="00061C84" w:rsidRPr="00A10210" w:rsidRDefault="00061C84">
            <w:pPr>
              <w:rPr>
                <w:rFonts w:ascii="Arial" w:hAnsi="Arial" w:cs="Arial"/>
                <w:b/>
              </w:rPr>
            </w:pPr>
          </w:p>
        </w:tc>
      </w:tr>
      <w:tr w:rsidR="00061C84" w:rsidRPr="00A10210" w14:paraId="3FA391B1" w14:textId="77777777">
        <w:trPr>
          <w:gridAfter w:val="1"/>
          <w:wAfter w:w="62" w:type="dxa"/>
        </w:trPr>
        <w:tc>
          <w:tcPr>
            <w:tcW w:w="5778" w:type="dxa"/>
            <w:gridSpan w:val="3"/>
            <w:tcBorders>
              <w:top w:val="nil"/>
              <w:left w:val="single" w:sz="18" w:space="0" w:color="auto"/>
              <w:right w:val="single" w:sz="18" w:space="0" w:color="auto"/>
            </w:tcBorders>
          </w:tcPr>
          <w:p w14:paraId="3AB0818D" w14:textId="77777777" w:rsidR="00061C84" w:rsidRPr="00A10210" w:rsidRDefault="00061C84">
            <w:pPr>
              <w:rPr>
                <w:rFonts w:ascii="Arial" w:hAnsi="Arial" w:cs="Arial"/>
              </w:rPr>
            </w:pPr>
          </w:p>
        </w:tc>
        <w:tc>
          <w:tcPr>
            <w:tcW w:w="236" w:type="dxa"/>
            <w:tcBorders>
              <w:top w:val="nil"/>
              <w:left w:val="single" w:sz="18" w:space="0" w:color="auto"/>
              <w:bottom w:val="nil"/>
              <w:right w:val="single" w:sz="18" w:space="0" w:color="auto"/>
            </w:tcBorders>
          </w:tcPr>
          <w:p w14:paraId="2066E2DB" w14:textId="77777777" w:rsidR="00061C84" w:rsidRPr="00A10210" w:rsidRDefault="00061C84">
            <w:pPr>
              <w:rPr>
                <w:rFonts w:ascii="Arial" w:hAnsi="Arial" w:cs="Arial"/>
              </w:rPr>
            </w:pPr>
          </w:p>
        </w:tc>
        <w:tc>
          <w:tcPr>
            <w:tcW w:w="3792" w:type="dxa"/>
            <w:gridSpan w:val="3"/>
            <w:tcBorders>
              <w:top w:val="single" w:sz="4" w:space="0" w:color="auto"/>
              <w:left w:val="single" w:sz="18" w:space="0" w:color="auto"/>
              <w:bottom w:val="nil"/>
              <w:right w:val="single" w:sz="18" w:space="0" w:color="auto"/>
            </w:tcBorders>
            <w:shd w:val="clear" w:color="auto" w:fill="C5E0B3" w:themeFill="accent6" w:themeFillTint="66"/>
          </w:tcPr>
          <w:p w14:paraId="26199CDD" w14:textId="77777777" w:rsidR="00061C84" w:rsidRPr="00A10210" w:rsidRDefault="00061C84">
            <w:pPr>
              <w:rPr>
                <w:rFonts w:ascii="Arial" w:hAnsi="Arial" w:cs="Arial"/>
                <w:b/>
              </w:rPr>
            </w:pPr>
            <w:r w:rsidRPr="00A10210">
              <w:rPr>
                <w:rFonts w:ascii="Arial" w:hAnsi="Arial" w:cs="Arial"/>
                <w:b/>
              </w:rPr>
              <w:t>Telephone Number</w:t>
            </w:r>
          </w:p>
        </w:tc>
      </w:tr>
      <w:tr w:rsidR="00061C84" w:rsidRPr="00A10210" w14:paraId="1195E7DD" w14:textId="77777777">
        <w:trPr>
          <w:gridAfter w:val="1"/>
          <w:wAfter w:w="62" w:type="dxa"/>
        </w:trPr>
        <w:tc>
          <w:tcPr>
            <w:tcW w:w="2889" w:type="dxa"/>
            <w:tcBorders>
              <w:left w:val="single" w:sz="18" w:space="0" w:color="auto"/>
              <w:bottom w:val="nil"/>
            </w:tcBorders>
            <w:shd w:val="clear" w:color="auto" w:fill="C5E0B3" w:themeFill="accent6" w:themeFillTint="66"/>
          </w:tcPr>
          <w:p w14:paraId="0119111D" w14:textId="77777777" w:rsidR="00061C84" w:rsidRPr="00A10210" w:rsidRDefault="00061C84">
            <w:pPr>
              <w:rPr>
                <w:rFonts w:ascii="Arial" w:hAnsi="Arial" w:cs="Arial"/>
                <w:b/>
              </w:rPr>
            </w:pPr>
            <w:r w:rsidRPr="00A10210">
              <w:rPr>
                <w:rFonts w:ascii="Arial" w:hAnsi="Arial" w:cs="Arial"/>
                <w:b/>
              </w:rPr>
              <w:t>Contact Numbers</w:t>
            </w:r>
          </w:p>
        </w:tc>
        <w:tc>
          <w:tcPr>
            <w:tcW w:w="2889" w:type="dxa"/>
            <w:gridSpan w:val="2"/>
            <w:tcBorders>
              <w:bottom w:val="nil"/>
              <w:right w:val="single" w:sz="18" w:space="0" w:color="auto"/>
            </w:tcBorders>
            <w:shd w:val="clear" w:color="auto" w:fill="C5E0B3" w:themeFill="accent6" w:themeFillTint="66"/>
          </w:tcPr>
          <w:p w14:paraId="39B248E5" w14:textId="77777777" w:rsidR="00061C84" w:rsidRPr="00A10210" w:rsidRDefault="00061C84">
            <w:pPr>
              <w:rPr>
                <w:rFonts w:ascii="Arial" w:hAnsi="Arial" w:cs="Arial"/>
                <w:b/>
              </w:rPr>
            </w:pPr>
            <w:r w:rsidRPr="00A10210">
              <w:rPr>
                <w:rFonts w:ascii="Arial" w:hAnsi="Arial" w:cs="Arial"/>
                <w:b/>
              </w:rPr>
              <w:t>Gender</w:t>
            </w:r>
          </w:p>
        </w:tc>
        <w:tc>
          <w:tcPr>
            <w:tcW w:w="236" w:type="dxa"/>
            <w:tcBorders>
              <w:top w:val="nil"/>
              <w:left w:val="single" w:sz="18" w:space="0" w:color="auto"/>
              <w:bottom w:val="nil"/>
              <w:right w:val="single" w:sz="18" w:space="0" w:color="auto"/>
            </w:tcBorders>
          </w:tcPr>
          <w:p w14:paraId="07A35E59" w14:textId="77777777" w:rsidR="00061C84" w:rsidRPr="00A10210" w:rsidRDefault="00061C84">
            <w:pPr>
              <w:rPr>
                <w:rFonts w:ascii="Arial" w:hAnsi="Arial" w:cs="Arial"/>
              </w:rPr>
            </w:pPr>
          </w:p>
        </w:tc>
        <w:tc>
          <w:tcPr>
            <w:tcW w:w="3792" w:type="dxa"/>
            <w:gridSpan w:val="3"/>
            <w:tcBorders>
              <w:top w:val="nil"/>
              <w:left w:val="single" w:sz="18" w:space="0" w:color="auto"/>
              <w:bottom w:val="single" w:sz="4" w:space="0" w:color="auto"/>
              <w:right w:val="single" w:sz="18" w:space="0" w:color="auto"/>
            </w:tcBorders>
          </w:tcPr>
          <w:p w14:paraId="21674384" w14:textId="77777777" w:rsidR="00061C84" w:rsidRPr="00A10210" w:rsidRDefault="00061C84">
            <w:pPr>
              <w:rPr>
                <w:rFonts w:ascii="Arial" w:hAnsi="Arial" w:cs="Arial"/>
              </w:rPr>
            </w:pPr>
          </w:p>
        </w:tc>
      </w:tr>
      <w:tr w:rsidR="00061C84" w:rsidRPr="00A10210" w14:paraId="029B4C17" w14:textId="77777777">
        <w:trPr>
          <w:gridAfter w:val="1"/>
          <w:wAfter w:w="62" w:type="dxa"/>
        </w:trPr>
        <w:tc>
          <w:tcPr>
            <w:tcW w:w="2889" w:type="dxa"/>
            <w:tcBorders>
              <w:top w:val="nil"/>
              <w:left w:val="single" w:sz="18" w:space="0" w:color="auto"/>
              <w:bottom w:val="single" w:sz="4" w:space="0" w:color="auto"/>
            </w:tcBorders>
          </w:tcPr>
          <w:p w14:paraId="3EECB2A5" w14:textId="77777777" w:rsidR="00061C84" w:rsidRPr="00A10210" w:rsidRDefault="00061C84">
            <w:pPr>
              <w:rPr>
                <w:rFonts w:ascii="Arial" w:hAnsi="Arial" w:cs="Arial"/>
              </w:rPr>
            </w:pPr>
          </w:p>
        </w:tc>
        <w:tc>
          <w:tcPr>
            <w:tcW w:w="2889" w:type="dxa"/>
            <w:gridSpan w:val="2"/>
            <w:tcBorders>
              <w:top w:val="nil"/>
              <w:bottom w:val="single" w:sz="4" w:space="0" w:color="auto"/>
              <w:right w:val="single" w:sz="18" w:space="0" w:color="auto"/>
            </w:tcBorders>
          </w:tcPr>
          <w:p w14:paraId="198E47F9" w14:textId="77777777" w:rsidR="00061C84" w:rsidRPr="00A10210" w:rsidRDefault="00061C84">
            <w:pPr>
              <w:rPr>
                <w:rFonts w:ascii="Arial" w:hAnsi="Arial" w:cs="Arial"/>
              </w:rPr>
            </w:pPr>
            <w:r w:rsidRPr="00A10210">
              <w:rPr>
                <w:rFonts w:ascii="Arial" w:hAnsi="Arial" w:cs="Arial"/>
              </w:rPr>
              <w:t xml:space="preserve">Male </w:t>
            </w:r>
            <w:sdt>
              <w:sdtPr>
                <w:rPr>
                  <w:rFonts w:ascii="Arial" w:hAnsi="Arial" w:cs="Arial"/>
                </w:rPr>
                <w:id w:val="-756824319"/>
                <w14:checkbox>
                  <w14:checked w14:val="0"/>
                  <w14:checkedState w14:val="2612" w14:font="MS Gothic"/>
                  <w14:uncheckedState w14:val="2610" w14:font="MS Gothic"/>
                </w14:checkbox>
              </w:sdtPr>
              <w:sdtEndPr/>
              <w:sdtContent>
                <w:r w:rsidRPr="00A10210">
                  <w:rPr>
                    <w:rFonts w:ascii="MS Gothic" w:eastAsia="MS Gothic" w:hAnsi="MS Gothic" w:cs="MS Gothic" w:hint="eastAsia"/>
                  </w:rPr>
                  <w:t>☐</w:t>
                </w:r>
              </w:sdtContent>
            </w:sdt>
            <w:r w:rsidRPr="00A10210">
              <w:rPr>
                <w:rFonts w:ascii="Arial" w:hAnsi="Arial" w:cs="Arial"/>
              </w:rPr>
              <w:t xml:space="preserve">  Female </w:t>
            </w:r>
            <w:sdt>
              <w:sdtPr>
                <w:rPr>
                  <w:rFonts w:ascii="Arial" w:hAnsi="Arial" w:cs="Arial"/>
                </w:rPr>
                <w:id w:val="-896045922"/>
                <w14:checkbox>
                  <w14:checked w14:val="0"/>
                  <w14:checkedState w14:val="2612" w14:font="MS Gothic"/>
                  <w14:uncheckedState w14:val="2610" w14:font="MS Gothic"/>
                </w14:checkbox>
              </w:sdtPr>
              <w:sdtEndPr/>
              <w:sdtContent>
                <w:r w:rsidRPr="00A10210">
                  <w:rPr>
                    <w:rFonts w:ascii="MS Gothic" w:eastAsia="MS Gothic" w:hAnsi="MS Gothic" w:cs="MS Gothic" w:hint="eastAsia"/>
                  </w:rPr>
                  <w:t>☐</w:t>
                </w:r>
              </w:sdtContent>
            </w:sdt>
          </w:p>
        </w:tc>
        <w:tc>
          <w:tcPr>
            <w:tcW w:w="236" w:type="dxa"/>
            <w:tcBorders>
              <w:top w:val="nil"/>
              <w:left w:val="single" w:sz="18" w:space="0" w:color="auto"/>
              <w:bottom w:val="nil"/>
              <w:right w:val="single" w:sz="18" w:space="0" w:color="auto"/>
            </w:tcBorders>
          </w:tcPr>
          <w:p w14:paraId="026BE1BE" w14:textId="77777777" w:rsidR="00061C84" w:rsidRPr="00A10210" w:rsidRDefault="00061C84">
            <w:pPr>
              <w:rPr>
                <w:rFonts w:ascii="Arial" w:hAnsi="Arial" w:cs="Arial"/>
              </w:rPr>
            </w:pPr>
          </w:p>
        </w:tc>
        <w:tc>
          <w:tcPr>
            <w:tcW w:w="3792" w:type="dxa"/>
            <w:gridSpan w:val="3"/>
            <w:tcBorders>
              <w:top w:val="single" w:sz="4" w:space="0" w:color="auto"/>
              <w:left w:val="single" w:sz="18" w:space="0" w:color="auto"/>
              <w:bottom w:val="nil"/>
              <w:right w:val="single" w:sz="18" w:space="0" w:color="auto"/>
            </w:tcBorders>
            <w:shd w:val="clear" w:color="auto" w:fill="C5E0B3" w:themeFill="accent6" w:themeFillTint="66"/>
          </w:tcPr>
          <w:p w14:paraId="7FBFF808" w14:textId="77777777" w:rsidR="00061C84" w:rsidRPr="00A10210" w:rsidRDefault="00061C84">
            <w:pPr>
              <w:rPr>
                <w:rFonts w:ascii="Arial" w:hAnsi="Arial" w:cs="Arial"/>
                <w:b/>
              </w:rPr>
            </w:pPr>
            <w:r w:rsidRPr="00A10210">
              <w:rPr>
                <w:rFonts w:ascii="Arial" w:hAnsi="Arial" w:cs="Arial"/>
                <w:b/>
              </w:rPr>
              <w:t>Fax Number</w:t>
            </w:r>
          </w:p>
        </w:tc>
      </w:tr>
      <w:tr w:rsidR="00061C84" w:rsidRPr="00A10210" w14:paraId="60768DCB" w14:textId="77777777">
        <w:trPr>
          <w:gridAfter w:val="1"/>
          <w:wAfter w:w="62" w:type="dxa"/>
        </w:trPr>
        <w:tc>
          <w:tcPr>
            <w:tcW w:w="2889" w:type="dxa"/>
            <w:tcBorders>
              <w:left w:val="single" w:sz="18" w:space="0" w:color="auto"/>
              <w:bottom w:val="nil"/>
            </w:tcBorders>
            <w:shd w:val="clear" w:color="auto" w:fill="C5E0B3" w:themeFill="accent6" w:themeFillTint="66"/>
          </w:tcPr>
          <w:p w14:paraId="1AC2B83E" w14:textId="77777777" w:rsidR="00061C84" w:rsidRPr="00A10210" w:rsidRDefault="00061C84">
            <w:pPr>
              <w:rPr>
                <w:rFonts w:ascii="Arial" w:hAnsi="Arial" w:cs="Arial"/>
                <w:b/>
              </w:rPr>
            </w:pPr>
            <w:r w:rsidRPr="00A10210">
              <w:rPr>
                <w:rFonts w:ascii="Arial" w:hAnsi="Arial" w:cs="Arial"/>
                <w:b/>
              </w:rPr>
              <w:t>NHS Number</w:t>
            </w:r>
          </w:p>
        </w:tc>
        <w:tc>
          <w:tcPr>
            <w:tcW w:w="2889" w:type="dxa"/>
            <w:gridSpan w:val="2"/>
            <w:tcBorders>
              <w:bottom w:val="nil"/>
              <w:right w:val="single" w:sz="18" w:space="0" w:color="auto"/>
            </w:tcBorders>
            <w:shd w:val="clear" w:color="auto" w:fill="C5E0B3" w:themeFill="accent6" w:themeFillTint="66"/>
          </w:tcPr>
          <w:p w14:paraId="3B22EA9B" w14:textId="77777777" w:rsidR="00061C84" w:rsidRPr="00A10210" w:rsidRDefault="00061C84">
            <w:pPr>
              <w:rPr>
                <w:rFonts w:ascii="Arial" w:hAnsi="Arial" w:cs="Arial"/>
                <w:b/>
              </w:rPr>
            </w:pPr>
            <w:r w:rsidRPr="00A10210">
              <w:rPr>
                <w:rFonts w:ascii="Arial" w:hAnsi="Arial" w:cs="Arial"/>
                <w:b/>
              </w:rPr>
              <w:t>Date of Birth</w:t>
            </w:r>
          </w:p>
        </w:tc>
        <w:tc>
          <w:tcPr>
            <w:tcW w:w="236" w:type="dxa"/>
            <w:tcBorders>
              <w:top w:val="nil"/>
              <w:left w:val="single" w:sz="18" w:space="0" w:color="auto"/>
              <w:bottom w:val="nil"/>
              <w:right w:val="single" w:sz="18" w:space="0" w:color="auto"/>
            </w:tcBorders>
          </w:tcPr>
          <w:p w14:paraId="458F231C" w14:textId="77777777" w:rsidR="00061C84" w:rsidRPr="00A10210" w:rsidRDefault="00061C84">
            <w:pPr>
              <w:rPr>
                <w:rFonts w:ascii="Arial" w:hAnsi="Arial" w:cs="Arial"/>
              </w:rPr>
            </w:pPr>
          </w:p>
        </w:tc>
        <w:tc>
          <w:tcPr>
            <w:tcW w:w="3792" w:type="dxa"/>
            <w:gridSpan w:val="3"/>
            <w:tcBorders>
              <w:top w:val="nil"/>
              <w:left w:val="single" w:sz="18" w:space="0" w:color="auto"/>
              <w:bottom w:val="single" w:sz="18" w:space="0" w:color="auto"/>
              <w:right w:val="single" w:sz="18" w:space="0" w:color="auto"/>
            </w:tcBorders>
          </w:tcPr>
          <w:p w14:paraId="1F42CB1B" w14:textId="77777777" w:rsidR="00061C84" w:rsidRPr="00A10210" w:rsidRDefault="00061C84">
            <w:pPr>
              <w:rPr>
                <w:rFonts w:ascii="Arial" w:hAnsi="Arial" w:cs="Arial"/>
              </w:rPr>
            </w:pPr>
          </w:p>
        </w:tc>
      </w:tr>
      <w:tr w:rsidR="00061C84" w:rsidRPr="00A10210" w14:paraId="191A945F" w14:textId="77777777">
        <w:trPr>
          <w:gridAfter w:val="1"/>
          <w:wAfter w:w="62" w:type="dxa"/>
        </w:trPr>
        <w:tc>
          <w:tcPr>
            <w:tcW w:w="2889" w:type="dxa"/>
            <w:tcBorders>
              <w:top w:val="nil"/>
              <w:left w:val="single" w:sz="18" w:space="0" w:color="auto"/>
              <w:bottom w:val="single" w:sz="4" w:space="0" w:color="auto"/>
            </w:tcBorders>
          </w:tcPr>
          <w:p w14:paraId="3F2A8D6C" w14:textId="77777777" w:rsidR="00061C84" w:rsidRPr="00A10210" w:rsidRDefault="00061C84">
            <w:pPr>
              <w:rPr>
                <w:rFonts w:ascii="Arial" w:hAnsi="Arial" w:cs="Arial"/>
              </w:rPr>
            </w:pPr>
          </w:p>
        </w:tc>
        <w:tc>
          <w:tcPr>
            <w:tcW w:w="2889" w:type="dxa"/>
            <w:gridSpan w:val="2"/>
            <w:tcBorders>
              <w:top w:val="nil"/>
              <w:bottom w:val="single" w:sz="4" w:space="0" w:color="auto"/>
              <w:right w:val="single" w:sz="18" w:space="0" w:color="auto"/>
            </w:tcBorders>
          </w:tcPr>
          <w:p w14:paraId="5E80388E" w14:textId="77777777" w:rsidR="00061C84" w:rsidRPr="00A10210" w:rsidRDefault="00061C84">
            <w:pPr>
              <w:rPr>
                <w:rFonts w:ascii="Arial" w:hAnsi="Arial" w:cs="Arial"/>
              </w:rPr>
            </w:pPr>
          </w:p>
        </w:tc>
        <w:tc>
          <w:tcPr>
            <w:tcW w:w="236" w:type="dxa"/>
            <w:tcBorders>
              <w:top w:val="nil"/>
              <w:left w:val="single" w:sz="18" w:space="0" w:color="auto"/>
              <w:bottom w:val="single" w:sz="18" w:space="0" w:color="auto"/>
              <w:right w:val="nil"/>
            </w:tcBorders>
          </w:tcPr>
          <w:p w14:paraId="780694FF" w14:textId="77777777" w:rsidR="00061C84" w:rsidRPr="00A10210" w:rsidRDefault="00061C84">
            <w:pPr>
              <w:rPr>
                <w:rFonts w:ascii="Arial" w:hAnsi="Arial" w:cs="Arial"/>
              </w:rPr>
            </w:pPr>
          </w:p>
        </w:tc>
        <w:tc>
          <w:tcPr>
            <w:tcW w:w="3792" w:type="dxa"/>
            <w:gridSpan w:val="3"/>
            <w:tcBorders>
              <w:top w:val="single" w:sz="18" w:space="0" w:color="auto"/>
              <w:left w:val="nil"/>
              <w:bottom w:val="single" w:sz="18" w:space="0" w:color="auto"/>
              <w:right w:val="nil"/>
            </w:tcBorders>
          </w:tcPr>
          <w:p w14:paraId="2F8EECAE" w14:textId="77777777" w:rsidR="00061C84" w:rsidRPr="00A10210" w:rsidRDefault="00061C84">
            <w:pPr>
              <w:rPr>
                <w:rFonts w:ascii="Arial" w:hAnsi="Arial" w:cs="Arial"/>
              </w:rPr>
            </w:pPr>
          </w:p>
        </w:tc>
      </w:tr>
      <w:tr w:rsidR="00061C84" w:rsidRPr="00A10210" w14:paraId="13D45B79" w14:textId="77777777">
        <w:tc>
          <w:tcPr>
            <w:tcW w:w="3284" w:type="dxa"/>
            <w:gridSpan w:val="2"/>
            <w:tcBorders>
              <w:left w:val="single" w:sz="18" w:space="0" w:color="auto"/>
            </w:tcBorders>
            <w:shd w:val="clear" w:color="auto" w:fill="C5E0B3" w:themeFill="accent6" w:themeFillTint="66"/>
          </w:tcPr>
          <w:p w14:paraId="2BBACD17" w14:textId="77777777" w:rsidR="00061C84" w:rsidRPr="00A10210" w:rsidRDefault="00061C84">
            <w:pPr>
              <w:rPr>
                <w:rFonts w:ascii="Arial" w:hAnsi="Arial" w:cs="Arial"/>
                <w:b/>
              </w:rPr>
            </w:pPr>
            <w:r w:rsidRPr="00A10210">
              <w:rPr>
                <w:rFonts w:ascii="Arial" w:hAnsi="Arial" w:cs="Arial"/>
                <w:b/>
              </w:rPr>
              <w:t>Languages Spoken</w:t>
            </w:r>
          </w:p>
        </w:tc>
        <w:tc>
          <w:tcPr>
            <w:tcW w:w="3299" w:type="dxa"/>
            <w:gridSpan w:val="3"/>
            <w:tcBorders>
              <w:bottom w:val="single" w:sz="4" w:space="0" w:color="auto"/>
            </w:tcBorders>
            <w:shd w:val="clear" w:color="auto" w:fill="C5E0B3" w:themeFill="accent6" w:themeFillTint="66"/>
          </w:tcPr>
          <w:p w14:paraId="385AB742" w14:textId="77777777" w:rsidR="00061C84" w:rsidRPr="00A10210" w:rsidRDefault="00061C84">
            <w:pPr>
              <w:rPr>
                <w:rFonts w:ascii="Arial" w:hAnsi="Arial" w:cs="Arial"/>
                <w:b/>
              </w:rPr>
            </w:pPr>
            <w:r w:rsidRPr="00A10210">
              <w:rPr>
                <w:rFonts w:ascii="Arial" w:hAnsi="Arial" w:cs="Arial"/>
                <w:b/>
              </w:rPr>
              <w:t>Languages Read</w:t>
            </w:r>
          </w:p>
        </w:tc>
        <w:tc>
          <w:tcPr>
            <w:tcW w:w="3285" w:type="dxa"/>
            <w:gridSpan w:val="3"/>
            <w:tcBorders>
              <w:top w:val="single" w:sz="18" w:space="0" w:color="auto"/>
              <w:bottom w:val="single" w:sz="4" w:space="0" w:color="auto"/>
              <w:right w:val="single" w:sz="18" w:space="0" w:color="auto"/>
            </w:tcBorders>
            <w:shd w:val="clear" w:color="auto" w:fill="C5E0B3" w:themeFill="accent6" w:themeFillTint="66"/>
          </w:tcPr>
          <w:p w14:paraId="0B3538E5" w14:textId="77777777" w:rsidR="00061C84" w:rsidRPr="00A10210" w:rsidRDefault="00061C84">
            <w:pPr>
              <w:rPr>
                <w:rFonts w:ascii="Arial" w:hAnsi="Arial" w:cs="Arial"/>
                <w:b/>
              </w:rPr>
            </w:pPr>
            <w:r w:rsidRPr="00A10210">
              <w:rPr>
                <w:rFonts w:ascii="Arial" w:hAnsi="Arial" w:cs="Arial"/>
                <w:b/>
              </w:rPr>
              <w:t>Is interpreter needed</w:t>
            </w:r>
          </w:p>
        </w:tc>
      </w:tr>
      <w:tr w:rsidR="00061C84" w:rsidRPr="00A10210" w14:paraId="0DD924D0" w14:textId="77777777">
        <w:tc>
          <w:tcPr>
            <w:tcW w:w="3284" w:type="dxa"/>
            <w:gridSpan w:val="2"/>
            <w:tcBorders>
              <w:left w:val="single" w:sz="18" w:space="0" w:color="auto"/>
              <w:bottom w:val="single" w:sz="18" w:space="0" w:color="auto"/>
            </w:tcBorders>
          </w:tcPr>
          <w:p w14:paraId="54C5DFDC" w14:textId="77777777" w:rsidR="00061C84" w:rsidRPr="00A10210" w:rsidRDefault="00061C84">
            <w:pPr>
              <w:rPr>
                <w:rFonts w:ascii="Arial" w:hAnsi="Arial" w:cs="Arial"/>
              </w:rPr>
            </w:pPr>
          </w:p>
        </w:tc>
        <w:tc>
          <w:tcPr>
            <w:tcW w:w="3299" w:type="dxa"/>
            <w:gridSpan w:val="3"/>
            <w:tcBorders>
              <w:bottom w:val="single" w:sz="18" w:space="0" w:color="auto"/>
            </w:tcBorders>
          </w:tcPr>
          <w:p w14:paraId="4629EFE3" w14:textId="77777777" w:rsidR="00061C84" w:rsidRPr="00A10210" w:rsidRDefault="00061C84">
            <w:pPr>
              <w:rPr>
                <w:rFonts w:ascii="Arial" w:hAnsi="Arial" w:cs="Arial"/>
              </w:rPr>
            </w:pPr>
          </w:p>
        </w:tc>
        <w:tc>
          <w:tcPr>
            <w:tcW w:w="1642" w:type="dxa"/>
            <w:tcBorders>
              <w:bottom w:val="single" w:sz="18" w:space="0" w:color="auto"/>
              <w:right w:val="nil"/>
            </w:tcBorders>
          </w:tcPr>
          <w:p w14:paraId="51E49FB2" w14:textId="77777777" w:rsidR="00061C84" w:rsidRPr="00A10210" w:rsidRDefault="00061C84">
            <w:pPr>
              <w:rPr>
                <w:rFonts w:ascii="Arial" w:hAnsi="Arial" w:cs="Arial"/>
              </w:rPr>
            </w:pPr>
            <w:r w:rsidRPr="00A10210">
              <w:rPr>
                <w:rFonts w:ascii="Arial" w:hAnsi="Arial" w:cs="Arial"/>
              </w:rPr>
              <w:t xml:space="preserve">Yes </w:t>
            </w:r>
            <w:sdt>
              <w:sdtPr>
                <w:rPr>
                  <w:rFonts w:ascii="Arial" w:hAnsi="Arial" w:cs="Arial"/>
                </w:rPr>
                <w:id w:val="851303394"/>
                <w14:checkbox>
                  <w14:checked w14:val="0"/>
                  <w14:checkedState w14:val="2612" w14:font="MS Gothic"/>
                  <w14:uncheckedState w14:val="2610" w14:font="MS Gothic"/>
                </w14:checkbox>
              </w:sdtPr>
              <w:sdtEndPr/>
              <w:sdtContent>
                <w:r w:rsidRPr="00A10210">
                  <w:rPr>
                    <w:rFonts w:ascii="MS Gothic" w:eastAsia="MS Gothic" w:hAnsi="MS Gothic" w:cs="MS Gothic" w:hint="eastAsia"/>
                  </w:rPr>
                  <w:t>☐</w:t>
                </w:r>
              </w:sdtContent>
            </w:sdt>
          </w:p>
        </w:tc>
        <w:tc>
          <w:tcPr>
            <w:tcW w:w="1643" w:type="dxa"/>
            <w:gridSpan w:val="2"/>
            <w:tcBorders>
              <w:left w:val="nil"/>
              <w:bottom w:val="single" w:sz="18" w:space="0" w:color="auto"/>
              <w:right w:val="single" w:sz="18" w:space="0" w:color="auto"/>
            </w:tcBorders>
          </w:tcPr>
          <w:p w14:paraId="4ACF4D66" w14:textId="77777777" w:rsidR="00061C84" w:rsidRPr="00A10210" w:rsidRDefault="00061C84">
            <w:pPr>
              <w:rPr>
                <w:rFonts w:ascii="Arial" w:hAnsi="Arial" w:cs="Arial"/>
              </w:rPr>
            </w:pPr>
            <w:r w:rsidRPr="00A10210">
              <w:rPr>
                <w:rFonts w:ascii="Arial" w:hAnsi="Arial" w:cs="Arial"/>
              </w:rPr>
              <w:t>No</w:t>
            </w:r>
            <w:sdt>
              <w:sdtPr>
                <w:rPr>
                  <w:rFonts w:ascii="Arial" w:hAnsi="Arial" w:cs="Arial"/>
                </w:rPr>
                <w:id w:val="-849866738"/>
                <w14:checkbox>
                  <w14:checked w14:val="0"/>
                  <w14:checkedState w14:val="2612" w14:font="MS Gothic"/>
                  <w14:uncheckedState w14:val="2610" w14:font="MS Gothic"/>
                </w14:checkbox>
              </w:sdtPr>
              <w:sdtEndPr/>
              <w:sdtContent>
                <w:r w:rsidRPr="00A10210">
                  <w:rPr>
                    <w:rFonts w:ascii="MS Gothic" w:eastAsia="MS Gothic" w:hAnsi="MS Gothic" w:cs="MS Gothic" w:hint="eastAsia"/>
                  </w:rPr>
                  <w:t>☐</w:t>
                </w:r>
              </w:sdtContent>
            </w:sdt>
          </w:p>
        </w:tc>
      </w:tr>
    </w:tbl>
    <w:p w14:paraId="5E660279" w14:textId="77777777" w:rsidR="00061C84" w:rsidRPr="00A10210" w:rsidRDefault="00061C84" w:rsidP="00061C84">
      <w:pPr>
        <w:spacing w:after="0" w:line="240" w:lineRule="auto"/>
        <w:rPr>
          <w:rFonts w:ascii="Arial" w:eastAsia="Times New Roman" w:hAnsi="Arial" w:cs="Arial"/>
          <w:lang w:eastAsia="en-GB"/>
        </w:rPr>
      </w:pPr>
    </w:p>
    <w:p w14:paraId="0A79BDAB" w14:textId="77777777" w:rsidR="00061C84" w:rsidRPr="00A10210" w:rsidRDefault="00061C84" w:rsidP="00061C84">
      <w:pPr>
        <w:spacing w:after="0" w:line="240" w:lineRule="auto"/>
        <w:rPr>
          <w:rFonts w:ascii="Arial" w:eastAsia="Times New Roman" w:hAnsi="Arial" w:cs="Arial"/>
          <w:b/>
          <w:lang w:eastAsia="en-GB"/>
        </w:rPr>
      </w:pPr>
      <w:r w:rsidRPr="00A10210">
        <w:rPr>
          <w:rFonts w:ascii="Arial" w:eastAsia="Times New Roman" w:hAnsi="Arial" w:cs="Arial"/>
          <w:b/>
          <w:lang w:eastAsia="en-GB"/>
        </w:rPr>
        <w:t>Referral information</w:t>
      </w:r>
    </w:p>
    <w:tbl>
      <w:tblPr>
        <w:tblStyle w:val="TableGrid"/>
        <w:tblW w:w="9854" w:type="dxa"/>
        <w:tblLayout w:type="fixed"/>
        <w:tblLook w:val="04A0" w:firstRow="1" w:lastRow="0" w:firstColumn="1" w:lastColumn="0" w:noHBand="0" w:noVBand="1"/>
      </w:tblPr>
      <w:tblGrid>
        <w:gridCol w:w="3284"/>
        <w:gridCol w:w="3285"/>
        <w:gridCol w:w="3285"/>
      </w:tblGrid>
      <w:tr w:rsidR="00061C84" w:rsidRPr="00A10210" w14:paraId="44B15491" w14:textId="77777777">
        <w:tc>
          <w:tcPr>
            <w:tcW w:w="9854" w:type="dxa"/>
            <w:gridSpan w:val="3"/>
            <w:tcBorders>
              <w:top w:val="single" w:sz="18" w:space="0" w:color="auto"/>
              <w:left w:val="single" w:sz="18" w:space="0" w:color="auto"/>
              <w:bottom w:val="nil"/>
              <w:right w:val="single" w:sz="18" w:space="0" w:color="auto"/>
            </w:tcBorders>
            <w:shd w:val="clear" w:color="auto" w:fill="C5E0B3" w:themeFill="accent6" w:themeFillTint="66"/>
          </w:tcPr>
          <w:p w14:paraId="7B6DF733" w14:textId="77777777" w:rsidR="00061C84" w:rsidRPr="00A10210" w:rsidRDefault="00061C84">
            <w:pPr>
              <w:rPr>
                <w:rFonts w:ascii="Arial" w:hAnsi="Arial" w:cs="Arial"/>
                <w:b/>
              </w:rPr>
            </w:pPr>
            <w:r w:rsidRPr="00A10210">
              <w:rPr>
                <w:rFonts w:ascii="Arial" w:hAnsi="Arial" w:cs="Arial"/>
                <w:b/>
              </w:rPr>
              <w:t>Which services\pathway do you consider are needed</w:t>
            </w:r>
          </w:p>
        </w:tc>
      </w:tr>
      <w:tr w:rsidR="00061C84" w:rsidRPr="00A10210" w14:paraId="1A82F9CB" w14:textId="77777777">
        <w:trPr>
          <w:trHeight w:val="586"/>
        </w:trPr>
        <w:tc>
          <w:tcPr>
            <w:tcW w:w="9854" w:type="dxa"/>
            <w:gridSpan w:val="3"/>
            <w:tcBorders>
              <w:top w:val="nil"/>
              <w:left w:val="single" w:sz="18" w:space="0" w:color="auto"/>
              <w:right w:val="single" w:sz="18" w:space="0" w:color="auto"/>
            </w:tcBorders>
          </w:tcPr>
          <w:p w14:paraId="62060E06" w14:textId="77777777" w:rsidR="00061C84" w:rsidRPr="00A10210" w:rsidRDefault="00061C84">
            <w:pPr>
              <w:rPr>
                <w:rFonts w:ascii="Arial" w:hAnsi="Arial" w:cs="Arial"/>
              </w:rPr>
            </w:pPr>
          </w:p>
          <w:p w14:paraId="1D54E3BC" w14:textId="77777777" w:rsidR="00061C84" w:rsidRPr="00A10210" w:rsidRDefault="00061C84">
            <w:pPr>
              <w:rPr>
                <w:rFonts w:ascii="Arial" w:hAnsi="Arial" w:cs="Arial"/>
              </w:rPr>
            </w:pPr>
          </w:p>
          <w:p w14:paraId="5CB157D2" w14:textId="77777777" w:rsidR="00061C84" w:rsidRPr="00A10210" w:rsidRDefault="00061C84">
            <w:pPr>
              <w:rPr>
                <w:rFonts w:ascii="Arial" w:hAnsi="Arial" w:cs="Arial"/>
              </w:rPr>
            </w:pPr>
          </w:p>
        </w:tc>
      </w:tr>
      <w:tr w:rsidR="00061C84" w:rsidRPr="00A10210" w14:paraId="2CCD004F" w14:textId="77777777">
        <w:tc>
          <w:tcPr>
            <w:tcW w:w="9854" w:type="dxa"/>
            <w:gridSpan w:val="3"/>
            <w:tcBorders>
              <w:left w:val="single" w:sz="18" w:space="0" w:color="auto"/>
              <w:bottom w:val="nil"/>
              <w:right w:val="single" w:sz="18" w:space="0" w:color="auto"/>
            </w:tcBorders>
            <w:shd w:val="clear" w:color="auto" w:fill="C5E0B3" w:themeFill="accent6" w:themeFillTint="66"/>
          </w:tcPr>
          <w:p w14:paraId="2DB5A6CE" w14:textId="77777777" w:rsidR="00061C84" w:rsidRPr="00A10210" w:rsidRDefault="00061C84">
            <w:pPr>
              <w:rPr>
                <w:rFonts w:ascii="Arial" w:hAnsi="Arial" w:cs="Arial"/>
                <w:b/>
              </w:rPr>
            </w:pPr>
            <w:r w:rsidRPr="00A10210">
              <w:rPr>
                <w:rFonts w:ascii="Arial" w:hAnsi="Arial" w:cs="Arial"/>
                <w:b/>
              </w:rPr>
              <w:t>State if mental health needs requiring assessment by CAMHS</w:t>
            </w:r>
          </w:p>
        </w:tc>
      </w:tr>
      <w:tr w:rsidR="00061C84" w:rsidRPr="00A10210" w14:paraId="1F6E5B00" w14:textId="77777777">
        <w:trPr>
          <w:trHeight w:val="586"/>
        </w:trPr>
        <w:tc>
          <w:tcPr>
            <w:tcW w:w="9854" w:type="dxa"/>
            <w:gridSpan w:val="3"/>
            <w:tcBorders>
              <w:top w:val="nil"/>
              <w:left w:val="single" w:sz="18" w:space="0" w:color="auto"/>
              <w:right w:val="single" w:sz="18" w:space="0" w:color="auto"/>
            </w:tcBorders>
          </w:tcPr>
          <w:p w14:paraId="4F919783" w14:textId="77777777" w:rsidR="00061C84" w:rsidRPr="00A10210" w:rsidRDefault="00061C84">
            <w:pPr>
              <w:rPr>
                <w:rFonts w:ascii="Arial" w:hAnsi="Arial" w:cs="Arial"/>
              </w:rPr>
            </w:pPr>
          </w:p>
        </w:tc>
      </w:tr>
      <w:tr w:rsidR="00061C84" w:rsidRPr="00A10210" w14:paraId="621EDA92" w14:textId="77777777">
        <w:tc>
          <w:tcPr>
            <w:tcW w:w="9854" w:type="dxa"/>
            <w:gridSpan w:val="3"/>
            <w:tcBorders>
              <w:left w:val="single" w:sz="18" w:space="0" w:color="auto"/>
              <w:bottom w:val="nil"/>
              <w:right w:val="single" w:sz="18" w:space="0" w:color="auto"/>
            </w:tcBorders>
            <w:shd w:val="clear" w:color="auto" w:fill="C5E0B3" w:themeFill="accent6" w:themeFillTint="66"/>
          </w:tcPr>
          <w:p w14:paraId="67A5E3BE" w14:textId="77777777" w:rsidR="00061C84" w:rsidRPr="00A10210" w:rsidRDefault="00061C84">
            <w:pPr>
              <w:rPr>
                <w:rFonts w:ascii="Arial" w:hAnsi="Arial" w:cs="Arial"/>
                <w:b/>
              </w:rPr>
            </w:pPr>
            <w:r w:rsidRPr="00A10210">
              <w:rPr>
                <w:rFonts w:ascii="Arial" w:hAnsi="Arial" w:cs="Arial"/>
                <w:b/>
              </w:rPr>
              <w:t>Principle reason for referral</w:t>
            </w:r>
          </w:p>
        </w:tc>
      </w:tr>
      <w:tr w:rsidR="00061C84" w:rsidRPr="00A10210" w14:paraId="17427204" w14:textId="77777777">
        <w:trPr>
          <w:trHeight w:val="1282"/>
        </w:trPr>
        <w:tc>
          <w:tcPr>
            <w:tcW w:w="9854" w:type="dxa"/>
            <w:gridSpan w:val="3"/>
            <w:tcBorders>
              <w:top w:val="nil"/>
              <w:left w:val="single" w:sz="18" w:space="0" w:color="auto"/>
              <w:right w:val="single" w:sz="18" w:space="0" w:color="auto"/>
            </w:tcBorders>
          </w:tcPr>
          <w:p w14:paraId="54B3F81E" w14:textId="77777777" w:rsidR="00061C84" w:rsidRPr="00A10210" w:rsidRDefault="00061C84">
            <w:pPr>
              <w:rPr>
                <w:rFonts w:ascii="Arial" w:hAnsi="Arial" w:cs="Arial"/>
              </w:rPr>
            </w:pPr>
          </w:p>
        </w:tc>
      </w:tr>
      <w:tr w:rsidR="00061C84" w:rsidRPr="00A10210" w14:paraId="46EAA269" w14:textId="77777777">
        <w:tc>
          <w:tcPr>
            <w:tcW w:w="9854" w:type="dxa"/>
            <w:gridSpan w:val="3"/>
            <w:tcBorders>
              <w:left w:val="single" w:sz="18" w:space="0" w:color="auto"/>
              <w:bottom w:val="nil"/>
              <w:right w:val="single" w:sz="18" w:space="0" w:color="auto"/>
            </w:tcBorders>
            <w:shd w:val="clear" w:color="auto" w:fill="C5E0B3" w:themeFill="accent6" w:themeFillTint="66"/>
          </w:tcPr>
          <w:p w14:paraId="6B1CB222" w14:textId="77777777" w:rsidR="00061C84" w:rsidRPr="00A10210" w:rsidRDefault="00061C84">
            <w:pPr>
              <w:rPr>
                <w:rFonts w:ascii="Arial" w:hAnsi="Arial" w:cs="Arial"/>
                <w:b/>
              </w:rPr>
            </w:pPr>
            <w:r w:rsidRPr="00A10210">
              <w:rPr>
                <w:rFonts w:ascii="Arial" w:hAnsi="Arial" w:cs="Arial"/>
                <w:b/>
              </w:rPr>
              <w:t>Nature of concern</w:t>
            </w:r>
          </w:p>
        </w:tc>
      </w:tr>
      <w:tr w:rsidR="00061C84" w:rsidRPr="00A10210" w14:paraId="4FE9356D" w14:textId="77777777">
        <w:trPr>
          <w:trHeight w:val="1798"/>
        </w:trPr>
        <w:tc>
          <w:tcPr>
            <w:tcW w:w="9854" w:type="dxa"/>
            <w:gridSpan w:val="3"/>
            <w:tcBorders>
              <w:top w:val="nil"/>
              <w:left w:val="single" w:sz="18" w:space="0" w:color="auto"/>
              <w:right w:val="single" w:sz="18" w:space="0" w:color="auto"/>
            </w:tcBorders>
          </w:tcPr>
          <w:p w14:paraId="32656AE4" w14:textId="77777777" w:rsidR="00061C84" w:rsidRPr="00A10210" w:rsidRDefault="00061C84">
            <w:pPr>
              <w:rPr>
                <w:rFonts w:ascii="Arial" w:hAnsi="Arial" w:cs="Arial"/>
              </w:rPr>
            </w:pPr>
          </w:p>
          <w:p w14:paraId="77C27103" w14:textId="77777777" w:rsidR="00061C84" w:rsidRDefault="00061C84">
            <w:pPr>
              <w:rPr>
                <w:rFonts w:ascii="Arial" w:hAnsi="Arial" w:cs="Arial"/>
              </w:rPr>
            </w:pPr>
          </w:p>
          <w:p w14:paraId="7976652A" w14:textId="77777777" w:rsidR="00061C84" w:rsidRDefault="00061C84">
            <w:pPr>
              <w:rPr>
                <w:rFonts w:ascii="Arial" w:hAnsi="Arial" w:cs="Arial"/>
              </w:rPr>
            </w:pPr>
          </w:p>
          <w:p w14:paraId="4E13FDCF" w14:textId="77777777" w:rsidR="00061C84" w:rsidRPr="00A10210" w:rsidRDefault="00061C84">
            <w:pPr>
              <w:rPr>
                <w:rFonts w:ascii="Arial" w:hAnsi="Arial" w:cs="Arial"/>
              </w:rPr>
            </w:pPr>
          </w:p>
          <w:p w14:paraId="6FFCCA49" w14:textId="77777777" w:rsidR="00061C84" w:rsidRPr="00A10210" w:rsidRDefault="00061C84">
            <w:pPr>
              <w:rPr>
                <w:rFonts w:ascii="Arial" w:hAnsi="Arial" w:cs="Arial"/>
              </w:rPr>
            </w:pPr>
          </w:p>
        </w:tc>
      </w:tr>
      <w:tr w:rsidR="00061C84" w:rsidRPr="00A10210" w14:paraId="3D9459E1" w14:textId="77777777">
        <w:tc>
          <w:tcPr>
            <w:tcW w:w="9854" w:type="dxa"/>
            <w:gridSpan w:val="3"/>
            <w:tcBorders>
              <w:top w:val="single" w:sz="4" w:space="0" w:color="auto"/>
              <w:left w:val="single" w:sz="18" w:space="0" w:color="auto"/>
              <w:bottom w:val="nil"/>
              <w:right w:val="single" w:sz="18" w:space="0" w:color="auto"/>
            </w:tcBorders>
            <w:shd w:val="clear" w:color="auto" w:fill="C5E0B3" w:themeFill="accent6" w:themeFillTint="66"/>
          </w:tcPr>
          <w:p w14:paraId="40B36772" w14:textId="77777777" w:rsidR="00061C84" w:rsidRPr="00A10210" w:rsidRDefault="00061C84">
            <w:pPr>
              <w:rPr>
                <w:rFonts w:ascii="Arial" w:hAnsi="Arial" w:cs="Arial"/>
                <w:b/>
              </w:rPr>
            </w:pPr>
            <w:r w:rsidRPr="00A10210">
              <w:rPr>
                <w:rFonts w:ascii="Arial" w:hAnsi="Arial" w:cs="Arial"/>
                <w:b/>
              </w:rPr>
              <w:t xml:space="preserve">Any additional information that you feel is relevant? </w:t>
            </w:r>
          </w:p>
        </w:tc>
      </w:tr>
      <w:tr w:rsidR="00061C84" w:rsidRPr="00A10210" w14:paraId="088D4C36" w14:textId="77777777">
        <w:trPr>
          <w:trHeight w:val="901"/>
        </w:trPr>
        <w:tc>
          <w:tcPr>
            <w:tcW w:w="9854" w:type="dxa"/>
            <w:gridSpan w:val="3"/>
            <w:tcBorders>
              <w:top w:val="nil"/>
              <w:left w:val="single" w:sz="18" w:space="0" w:color="auto"/>
              <w:right w:val="single" w:sz="18" w:space="0" w:color="auto"/>
            </w:tcBorders>
          </w:tcPr>
          <w:p w14:paraId="7F48E1EE" w14:textId="77777777" w:rsidR="00061C84" w:rsidRDefault="00061C84">
            <w:pPr>
              <w:rPr>
                <w:rFonts w:eastAsiaTheme="minorEastAsia"/>
                <w:i/>
              </w:rPr>
            </w:pPr>
            <w:r w:rsidRPr="06B06A45">
              <w:rPr>
                <w:rFonts w:eastAsiaTheme="minorEastAsia"/>
                <w:i/>
              </w:rPr>
              <w:lastRenderedPageBreak/>
              <w:t>(</w:t>
            </w:r>
            <w:r>
              <w:rPr>
                <w:rFonts w:eastAsiaTheme="minorEastAsia"/>
                <w:i/>
              </w:rPr>
              <w:t>A</w:t>
            </w:r>
            <w:r w:rsidRPr="06B06A45">
              <w:rPr>
                <w:rFonts w:eastAsiaTheme="minorEastAsia"/>
                <w:i/>
              </w:rPr>
              <w:t>ttach relevant documentation &amp; reports)</w:t>
            </w:r>
          </w:p>
          <w:p w14:paraId="2A105575" w14:textId="77777777" w:rsidR="00061C84" w:rsidRDefault="00061C84">
            <w:pPr>
              <w:rPr>
                <w:rFonts w:eastAsiaTheme="minorEastAsia"/>
                <w:i/>
              </w:rPr>
            </w:pPr>
            <w:r>
              <w:rPr>
                <w:rFonts w:eastAsiaTheme="minorEastAsia"/>
                <w:i/>
              </w:rPr>
              <w:t>(Inform regarding level of support provided in school and any plans to apply for additional support)</w:t>
            </w:r>
          </w:p>
          <w:p w14:paraId="4FAB35DB" w14:textId="77777777" w:rsidR="00061C84" w:rsidRPr="00A10210" w:rsidRDefault="00061C84">
            <w:pPr>
              <w:rPr>
                <w:rFonts w:eastAsiaTheme="minorEastAsia"/>
                <w:i/>
              </w:rPr>
            </w:pPr>
            <w:r>
              <w:rPr>
                <w:rFonts w:eastAsiaTheme="minorEastAsia"/>
                <w:i/>
              </w:rPr>
              <w:t>(Detail any additional concerns you are addressing, for example behaviour/ movement/ sensory difficulties)</w:t>
            </w:r>
          </w:p>
          <w:p w14:paraId="763DEFEB" w14:textId="77777777" w:rsidR="00061C84" w:rsidRDefault="00061C84">
            <w:pPr>
              <w:rPr>
                <w:rFonts w:ascii="Arial" w:hAnsi="Arial" w:cs="Arial"/>
              </w:rPr>
            </w:pPr>
          </w:p>
          <w:p w14:paraId="4129F0A6" w14:textId="77777777" w:rsidR="00061C84" w:rsidRDefault="00061C84">
            <w:pPr>
              <w:rPr>
                <w:rFonts w:ascii="Arial" w:hAnsi="Arial" w:cs="Arial"/>
              </w:rPr>
            </w:pPr>
          </w:p>
          <w:p w14:paraId="0101E7E6" w14:textId="77777777" w:rsidR="00061C84" w:rsidRDefault="00061C84">
            <w:pPr>
              <w:rPr>
                <w:rFonts w:ascii="Arial" w:hAnsi="Arial" w:cs="Arial"/>
              </w:rPr>
            </w:pPr>
          </w:p>
          <w:p w14:paraId="412A22FE" w14:textId="77777777" w:rsidR="00061C84" w:rsidRPr="00A10210" w:rsidRDefault="00061C84">
            <w:pPr>
              <w:rPr>
                <w:rFonts w:ascii="Arial" w:hAnsi="Arial" w:cs="Arial"/>
              </w:rPr>
            </w:pPr>
          </w:p>
        </w:tc>
      </w:tr>
      <w:tr w:rsidR="00061C84" w:rsidRPr="00A10210" w14:paraId="4217E90C" w14:textId="77777777">
        <w:tc>
          <w:tcPr>
            <w:tcW w:w="9854" w:type="dxa"/>
            <w:gridSpan w:val="3"/>
            <w:tcBorders>
              <w:left w:val="single" w:sz="18" w:space="0" w:color="auto"/>
              <w:bottom w:val="nil"/>
              <w:right w:val="single" w:sz="18" w:space="0" w:color="auto"/>
            </w:tcBorders>
            <w:shd w:val="clear" w:color="auto" w:fill="C5E0B3" w:themeFill="accent6" w:themeFillTint="66"/>
          </w:tcPr>
          <w:p w14:paraId="2FB15BB5" w14:textId="77777777" w:rsidR="00061C84" w:rsidRPr="00A10210" w:rsidRDefault="00061C84">
            <w:pPr>
              <w:rPr>
                <w:rFonts w:ascii="Arial" w:hAnsi="Arial" w:cs="Arial"/>
                <w:b/>
                <w:i/>
              </w:rPr>
            </w:pPr>
            <w:r w:rsidRPr="00A10210">
              <w:rPr>
                <w:rFonts w:ascii="Arial" w:hAnsi="Arial" w:cs="Arial"/>
                <w:b/>
              </w:rPr>
              <w:t>Other professional’s \ services currently involved with the family?</w:t>
            </w:r>
          </w:p>
        </w:tc>
      </w:tr>
      <w:tr w:rsidR="00061C84" w:rsidRPr="00A10210" w14:paraId="79E64C71" w14:textId="77777777">
        <w:trPr>
          <w:trHeight w:val="1802"/>
        </w:trPr>
        <w:tc>
          <w:tcPr>
            <w:tcW w:w="9854" w:type="dxa"/>
            <w:gridSpan w:val="3"/>
            <w:tcBorders>
              <w:top w:val="nil"/>
              <w:left w:val="single" w:sz="18" w:space="0" w:color="auto"/>
              <w:right w:val="single" w:sz="18" w:space="0" w:color="auto"/>
            </w:tcBorders>
          </w:tcPr>
          <w:p w14:paraId="2A545757" w14:textId="77777777" w:rsidR="00061C84" w:rsidRPr="00A10210" w:rsidRDefault="00061C84">
            <w:pPr>
              <w:rPr>
                <w:rFonts w:eastAsiaTheme="minorEastAsia"/>
                <w:i/>
              </w:rPr>
            </w:pPr>
            <w:r w:rsidRPr="06B06A45">
              <w:rPr>
                <w:rFonts w:eastAsiaTheme="minorEastAsia"/>
                <w:i/>
              </w:rPr>
              <w:t>(Please provide details of relevant previous input</w:t>
            </w:r>
            <w:r>
              <w:rPr>
                <w:rFonts w:eastAsiaTheme="minorEastAsia"/>
                <w:i/>
              </w:rPr>
              <w:t>, including any previous speech and language therapy involvement</w:t>
            </w:r>
            <w:r w:rsidRPr="06B06A45">
              <w:rPr>
                <w:rFonts w:eastAsiaTheme="minorEastAsia"/>
                <w:i/>
              </w:rPr>
              <w:t>)</w:t>
            </w:r>
          </w:p>
          <w:p w14:paraId="00A76041" w14:textId="77777777" w:rsidR="00061C84" w:rsidRPr="00A10210" w:rsidRDefault="00061C84">
            <w:pPr>
              <w:rPr>
                <w:rFonts w:ascii="Arial" w:hAnsi="Arial" w:cs="Arial"/>
                <w:i/>
              </w:rPr>
            </w:pPr>
          </w:p>
          <w:p w14:paraId="30244135" w14:textId="77777777" w:rsidR="00061C84" w:rsidRPr="00A10210" w:rsidRDefault="00061C84">
            <w:pPr>
              <w:rPr>
                <w:rFonts w:ascii="Arial" w:hAnsi="Arial" w:cs="Arial"/>
              </w:rPr>
            </w:pPr>
          </w:p>
        </w:tc>
      </w:tr>
      <w:tr w:rsidR="00061C84" w:rsidRPr="00A10210" w14:paraId="56B89A53" w14:textId="77777777">
        <w:tc>
          <w:tcPr>
            <w:tcW w:w="9854" w:type="dxa"/>
            <w:gridSpan w:val="3"/>
            <w:tcBorders>
              <w:top w:val="single" w:sz="18" w:space="0" w:color="auto"/>
              <w:left w:val="single" w:sz="18" w:space="0" w:color="auto"/>
              <w:bottom w:val="nil"/>
              <w:right w:val="single" w:sz="18" w:space="0" w:color="auto"/>
            </w:tcBorders>
            <w:shd w:val="clear" w:color="auto" w:fill="C5E0B3" w:themeFill="accent6" w:themeFillTint="66"/>
          </w:tcPr>
          <w:p w14:paraId="130F8D9E" w14:textId="77777777" w:rsidR="00061C84" w:rsidRPr="00A10210" w:rsidRDefault="00061C84">
            <w:pPr>
              <w:rPr>
                <w:rFonts w:ascii="Arial" w:hAnsi="Arial" w:cs="Arial"/>
                <w:b/>
              </w:rPr>
            </w:pPr>
            <w:r w:rsidRPr="00A10210">
              <w:rPr>
                <w:rFonts w:ascii="Arial" w:hAnsi="Arial" w:cs="Arial"/>
                <w:b/>
              </w:rPr>
              <w:t xml:space="preserve">Any Safeguarding concerns? </w:t>
            </w:r>
          </w:p>
        </w:tc>
      </w:tr>
      <w:tr w:rsidR="00061C84" w:rsidRPr="00A10210" w14:paraId="06B831DE" w14:textId="77777777">
        <w:tc>
          <w:tcPr>
            <w:tcW w:w="3284" w:type="dxa"/>
            <w:tcBorders>
              <w:top w:val="nil"/>
              <w:left w:val="single" w:sz="18" w:space="0" w:color="auto"/>
              <w:bottom w:val="nil"/>
              <w:right w:val="nil"/>
            </w:tcBorders>
          </w:tcPr>
          <w:p w14:paraId="03053746" w14:textId="77777777" w:rsidR="00061C84" w:rsidRPr="00A10210" w:rsidRDefault="00061C84">
            <w:pPr>
              <w:rPr>
                <w:rFonts w:ascii="Arial" w:hAnsi="Arial" w:cs="Arial"/>
              </w:rPr>
            </w:pPr>
            <w:r w:rsidRPr="00A10210">
              <w:rPr>
                <w:rFonts w:ascii="Arial" w:hAnsi="Arial" w:cs="Arial"/>
              </w:rPr>
              <w:t xml:space="preserve">Yes </w:t>
            </w:r>
            <w:sdt>
              <w:sdtPr>
                <w:rPr>
                  <w:rFonts w:ascii="Arial" w:hAnsi="Arial" w:cs="Arial"/>
                </w:rPr>
                <w:id w:val="995847588"/>
                <w14:checkbox>
                  <w14:checked w14:val="0"/>
                  <w14:checkedState w14:val="2612" w14:font="MS Gothic"/>
                  <w14:uncheckedState w14:val="2610" w14:font="MS Gothic"/>
                </w14:checkbox>
              </w:sdtPr>
              <w:sdtEndPr/>
              <w:sdtContent>
                <w:r w:rsidRPr="00A10210">
                  <w:rPr>
                    <w:rFonts w:ascii="MS Gothic" w:eastAsia="MS Gothic" w:hAnsi="MS Gothic" w:cs="MS Gothic" w:hint="eastAsia"/>
                  </w:rPr>
                  <w:t>☐</w:t>
                </w:r>
              </w:sdtContent>
            </w:sdt>
          </w:p>
        </w:tc>
        <w:tc>
          <w:tcPr>
            <w:tcW w:w="3285" w:type="dxa"/>
            <w:tcBorders>
              <w:top w:val="nil"/>
              <w:left w:val="nil"/>
              <w:bottom w:val="nil"/>
              <w:right w:val="nil"/>
            </w:tcBorders>
          </w:tcPr>
          <w:p w14:paraId="7A263917" w14:textId="77777777" w:rsidR="00061C84" w:rsidRPr="00A10210" w:rsidRDefault="00061C84">
            <w:pPr>
              <w:rPr>
                <w:rFonts w:ascii="Arial" w:hAnsi="Arial" w:cs="Arial"/>
              </w:rPr>
            </w:pPr>
            <w:r w:rsidRPr="00A10210">
              <w:rPr>
                <w:rFonts w:ascii="Arial" w:hAnsi="Arial" w:cs="Arial"/>
              </w:rPr>
              <w:t xml:space="preserve">No </w:t>
            </w:r>
            <w:sdt>
              <w:sdtPr>
                <w:rPr>
                  <w:rFonts w:ascii="Arial" w:hAnsi="Arial" w:cs="Arial"/>
                </w:rPr>
                <w:id w:val="2065671488"/>
                <w14:checkbox>
                  <w14:checked w14:val="0"/>
                  <w14:checkedState w14:val="2612" w14:font="MS Gothic"/>
                  <w14:uncheckedState w14:val="2610" w14:font="MS Gothic"/>
                </w14:checkbox>
              </w:sdtPr>
              <w:sdtEndPr/>
              <w:sdtContent>
                <w:r w:rsidRPr="00A10210">
                  <w:rPr>
                    <w:rFonts w:ascii="MS Gothic" w:eastAsia="MS Gothic" w:hAnsi="MS Gothic" w:cs="MS Gothic" w:hint="eastAsia"/>
                  </w:rPr>
                  <w:t>☐</w:t>
                </w:r>
              </w:sdtContent>
            </w:sdt>
          </w:p>
        </w:tc>
        <w:tc>
          <w:tcPr>
            <w:tcW w:w="3285" w:type="dxa"/>
            <w:tcBorders>
              <w:top w:val="nil"/>
              <w:left w:val="nil"/>
              <w:bottom w:val="nil"/>
              <w:right w:val="single" w:sz="18" w:space="0" w:color="auto"/>
            </w:tcBorders>
          </w:tcPr>
          <w:p w14:paraId="27691E32" w14:textId="77777777" w:rsidR="00061C84" w:rsidRPr="00A10210" w:rsidRDefault="00061C84">
            <w:pPr>
              <w:rPr>
                <w:rFonts w:ascii="Arial" w:hAnsi="Arial" w:cs="Arial"/>
              </w:rPr>
            </w:pPr>
            <w:r w:rsidRPr="00A10210">
              <w:rPr>
                <w:rFonts w:ascii="Arial" w:hAnsi="Arial" w:cs="Arial"/>
              </w:rPr>
              <w:t xml:space="preserve">Not known </w:t>
            </w:r>
            <w:sdt>
              <w:sdtPr>
                <w:rPr>
                  <w:rFonts w:ascii="Arial" w:hAnsi="Arial" w:cs="Arial"/>
                </w:rPr>
                <w:id w:val="-320583845"/>
                <w14:checkbox>
                  <w14:checked w14:val="0"/>
                  <w14:checkedState w14:val="2612" w14:font="MS Gothic"/>
                  <w14:uncheckedState w14:val="2610" w14:font="MS Gothic"/>
                </w14:checkbox>
              </w:sdtPr>
              <w:sdtEndPr/>
              <w:sdtContent>
                <w:r w:rsidRPr="00A10210">
                  <w:rPr>
                    <w:rFonts w:ascii="MS Gothic" w:eastAsia="MS Gothic" w:hAnsi="MS Gothic" w:cs="MS Gothic" w:hint="eastAsia"/>
                  </w:rPr>
                  <w:t>☐</w:t>
                </w:r>
              </w:sdtContent>
            </w:sdt>
          </w:p>
        </w:tc>
      </w:tr>
      <w:tr w:rsidR="00061C84" w:rsidRPr="00A10210" w14:paraId="78BF78C5" w14:textId="77777777">
        <w:trPr>
          <w:trHeight w:val="901"/>
        </w:trPr>
        <w:tc>
          <w:tcPr>
            <w:tcW w:w="9854" w:type="dxa"/>
            <w:gridSpan w:val="3"/>
            <w:tcBorders>
              <w:top w:val="nil"/>
              <w:left w:val="single" w:sz="18" w:space="0" w:color="auto"/>
              <w:right w:val="single" w:sz="18" w:space="0" w:color="auto"/>
            </w:tcBorders>
          </w:tcPr>
          <w:p w14:paraId="635DD2FC" w14:textId="77777777" w:rsidR="00061C84" w:rsidRPr="00A10210" w:rsidRDefault="00061C84">
            <w:pPr>
              <w:rPr>
                <w:rFonts w:ascii="Arial" w:hAnsi="Arial" w:cs="Arial"/>
                <w:i/>
              </w:rPr>
            </w:pPr>
            <w:r w:rsidRPr="00A10210">
              <w:rPr>
                <w:rFonts w:ascii="Arial" w:hAnsi="Arial" w:cs="Arial"/>
                <w:i/>
              </w:rPr>
              <w:t>(If yes please specify with details of Social Worker if Known)</w:t>
            </w:r>
          </w:p>
          <w:p w14:paraId="2173F660" w14:textId="77777777" w:rsidR="00061C84" w:rsidRPr="00A10210" w:rsidRDefault="00061C84">
            <w:pPr>
              <w:rPr>
                <w:rFonts w:ascii="Arial" w:hAnsi="Arial" w:cs="Arial"/>
              </w:rPr>
            </w:pPr>
          </w:p>
        </w:tc>
      </w:tr>
      <w:tr w:rsidR="00061C84" w:rsidRPr="00A10210" w14:paraId="786DC129" w14:textId="77777777">
        <w:tc>
          <w:tcPr>
            <w:tcW w:w="9854" w:type="dxa"/>
            <w:gridSpan w:val="3"/>
            <w:tcBorders>
              <w:top w:val="single" w:sz="18" w:space="0" w:color="auto"/>
              <w:left w:val="single" w:sz="18" w:space="0" w:color="auto"/>
              <w:bottom w:val="nil"/>
              <w:right w:val="single" w:sz="18" w:space="0" w:color="auto"/>
            </w:tcBorders>
            <w:shd w:val="clear" w:color="auto" w:fill="C5E0B3" w:themeFill="accent6" w:themeFillTint="66"/>
          </w:tcPr>
          <w:p w14:paraId="64890ABC" w14:textId="77777777" w:rsidR="00061C84" w:rsidRPr="00A10210" w:rsidRDefault="00061C84">
            <w:pPr>
              <w:rPr>
                <w:rFonts w:ascii="Arial" w:hAnsi="Arial" w:cs="Arial"/>
                <w:b/>
              </w:rPr>
            </w:pPr>
            <w:r w:rsidRPr="00A10210">
              <w:rPr>
                <w:rFonts w:ascii="Arial" w:hAnsi="Arial" w:cs="Arial"/>
                <w:b/>
              </w:rPr>
              <w:t xml:space="preserve">Any Special Education Needs </w:t>
            </w:r>
          </w:p>
        </w:tc>
      </w:tr>
      <w:tr w:rsidR="00061C84" w:rsidRPr="00A10210" w14:paraId="1439A585" w14:textId="77777777">
        <w:tc>
          <w:tcPr>
            <w:tcW w:w="3284" w:type="dxa"/>
            <w:tcBorders>
              <w:top w:val="nil"/>
              <w:left w:val="single" w:sz="18" w:space="0" w:color="auto"/>
              <w:bottom w:val="nil"/>
              <w:right w:val="nil"/>
            </w:tcBorders>
          </w:tcPr>
          <w:p w14:paraId="25982D32" w14:textId="77777777" w:rsidR="00061C84" w:rsidRPr="00A10210" w:rsidRDefault="00061C84">
            <w:pPr>
              <w:rPr>
                <w:rFonts w:ascii="Arial" w:hAnsi="Arial" w:cs="Arial"/>
              </w:rPr>
            </w:pPr>
            <w:r w:rsidRPr="00A10210">
              <w:rPr>
                <w:rFonts w:ascii="Arial" w:hAnsi="Arial" w:cs="Arial"/>
              </w:rPr>
              <w:t xml:space="preserve">Yes </w:t>
            </w:r>
            <w:sdt>
              <w:sdtPr>
                <w:rPr>
                  <w:rFonts w:ascii="Arial" w:hAnsi="Arial" w:cs="Arial"/>
                </w:rPr>
                <w:id w:val="-859440945"/>
                <w14:checkbox>
                  <w14:checked w14:val="0"/>
                  <w14:checkedState w14:val="2612" w14:font="MS Gothic"/>
                  <w14:uncheckedState w14:val="2610" w14:font="MS Gothic"/>
                </w14:checkbox>
              </w:sdtPr>
              <w:sdtEndPr/>
              <w:sdtContent>
                <w:r w:rsidRPr="00A10210">
                  <w:rPr>
                    <w:rFonts w:ascii="MS Gothic" w:eastAsia="MS Gothic" w:hAnsi="MS Gothic" w:cs="MS Gothic" w:hint="eastAsia"/>
                  </w:rPr>
                  <w:t>☐</w:t>
                </w:r>
              </w:sdtContent>
            </w:sdt>
          </w:p>
        </w:tc>
        <w:tc>
          <w:tcPr>
            <w:tcW w:w="3285" w:type="dxa"/>
            <w:tcBorders>
              <w:top w:val="nil"/>
              <w:left w:val="nil"/>
              <w:bottom w:val="nil"/>
              <w:right w:val="nil"/>
            </w:tcBorders>
          </w:tcPr>
          <w:p w14:paraId="5A0A8ED6" w14:textId="77777777" w:rsidR="00061C84" w:rsidRPr="00A10210" w:rsidRDefault="00061C84">
            <w:pPr>
              <w:rPr>
                <w:rFonts w:ascii="Arial" w:hAnsi="Arial" w:cs="Arial"/>
              </w:rPr>
            </w:pPr>
            <w:r w:rsidRPr="00A10210">
              <w:rPr>
                <w:rFonts w:ascii="Arial" w:hAnsi="Arial" w:cs="Arial"/>
              </w:rPr>
              <w:t xml:space="preserve">No </w:t>
            </w:r>
            <w:sdt>
              <w:sdtPr>
                <w:rPr>
                  <w:rFonts w:ascii="Arial" w:hAnsi="Arial" w:cs="Arial"/>
                </w:rPr>
                <w:id w:val="-1747247615"/>
                <w14:checkbox>
                  <w14:checked w14:val="0"/>
                  <w14:checkedState w14:val="2612" w14:font="MS Gothic"/>
                  <w14:uncheckedState w14:val="2610" w14:font="MS Gothic"/>
                </w14:checkbox>
              </w:sdtPr>
              <w:sdtEndPr/>
              <w:sdtContent>
                <w:r w:rsidRPr="00A10210">
                  <w:rPr>
                    <w:rFonts w:ascii="MS Gothic" w:eastAsia="MS Gothic" w:hAnsi="MS Gothic" w:cs="MS Gothic" w:hint="eastAsia"/>
                  </w:rPr>
                  <w:t>☐</w:t>
                </w:r>
              </w:sdtContent>
            </w:sdt>
          </w:p>
        </w:tc>
        <w:tc>
          <w:tcPr>
            <w:tcW w:w="3285" w:type="dxa"/>
            <w:tcBorders>
              <w:top w:val="nil"/>
              <w:left w:val="nil"/>
              <w:bottom w:val="nil"/>
              <w:right w:val="single" w:sz="18" w:space="0" w:color="auto"/>
            </w:tcBorders>
          </w:tcPr>
          <w:p w14:paraId="62168002" w14:textId="77777777" w:rsidR="00061C84" w:rsidRPr="00A10210" w:rsidRDefault="00061C84">
            <w:pPr>
              <w:rPr>
                <w:rFonts w:ascii="Arial" w:hAnsi="Arial" w:cs="Arial"/>
              </w:rPr>
            </w:pPr>
            <w:r w:rsidRPr="00A10210">
              <w:rPr>
                <w:rFonts w:ascii="Arial" w:hAnsi="Arial" w:cs="Arial"/>
              </w:rPr>
              <w:t xml:space="preserve">Not known </w:t>
            </w:r>
            <w:sdt>
              <w:sdtPr>
                <w:rPr>
                  <w:rFonts w:ascii="Arial" w:hAnsi="Arial" w:cs="Arial"/>
                </w:rPr>
                <w:id w:val="1333024649"/>
                <w14:checkbox>
                  <w14:checked w14:val="0"/>
                  <w14:checkedState w14:val="2612" w14:font="MS Gothic"/>
                  <w14:uncheckedState w14:val="2610" w14:font="MS Gothic"/>
                </w14:checkbox>
              </w:sdtPr>
              <w:sdtEndPr/>
              <w:sdtContent>
                <w:r w:rsidRPr="00A10210">
                  <w:rPr>
                    <w:rFonts w:ascii="MS Gothic" w:eastAsia="MS Gothic" w:hAnsi="MS Gothic" w:cs="MS Gothic" w:hint="eastAsia"/>
                  </w:rPr>
                  <w:t>☐</w:t>
                </w:r>
              </w:sdtContent>
            </w:sdt>
          </w:p>
        </w:tc>
      </w:tr>
      <w:tr w:rsidR="00061C84" w:rsidRPr="00A10210" w14:paraId="2CC56199" w14:textId="77777777">
        <w:trPr>
          <w:trHeight w:val="901"/>
        </w:trPr>
        <w:tc>
          <w:tcPr>
            <w:tcW w:w="9854" w:type="dxa"/>
            <w:gridSpan w:val="3"/>
            <w:tcBorders>
              <w:top w:val="nil"/>
              <w:left w:val="single" w:sz="18" w:space="0" w:color="auto"/>
              <w:right w:val="single" w:sz="18" w:space="0" w:color="auto"/>
            </w:tcBorders>
          </w:tcPr>
          <w:p w14:paraId="028F9C2A" w14:textId="77777777" w:rsidR="00061C84" w:rsidRPr="00A10210" w:rsidRDefault="00061C84">
            <w:pPr>
              <w:rPr>
                <w:rFonts w:ascii="Arial" w:hAnsi="Arial" w:cs="Arial"/>
              </w:rPr>
            </w:pPr>
            <w:r w:rsidRPr="00A10210">
              <w:rPr>
                <w:rFonts w:ascii="Arial" w:hAnsi="Arial" w:cs="Arial"/>
                <w:i/>
              </w:rPr>
              <w:t>(If yes please specify</w:t>
            </w:r>
            <w:r w:rsidRPr="00A10210">
              <w:rPr>
                <w:rFonts w:ascii="Arial" w:hAnsi="Arial" w:cs="Arial"/>
              </w:rPr>
              <w:t xml:space="preserve">) </w:t>
            </w:r>
          </w:p>
          <w:p w14:paraId="5A669740" w14:textId="77777777" w:rsidR="00061C84" w:rsidRPr="00A10210" w:rsidRDefault="00061C84">
            <w:pPr>
              <w:rPr>
                <w:rFonts w:ascii="Arial" w:hAnsi="Arial" w:cs="Arial"/>
              </w:rPr>
            </w:pPr>
          </w:p>
        </w:tc>
      </w:tr>
      <w:tr w:rsidR="00061C84" w:rsidRPr="00A10210" w14:paraId="027674DB" w14:textId="77777777">
        <w:tc>
          <w:tcPr>
            <w:tcW w:w="9854" w:type="dxa"/>
            <w:gridSpan w:val="3"/>
            <w:tcBorders>
              <w:top w:val="single" w:sz="18" w:space="0" w:color="auto"/>
              <w:left w:val="single" w:sz="18" w:space="0" w:color="auto"/>
              <w:bottom w:val="nil"/>
              <w:right w:val="single" w:sz="18" w:space="0" w:color="auto"/>
            </w:tcBorders>
            <w:shd w:val="clear" w:color="auto" w:fill="C5E0B3" w:themeFill="accent6" w:themeFillTint="66"/>
          </w:tcPr>
          <w:p w14:paraId="2B3DF1EA" w14:textId="77777777" w:rsidR="00061C84" w:rsidRPr="00A10210" w:rsidRDefault="00061C84">
            <w:pPr>
              <w:rPr>
                <w:rFonts w:ascii="Arial" w:hAnsi="Arial" w:cs="Arial"/>
                <w:b/>
                <w:i/>
              </w:rPr>
            </w:pPr>
            <w:r w:rsidRPr="00A10210">
              <w:rPr>
                <w:rFonts w:ascii="Arial" w:hAnsi="Arial" w:cs="Arial"/>
                <w:b/>
                <w:bCs/>
              </w:rPr>
              <w:t xml:space="preserve">Please record if the patient has given consent to access information recorded via the </w:t>
            </w:r>
            <w:proofErr w:type="spellStart"/>
            <w:r w:rsidRPr="00A10210">
              <w:rPr>
                <w:rFonts w:ascii="Arial" w:hAnsi="Arial" w:cs="Arial"/>
                <w:b/>
                <w:bCs/>
              </w:rPr>
              <w:t>SystmOne</w:t>
            </w:r>
            <w:proofErr w:type="spellEnd"/>
            <w:r w:rsidRPr="00A10210">
              <w:rPr>
                <w:rFonts w:ascii="Arial" w:hAnsi="Arial" w:cs="Arial"/>
                <w:b/>
                <w:bCs/>
              </w:rPr>
              <w:t xml:space="preserve"> Electronic Record System.</w:t>
            </w:r>
            <w:r w:rsidRPr="00A10210">
              <w:rPr>
                <w:rFonts w:ascii="Arial" w:hAnsi="Arial" w:cs="Arial"/>
                <w:b/>
                <w:i/>
              </w:rPr>
              <w:t xml:space="preserve"> </w:t>
            </w:r>
          </w:p>
        </w:tc>
      </w:tr>
      <w:tr w:rsidR="00061C84" w:rsidRPr="00A10210" w14:paraId="600DA9BB" w14:textId="77777777">
        <w:tc>
          <w:tcPr>
            <w:tcW w:w="9854" w:type="dxa"/>
            <w:gridSpan w:val="3"/>
            <w:tcBorders>
              <w:top w:val="nil"/>
              <w:left w:val="single" w:sz="18" w:space="0" w:color="auto"/>
              <w:bottom w:val="single" w:sz="18" w:space="0" w:color="auto"/>
              <w:right w:val="single" w:sz="18" w:space="0" w:color="auto"/>
            </w:tcBorders>
          </w:tcPr>
          <w:p w14:paraId="156D96AE" w14:textId="77777777" w:rsidR="00061C84" w:rsidRPr="00A10210" w:rsidRDefault="00061C84">
            <w:pPr>
              <w:rPr>
                <w:rFonts w:ascii="Arial" w:hAnsi="Arial" w:cs="Arial"/>
                <w:i/>
              </w:rPr>
            </w:pPr>
            <w:r w:rsidRPr="00A10210">
              <w:rPr>
                <w:rFonts w:ascii="Arial" w:hAnsi="Arial" w:cs="Arial"/>
                <w:i/>
              </w:rPr>
              <w:t>(please note referrals cannot be processed without consent obtained)</w:t>
            </w:r>
          </w:p>
          <w:p w14:paraId="283A4FA1" w14:textId="77777777" w:rsidR="00061C84" w:rsidRPr="00A10210" w:rsidRDefault="00061C84">
            <w:pPr>
              <w:rPr>
                <w:rFonts w:ascii="Arial" w:hAnsi="Arial" w:cs="Arial"/>
                <w:bCs/>
              </w:rPr>
            </w:pPr>
            <w:r w:rsidRPr="00A10210">
              <w:rPr>
                <w:rFonts w:ascii="Arial" w:hAnsi="Arial" w:cs="Arial"/>
              </w:rPr>
              <w:t xml:space="preserve">Consent given </w:t>
            </w:r>
            <w:sdt>
              <w:sdtPr>
                <w:rPr>
                  <w:rFonts w:ascii="Arial" w:hAnsi="Arial" w:cs="Arial"/>
                </w:rPr>
                <w:id w:val="2126961254"/>
                <w14:checkbox>
                  <w14:checked w14:val="0"/>
                  <w14:checkedState w14:val="2612" w14:font="MS Gothic"/>
                  <w14:uncheckedState w14:val="2610" w14:font="MS Gothic"/>
                </w14:checkbox>
              </w:sdtPr>
              <w:sdtEndPr/>
              <w:sdtContent>
                <w:r w:rsidRPr="00A10210">
                  <w:rPr>
                    <w:rFonts w:ascii="MS Gothic" w:eastAsia="MS Gothic" w:hAnsi="MS Gothic" w:cs="MS Gothic" w:hint="eastAsia"/>
                  </w:rPr>
                  <w:t>☐</w:t>
                </w:r>
              </w:sdtContent>
            </w:sdt>
            <w:r w:rsidRPr="00A10210">
              <w:rPr>
                <w:rFonts w:ascii="Arial" w:hAnsi="Arial" w:cs="Arial"/>
              </w:rPr>
              <w:t xml:space="preserve">    Dissent given </w:t>
            </w:r>
            <w:sdt>
              <w:sdtPr>
                <w:rPr>
                  <w:rFonts w:ascii="Arial" w:hAnsi="Arial" w:cs="Arial"/>
                </w:rPr>
                <w:id w:val="-436601056"/>
                <w14:checkbox>
                  <w14:checked w14:val="0"/>
                  <w14:checkedState w14:val="2612" w14:font="MS Gothic"/>
                  <w14:uncheckedState w14:val="2610" w14:font="MS Gothic"/>
                </w14:checkbox>
              </w:sdtPr>
              <w:sdtEndPr/>
              <w:sdtContent>
                <w:r w:rsidRPr="00A10210">
                  <w:rPr>
                    <w:rFonts w:ascii="MS Gothic" w:eastAsia="MS Gothic" w:hAnsi="MS Gothic" w:cs="MS Gothic" w:hint="eastAsia"/>
                  </w:rPr>
                  <w:t>☐</w:t>
                </w:r>
              </w:sdtContent>
            </w:sdt>
            <w:r w:rsidRPr="00A10210">
              <w:rPr>
                <w:rFonts w:ascii="Arial" w:hAnsi="Arial" w:cs="Arial"/>
              </w:rPr>
              <w:t xml:space="preserve">    Consent obtained on patient’s behalf </w:t>
            </w:r>
            <w:sdt>
              <w:sdtPr>
                <w:rPr>
                  <w:rFonts w:ascii="Arial" w:hAnsi="Arial" w:cs="Arial"/>
                </w:rPr>
                <w:id w:val="-840631043"/>
                <w14:checkbox>
                  <w14:checked w14:val="0"/>
                  <w14:checkedState w14:val="2612" w14:font="MS Gothic"/>
                  <w14:uncheckedState w14:val="2610" w14:font="MS Gothic"/>
                </w14:checkbox>
              </w:sdtPr>
              <w:sdtEndPr/>
              <w:sdtContent>
                <w:r w:rsidRPr="00A10210">
                  <w:rPr>
                    <w:rFonts w:ascii="MS Gothic" w:eastAsia="MS Gothic" w:hAnsi="MS Gothic" w:cs="MS Gothic" w:hint="eastAsia"/>
                  </w:rPr>
                  <w:t>☐</w:t>
                </w:r>
              </w:sdtContent>
            </w:sdt>
          </w:p>
        </w:tc>
      </w:tr>
      <w:tr w:rsidR="00061C84" w:rsidRPr="00A10210" w14:paraId="2200CD14" w14:textId="77777777">
        <w:tc>
          <w:tcPr>
            <w:tcW w:w="9854" w:type="dxa"/>
            <w:gridSpan w:val="3"/>
            <w:tcBorders>
              <w:top w:val="single" w:sz="18" w:space="0" w:color="auto"/>
              <w:left w:val="nil"/>
              <w:bottom w:val="single" w:sz="18" w:space="0" w:color="auto"/>
              <w:right w:val="nil"/>
            </w:tcBorders>
          </w:tcPr>
          <w:p w14:paraId="07354766" w14:textId="77777777" w:rsidR="00061C84" w:rsidRPr="00A10210" w:rsidRDefault="00061C84">
            <w:pPr>
              <w:rPr>
                <w:rFonts w:ascii="Arial" w:hAnsi="Arial" w:cs="Arial"/>
              </w:rPr>
            </w:pPr>
          </w:p>
        </w:tc>
      </w:tr>
      <w:tr w:rsidR="00061C84" w:rsidRPr="00A10210" w14:paraId="02933A91" w14:textId="77777777">
        <w:tc>
          <w:tcPr>
            <w:tcW w:w="9854" w:type="dxa"/>
            <w:gridSpan w:val="3"/>
            <w:tcBorders>
              <w:top w:val="single" w:sz="18" w:space="0" w:color="auto"/>
              <w:left w:val="single" w:sz="18" w:space="0" w:color="auto"/>
              <w:bottom w:val="nil"/>
              <w:right w:val="single" w:sz="18" w:space="0" w:color="auto"/>
            </w:tcBorders>
            <w:shd w:val="clear" w:color="auto" w:fill="C5E0B3" w:themeFill="accent6" w:themeFillTint="66"/>
          </w:tcPr>
          <w:p w14:paraId="13C83483" w14:textId="77777777" w:rsidR="00061C84" w:rsidRPr="00A10210" w:rsidRDefault="00061C84">
            <w:pPr>
              <w:rPr>
                <w:rFonts w:ascii="Arial" w:hAnsi="Arial" w:cs="Arial"/>
                <w:b/>
              </w:rPr>
            </w:pPr>
            <w:r w:rsidRPr="00A10210">
              <w:rPr>
                <w:rFonts w:ascii="Arial" w:hAnsi="Arial" w:cs="Arial"/>
                <w:b/>
              </w:rPr>
              <w:t xml:space="preserve">Views of child/parent or carer: </w:t>
            </w:r>
            <w:r w:rsidRPr="00A10210">
              <w:rPr>
                <w:rFonts w:ascii="Arial" w:hAnsi="Arial" w:cs="Arial"/>
                <w:b/>
                <w:i/>
              </w:rPr>
              <w:t>(optional)</w:t>
            </w:r>
          </w:p>
        </w:tc>
      </w:tr>
      <w:tr w:rsidR="00061C84" w:rsidRPr="00A10210" w14:paraId="12BD2E0A" w14:textId="77777777" w:rsidTr="00061C84">
        <w:trPr>
          <w:trHeight w:val="1267"/>
        </w:trPr>
        <w:tc>
          <w:tcPr>
            <w:tcW w:w="9854" w:type="dxa"/>
            <w:gridSpan w:val="3"/>
            <w:tcBorders>
              <w:top w:val="nil"/>
              <w:left w:val="single" w:sz="18" w:space="0" w:color="auto"/>
              <w:right w:val="single" w:sz="18" w:space="0" w:color="auto"/>
            </w:tcBorders>
          </w:tcPr>
          <w:p w14:paraId="653A9042" w14:textId="77777777" w:rsidR="00061C84" w:rsidRPr="00A10210" w:rsidRDefault="00061C84">
            <w:pPr>
              <w:rPr>
                <w:rFonts w:ascii="Arial" w:hAnsi="Arial" w:cs="Arial"/>
              </w:rPr>
            </w:pPr>
          </w:p>
        </w:tc>
      </w:tr>
      <w:tr w:rsidR="00061C84" w:rsidRPr="00A10210" w14:paraId="411F0841" w14:textId="77777777">
        <w:tc>
          <w:tcPr>
            <w:tcW w:w="9854" w:type="dxa"/>
            <w:gridSpan w:val="3"/>
            <w:tcBorders>
              <w:top w:val="single" w:sz="18" w:space="0" w:color="auto"/>
              <w:left w:val="nil"/>
              <w:bottom w:val="single" w:sz="18" w:space="0" w:color="auto"/>
              <w:right w:val="nil"/>
            </w:tcBorders>
          </w:tcPr>
          <w:p w14:paraId="7E9BFBFD" w14:textId="77777777" w:rsidR="00061C84" w:rsidRPr="00A10210" w:rsidRDefault="00061C84">
            <w:pPr>
              <w:rPr>
                <w:rFonts w:ascii="Arial" w:hAnsi="Arial" w:cs="Arial"/>
              </w:rPr>
            </w:pPr>
          </w:p>
        </w:tc>
      </w:tr>
      <w:tr w:rsidR="00061C84" w:rsidRPr="00A10210" w14:paraId="6CC8B753" w14:textId="77777777">
        <w:tc>
          <w:tcPr>
            <w:tcW w:w="6569" w:type="dxa"/>
            <w:gridSpan w:val="2"/>
            <w:tcBorders>
              <w:top w:val="single" w:sz="18" w:space="0" w:color="auto"/>
              <w:left w:val="single" w:sz="18" w:space="0" w:color="auto"/>
              <w:bottom w:val="nil"/>
              <w:right w:val="single" w:sz="4" w:space="0" w:color="auto"/>
            </w:tcBorders>
            <w:shd w:val="clear" w:color="auto" w:fill="C5E0B3" w:themeFill="accent6" w:themeFillTint="66"/>
          </w:tcPr>
          <w:p w14:paraId="5E8C7C74" w14:textId="77777777" w:rsidR="00061C84" w:rsidRPr="00A10210" w:rsidRDefault="00061C84">
            <w:pPr>
              <w:rPr>
                <w:rFonts w:ascii="Arial" w:hAnsi="Arial" w:cs="Arial"/>
                <w:b/>
              </w:rPr>
            </w:pPr>
            <w:r w:rsidRPr="00A10210">
              <w:rPr>
                <w:rFonts w:ascii="Arial" w:hAnsi="Arial" w:cs="Arial"/>
                <w:b/>
              </w:rPr>
              <w:t>Signature</w:t>
            </w:r>
          </w:p>
        </w:tc>
        <w:tc>
          <w:tcPr>
            <w:tcW w:w="3285" w:type="dxa"/>
            <w:tcBorders>
              <w:top w:val="single" w:sz="18" w:space="0" w:color="auto"/>
              <w:left w:val="single" w:sz="4" w:space="0" w:color="auto"/>
              <w:bottom w:val="nil"/>
              <w:right w:val="single" w:sz="18" w:space="0" w:color="auto"/>
            </w:tcBorders>
            <w:shd w:val="clear" w:color="auto" w:fill="C5E0B3" w:themeFill="accent6" w:themeFillTint="66"/>
          </w:tcPr>
          <w:p w14:paraId="4E8F5BFC" w14:textId="77777777" w:rsidR="00061C84" w:rsidRPr="00A10210" w:rsidRDefault="00061C84">
            <w:pPr>
              <w:rPr>
                <w:rFonts w:ascii="Arial" w:hAnsi="Arial" w:cs="Arial"/>
                <w:b/>
              </w:rPr>
            </w:pPr>
            <w:r w:rsidRPr="00A10210">
              <w:rPr>
                <w:rFonts w:ascii="Arial" w:hAnsi="Arial" w:cs="Arial"/>
                <w:b/>
              </w:rPr>
              <w:t>Date</w:t>
            </w:r>
          </w:p>
        </w:tc>
      </w:tr>
      <w:tr w:rsidR="00061C84" w:rsidRPr="00A10210" w14:paraId="57E4AF36" w14:textId="77777777">
        <w:tc>
          <w:tcPr>
            <w:tcW w:w="6569" w:type="dxa"/>
            <w:gridSpan w:val="2"/>
            <w:tcBorders>
              <w:top w:val="nil"/>
              <w:left w:val="single" w:sz="18" w:space="0" w:color="auto"/>
              <w:bottom w:val="single" w:sz="18" w:space="0" w:color="auto"/>
              <w:right w:val="single" w:sz="4" w:space="0" w:color="auto"/>
            </w:tcBorders>
          </w:tcPr>
          <w:p w14:paraId="6B2DD0C1" w14:textId="77777777" w:rsidR="00061C84" w:rsidRPr="00A10210" w:rsidRDefault="00061C84">
            <w:pPr>
              <w:rPr>
                <w:rFonts w:ascii="Arial" w:hAnsi="Arial" w:cs="Arial"/>
              </w:rPr>
            </w:pPr>
          </w:p>
        </w:tc>
        <w:tc>
          <w:tcPr>
            <w:tcW w:w="3285" w:type="dxa"/>
            <w:tcBorders>
              <w:top w:val="nil"/>
              <w:left w:val="single" w:sz="4" w:space="0" w:color="auto"/>
              <w:bottom w:val="single" w:sz="18" w:space="0" w:color="auto"/>
              <w:right w:val="single" w:sz="18" w:space="0" w:color="auto"/>
            </w:tcBorders>
          </w:tcPr>
          <w:p w14:paraId="57AE61A4" w14:textId="77777777" w:rsidR="00061C84" w:rsidRPr="00A10210" w:rsidRDefault="00061C84">
            <w:pPr>
              <w:rPr>
                <w:rFonts w:ascii="Arial" w:hAnsi="Arial" w:cs="Arial"/>
              </w:rPr>
            </w:pPr>
          </w:p>
        </w:tc>
      </w:tr>
    </w:tbl>
    <w:p w14:paraId="7B229443" w14:textId="77777777" w:rsidR="00061C84" w:rsidRPr="00A10210" w:rsidRDefault="00061C84" w:rsidP="00061C84">
      <w:pPr>
        <w:spacing w:after="0" w:line="240" w:lineRule="auto"/>
        <w:rPr>
          <w:rFonts w:ascii="Arial" w:eastAsia="Times New Roman" w:hAnsi="Arial" w:cs="Arial"/>
          <w:lang w:eastAsia="en-GB"/>
        </w:rPr>
      </w:pPr>
    </w:p>
    <w:p w14:paraId="000D34BF" w14:textId="77777777" w:rsidR="00061C84" w:rsidRPr="00A10210" w:rsidRDefault="00061C84" w:rsidP="00061C84">
      <w:pPr>
        <w:spacing w:after="0" w:line="240" w:lineRule="auto"/>
        <w:rPr>
          <w:rFonts w:ascii="Arial" w:eastAsia="Times New Roman" w:hAnsi="Arial" w:cs="Arial"/>
          <w:b/>
          <w:lang w:eastAsia="en-GB"/>
        </w:rPr>
      </w:pPr>
      <w:r w:rsidRPr="00A10210">
        <w:rPr>
          <w:rFonts w:ascii="Arial" w:eastAsia="Times New Roman" w:hAnsi="Arial" w:cs="Arial"/>
          <w:b/>
          <w:lang w:eastAsia="en-GB"/>
        </w:rPr>
        <w:t>Once completed please return form to us by:</w:t>
      </w:r>
    </w:p>
    <w:tbl>
      <w:tblPr>
        <w:tblStyle w:val="TableGrid"/>
        <w:tblW w:w="9918" w:type="dxa"/>
        <w:tblLook w:val="04A0" w:firstRow="1" w:lastRow="0" w:firstColumn="1" w:lastColumn="0" w:noHBand="0" w:noVBand="1"/>
      </w:tblPr>
      <w:tblGrid>
        <w:gridCol w:w="877"/>
        <w:gridCol w:w="3871"/>
        <w:gridCol w:w="5170"/>
      </w:tblGrid>
      <w:tr w:rsidR="00061C84" w:rsidRPr="00A10210" w14:paraId="48AD703F" w14:textId="77777777" w:rsidTr="00061C84">
        <w:tc>
          <w:tcPr>
            <w:tcW w:w="877" w:type="dxa"/>
            <w:tcBorders>
              <w:bottom w:val="single" w:sz="4" w:space="0" w:color="auto"/>
              <w:right w:val="nil"/>
            </w:tcBorders>
          </w:tcPr>
          <w:p w14:paraId="15AD349E" w14:textId="77777777" w:rsidR="00061C84" w:rsidRPr="00A10210" w:rsidRDefault="00061C84">
            <w:pPr>
              <w:rPr>
                <w:rFonts w:ascii="Arial" w:hAnsi="Arial" w:cs="Arial"/>
              </w:rPr>
            </w:pPr>
            <w:r w:rsidRPr="00A10210">
              <w:rPr>
                <w:rFonts w:ascii="Arial" w:hAnsi="Arial" w:cs="Arial"/>
                <w:b/>
              </w:rPr>
              <w:t>Email:</w:t>
            </w:r>
            <w:r w:rsidRPr="00A10210">
              <w:rPr>
                <w:rFonts w:ascii="Arial" w:hAnsi="Arial" w:cs="Arial"/>
              </w:rPr>
              <w:t xml:space="preserve"> </w:t>
            </w:r>
          </w:p>
        </w:tc>
        <w:tc>
          <w:tcPr>
            <w:tcW w:w="3871" w:type="dxa"/>
            <w:tcBorders>
              <w:left w:val="nil"/>
              <w:bottom w:val="single" w:sz="4" w:space="0" w:color="auto"/>
            </w:tcBorders>
          </w:tcPr>
          <w:p w14:paraId="30C851D7" w14:textId="77777777" w:rsidR="00061C84" w:rsidRPr="00A10210" w:rsidRDefault="00061C84">
            <w:pPr>
              <w:rPr>
                <w:rFonts w:ascii="Arial" w:hAnsi="Arial" w:cs="Arial"/>
              </w:rPr>
            </w:pPr>
            <w:hyperlink r:id="rId17" w:history="1">
              <w:r w:rsidRPr="00A10210">
                <w:rPr>
                  <w:rFonts w:ascii="Arial" w:hAnsi="Arial" w:cs="Arial"/>
                  <w:bCs/>
                  <w:color w:val="0000FF"/>
                  <w:u w:val="single"/>
                </w:rPr>
                <w:t>fypc.referrals@nhs.net</w:t>
              </w:r>
            </w:hyperlink>
          </w:p>
        </w:tc>
        <w:tc>
          <w:tcPr>
            <w:tcW w:w="5170" w:type="dxa"/>
            <w:tcBorders>
              <w:bottom w:val="single" w:sz="4" w:space="0" w:color="auto"/>
            </w:tcBorders>
          </w:tcPr>
          <w:p w14:paraId="0FF86E55" w14:textId="77777777" w:rsidR="00061C84" w:rsidRPr="00A10210" w:rsidRDefault="00061C84">
            <w:pPr>
              <w:rPr>
                <w:rFonts w:ascii="Arial" w:hAnsi="Arial" w:cs="Arial"/>
              </w:rPr>
            </w:pPr>
          </w:p>
        </w:tc>
      </w:tr>
      <w:tr w:rsidR="00061C84" w:rsidRPr="00A10210" w14:paraId="0DE1AE25" w14:textId="77777777" w:rsidTr="00061C84">
        <w:tc>
          <w:tcPr>
            <w:tcW w:w="877" w:type="dxa"/>
            <w:tcBorders>
              <w:right w:val="nil"/>
            </w:tcBorders>
          </w:tcPr>
          <w:p w14:paraId="40B7F1A9" w14:textId="77777777" w:rsidR="00061C84" w:rsidRPr="00A10210" w:rsidRDefault="00061C84">
            <w:pPr>
              <w:rPr>
                <w:rFonts w:ascii="Arial" w:hAnsi="Arial" w:cs="Arial"/>
                <w:b/>
              </w:rPr>
            </w:pPr>
            <w:r w:rsidRPr="00A10210">
              <w:rPr>
                <w:rFonts w:ascii="Arial" w:hAnsi="Arial" w:cs="Arial"/>
                <w:b/>
              </w:rPr>
              <w:t>Post:</w:t>
            </w:r>
          </w:p>
        </w:tc>
        <w:tc>
          <w:tcPr>
            <w:tcW w:w="9041" w:type="dxa"/>
            <w:gridSpan w:val="2"/>
            <w:tcBorders>
              <w:left w:val="nil"/>
            </w:tcBorders>
          </w:tcPr>
          <w:p w14:paraId="6BBEB2E3" w14:textId="77777777" w:rsidR="00061C84" w:rsidRPr="00A10210" w:rsidRDefault="00061C84">
            <w:pPr>
              <w:pStyle w:val="NoSpacing"/>
              <w:rPr>
                <w:rFonts w:ascii="Arial" w:hAnsi="Arial" w:cs="Arial"/>
              </w:rPr>
            </w:pPr>
            <w:r w:rsidRPr="00A10210">
              <w:rPr>
                <w:rFonts w:ascii="Arial" w:hAnsi="Arial" w:cs="Arial"/>
                <w:bCs/>
              </w:rPr>
              <w:t xml:space="preserve">Leicester Partnership NHS Trust, </w:t>
            </w:r>
            <w:r w:rsidRPr="00D34F13">
              <w:rPr>
                <w:rFonts w:ascii="Arial" w:hAnsi="Arial" w:cs="Arial"/>
              </w:rPr>
              <w:t xml:space="preserve">FYPC Referrals. Families, Young People, Children's Learning Disabilities and Autism Services, </w:t>
            </w:r>
            <w:r w:rsidRPr="00D34F13">
              <w:rPr>
                <w:rFonts w:ascii="Arial" w:hAnsi="Arial" w:cs="Arial"/>
                <w:bCs/>
              </w:rPr>
              <w:t xml:space="preserve">Leicester Partnership NHS Trust, </w:t>
            </w:r>
            <w:r w:rsidRPr="00D34F13">
              <w:rPr>
                <w:rFonts w:ascii="Arial" w:hAnsi="Arial" w:cs="Arial"/>
              </w:rPr>
              <w:t>County Hall, Leicester Road,  Glenfield, Leicester, LES 8RA.</w:t>
            </w:r>
          </w:p>
        </w:tc>
      </w:tr>
    </w:tbl>
    <w:p w14:paraId="25E288B3" w14:textId="77777777" w:rsidR="00061C84" w:rsidRPr="00A10210" w:rsidRDefault="00061C84" w:rsidP="00061C84">
      <w:pPr>
        <w:spacing w:after="0" w:line="240" w:lineRule="auto"/>
        <w:jc w:val="center"/>
        <w:rPr>
          <w:rFonts w:ascii="Arial" w:eastAsia="Times New Roman" w:hAnsi="Arial" w:cs="Arial"/>
          <w:i/>
          <w:lang w:eastAsia="en-GB"/>
        </w:rPr>
      </w:pPr>
    </w:p>
    <w:p w14:paraId="7EA30AE6" w14:textId="77777777" w:rsidR="00061C84" w:rsidRPr="00A10210" w:rsidRDefault="00061C84" w:rsidP="00061C84">
      <w:pPr>
        <w:spacing w:after="0" w:line="240" w:lineRule="auto"/>
        <w:jc w:val="center"/>
        <w:rPr>
          <w:rFonts w:ascii="Arial" w:eastAsia="Times New Roman" w:hAnsi="Arial" w:cs="Arial"/>
          <w:lang w:eastAsia="en-GB"/>
        </w:rPr>
      </w:pPr>
      <w:r w:rsidRPr="00A10210">
        <w:rPr>
          <w:rFonts w:ascii="Arial" w:eastAsia="Times New Roman" w:hAnsi="Arial" w:cs="Arial"/>
          <w:i/>
          <w:lang w:eastAsia="en-GB"/>
        </w:rPr>
        <w:t>Where possible please complete the form electronically, if completing by hand please use additional sheets if needed.  For more information view www.leicspart.nhs.uk/fypcreferrals.</w:t>
      </w:r>
    </w:p>
    <w:p w14:paraId="4FE60B85" w14:textId="77777777" w:rsidR="00061C84" w:rsidRPr="00A10210" w:rsidRDefault="00061C84" w:rsidP="00061C84">
      <w:pPr>
        <w:spacing w:after="0" w:line="240" w:lineRule="auto"/>
        <w:rPr>
          <w:rFonts w:ascii="Arial" w:eastAsia="Times New Roman" w:hAnsi="Arial" w:cs="Arial"/>
          <w:lang w:eastAsia="en-GB"/>
        </w:rPr>
      </w:pPr>
    </w:p>
    <w:p w14:paraId="6882B131" w14:textId="4754D1CC" w:rsidR="000C0649" w:rsidRPr="00A10210" w:rsidRDefault="000C0649" w:rsidP="00061C84">
      <w:pPr>
        <w:pStyle w:val="Heading1"/>
        <w:rPr>
          <w:rFonts w:ascii="Arial" w:eastAsia="Times New Roman" w:hAnsi="Arial" w:cs="Arial"/>
          <w:lang w:eastAsia="en-GB"/>
        </w:rPr>
      </w:pPr>
    </w:p>
    <w:p w14:paraId="1F9A7BA2" w14:textId="7BCF259B" w:rsidR="00061C84" w:rsidRDefault="000C0649" w:rsidP="00543E08">
      <w:pPr>
        <w:pStyle w:val="Heading1"/>
      </w:pPr>
      <w:bookmarkStart w:id="10" w:name="_Toc180996529"/>
      <w:r w:rsidRPr="00543E08">
        <w:t>Appendix 2</w:t>
      </w:r>
      <w:r w:rsidR="00CB4B72">
        <w:t xml:space="preserve">: </w:t>
      </w:r>
      <w:r w:rsidRPr="00543E08">
        <w:t>Required Information</w:t>
      </w:r>
      <w:bookmarkEnd w:id="10"/>
    </w:p>
    <w:p w14:paraId="6AEC3CDB" w14:textId="77777777" w:rsidR="00543E08" w:rsidRPr="00543E08" w:rsidRDefault="00543E08" w:rsidP="00543E08"/>
    <w:tbl>
      <w:tblPr>
        <w:tblStyle w:val="TableGrid"/>
        <w:tblW w:w="10060" w:type="dxa"/>
        <w:tblLook w:val="04A0" w:firstRow="1" w:lastRow="0" w:firstColumn="1" w:lastColumn="0" w:noHBand="0" w:noVBand="1"/>
      </w:tblPr>
      <w:tblGrid>
        <w:gridCol w:w="3583"/>
        <w:gridCol w:w="6477"/>
      </w:tblGrid>
      <w:tr w:rsidR="001F57C0" w:rsidRPr="00061C84" w14:paraId="2710027A" w14:textId="77777777" w:rsidTr="001F57C0">
        <w:trPr>
          <w:trHeight w:val="465"/>
        </w:trPr>
        <w:tc>
          <w:tcPr>
            <w:tcW w:w="10060" w:type="dxa"/>
            <w:gridSpan w:val="2"/>
            <w:shd w:val="clear" w:color="auto" w:fill="C5E0B3" w:themeFill="accent6" w:themeFillTint="66"/>
            <w:vAlign w:val="center"/>
          </w:tcPr>
          <w:p w14:paraId="413B9D58" w14:textId="3E558A0E" w:rsidR="001F57C0" w:rsidRPr="00061C84" w:rsidRDefault="001F57C0" w:rsidP="00543E08">
            <w:pPr>
              <w:jc w:val="center"/>
              <w:rPr>
                <w:rFonts w:ascii="Arial" w:hAnsi="Arial" w:cs="Arial"/>
                <w:b/>
                <w:bCs/>
                <w:sz w:val="24"/>
                <w:szCs w:val="24"/>
              </w:rPr>
            </w:pPr>
            <w:r>
              <w:rPr>
                <w:rFonts w:ascii="Arial" w:hAnsi="Arial" w:cs="Arial"/>
                <w:b/>
                <w:bCs/>
                <w:sz w:val="24"/>
                <w:szCs w:val="24"/>
              </w:rPr>
              <w:t>Additional Information from Referrer</w:t>
            </w:r>
          </w:p>
        </w:tc>
      </w:tr>
      <w:tr w:rsidR="00061C84" w:rsidRPr="00061C84" w14:paraId="79996A09" w14:textId="77777777" w:rsidTr="00935BD6">
        <w:trPr>
          <w:trHeight w:val="1741"/>
        </w:trPr>
        <w:tc>
          <w:tcPr>
            <w:tcW w:w="3583" w:type="dxa"/>
            <w:shd w:val="clear" w:color="auto" w:fill="C5E0B3" w:themeFill="accent6" w:themeFillTint="66"/>
            <w:vAlign w:val="center"/>
          </w:tcPr>
          <w:p w14:paraId="0271E83F" w14:textId="77777777" w:rsidR="00061C84" w:rsidRPr="00061C84" w:rsidRDefault="00061C84" w:rsidP="00543E08">
            <w:pPr>
              <w:pStyle w:val="NoSpacing"/>
              <w:jc w:val="center"/>
              <w:rPr>
                <w:rFonts w:ascii="Arial" w:hAnsi="Arial" w:cs="Arial"/>
                <w:b/>
                <w:bCs/>
                <w:sz w:val="24"/>
                <w:szCs w:val="24"/>
              </w:rPr>
            </w:pPr>
            <w:r w:rsidRPr="00061C84">
              <w:rPr>
                <w:rFonts w:ascii="Arial" w:hAnsi="Arial" w:cs="Arial"/>
                <w:b/>
                <w:bCs/>
                <w:sz w:val="24"/>
                <w:szCs w:val="24"/>
              </w:rPr>
              <w:t>Question</w:t>
            </w:r>
          </w:p>
        </w:tc>
        <w:tc>
          <w:tcPr>
            <w:tcW w:w="6477" w:type="dxa"/>
            <w:shd w:val="clear" w:color="auto" w:fill="C5E0B3" w:themeFill="accent6" w:themeFillTint="66"/>
            <w:vAlign w:val="center"/>
          </w:tcPr>
          <w:p w14:paraId="66E76DA2" w14:textId="4D34E48A" w:rsidR="00061C84" w:rsidRPr="00061C84" w:rsidRDefault="00061C84" w:rsidP="00543E08">
            <w:pPr>
              <w:jc w:val="center"/>
              <w:rPr>
                <w:rFonts w:ascii="Arial" w:hAnsi="Arial" w:cs="Arial"/>
                <w:b/>
                <w:bCs/>
                <w:sz w:val="24"/>
                <w:szCs w:val="24"/>
              </w:rPr>
            </w:pPr>
            <w:r w:rsidRPr="00061C84">
              <w:rPr>
                <w:rFonts w:ascii="Arial" w:hAnsi="Arial" w:cs="Arial"/>
                <w:b/>
                <w:bCs/>
                <w:sz w:val="24"/>
                <w:szCs w:val="24"/>
              </w:rPr>
              <w:t xml:space="preserve">A detailed response is required in order for this referral to be considered by the </w:t>
            </w:r>
            <w:r w:rsidR="001F57C0">
              <w:rPr>
                <w:rFonts w:ascii="Arial" w:hAnsi="Arial" w:cs="Arial"/>
                <w:b/>
                <w:bCs/>
                <w:sz w:val="24"/>
                <w:szCs w:val="24"/>
              </w:rPr>
              <w:t xml:space="preserve">specialist </w:t>
            </w:r>
            <w:r w:rsidRPr="00061C84">
              <w:rPr>
                <w:rFonts w:ascii="Arial" w:hAnsi="Arial" w:cs="Arial"/>
                <w:b/>
                <w:bCs/>
                <w:sz w:val="24"/>
                <w:szCs w:val="24"/>
              </w:rPr>
              <w:t>speech and language therapy service</w:t>
            </w:r>
          </w:p>
          <w:p w14:paraId="5765DB42" w14:textId="598A8AE1" w:rsidR="00061C84" w:rsidRPr="00061C84" w:rsidRDefault="00061C84" w:rsidP="00543E08">
            <w:pPr>
              <w:pStyle w:val="NoSpacing"/>
              <w:jc w:val="center"/>
              <w:rPr>
                <w:rFonts w:ascii="Arial" w:hAnsi="Arial" w:cs="Arial"/>
                <w:b/>
                <w:bCs/>
                <w:sz w:val="24"/>
                <w:szCs w:val="24"/>
              </w:rPr>
            </w:pPr>
            <w:r w:rsidRPr="00061C84">
              <w:rPr>
                <w:rFonts w:ascii="Arial" w:hAnsi="Arial" w:cs="Arial"/>
                <w:sz w:val="24"/>
                <w:szCs w:val="24"/>
              </w:rPr>
              <w:t>Please write N/A where there are no specific concerns in a particular area</w:t>
            </w:r>
            <w:r w:rsidR="002D28CE">
              <w:rPr>
                <w:rFonts w:ascii="Arial" w:hAnsi="Arial" w:cs="Arial"/>
                <w:sz w:val="24"/>
                <w:szCs w:val="24"/>
              </w:rPr>
              <w:t xml:space="preserve"> (e.g. understanding / voice / stammer)</w:t>
            </w:r>
          </w:p>
        </w:tc>
      </w:tr>
      <w:tr w:rsidR="00061C84" w:rsidRPr="00061C84" w14:paraId="480C363C" w14:textId="77777777" w:rsidTr="002D28CE">
        <w:trPr>
          <w:trHeight w:val="3346"/>
        </w:trPr>
        <w:tc>
          <w:tcPr>
            <w:tcW w:w="3583" w:type="dxa"/>
            <w:vAlign w:val="center"/>
          </w:tcPr>
          <w:p w14:paraId="611C7B54" w14:textId="62832839" w:rsidR="00061C84" w:rsidRPr="00061C84" w:rsidRDefault="00061C84" w:rsidP="00543E08">
            <w:pPr>
              <w:pStyle w:val="NoSpacing"/>
              <w:rPr>
                <w:rFonts w:ascii="Arial" w:hAnsi="Arial" w:cs="Arial"/>
                <w:sz w:val="24"/>
                <w:szCs w:val="24"/>
              </w:rPr>
            </w:pPr>
            <w:r w:rsidRPr="00061C84">
              <w:rPr>
                <w:rFonts w:ascii="Arial" w:hAnsi="Arial" w:cs="Arial"/>
                <w:sz w:val="24"/>
                <w:szCs w:val="24"/>
              </w:rPr>
              <w:t>What are you hoping for as a result of this referral</w:t>
            </w:r>
            <w:r w:rsidR="00543E08">
              <w:rPr>
                <w:rFonts w:ascii="Arial" w:hAnsi="Arial" w:cs="Arial"/>
                <w:sz w:val="24"/>
                <w:szCs w:val="24"/>
              </w:rPr>
              <w:t xml:space="preserve">? </w:t>
            </w:r>
          </w:p>
        </w:tc>
        <w:tc>
          <w:tcPr>
            <w:tcW w:w="6477" w:type="dxa"/>
            <w:vAlign w:val="center"/>
          </w:tcPr>
          <w:p w14:paraId="1CB432C3" w14:textId="77777777" w:rsidR="00061C84" w:rsidRPr="00061C84" w:rsidRDefault="00061C84" w:rsidP="00543E08">
            <w:pPr>
              <w:rPr>
                <w:rFonts w:ascii="Arial" w:hAnsi="Arial" w:cs="Arial"/>
                <w:b/>
                <w:bCs/>
                <w:sz w:val="24"/>
                <w:szCs w:val="24"/>
                <w:u w:val="single"/>
              </w:rPr>
            </w:pPr>
          </w:p>
        </w:tc>
      </w:tr>
      <w:tr w:rsidR="00061C84" w:rsidRPr="00061C84" w14:paraId="1795701A" w14:textId="77777777" w:rsidTr="00543E08">
        <w:tc>
          <w:tcPr>
            <w:tcW w:w="3583" w:type="dxa"/>
            <w:vAlign w:val="center"/>
          </w:tcPr>
          <w:p w14:paraId="17897C02" w14:textId="77777777" w:rsidR="00061C84" w:rsidRPr="00061C84" w:rsidRDefault="00061C84" w:rsidP="00543E08">
            <w:pPr>
              <w:rPr>
                <w:rFonts w:ascii="Arial" w:hAnsi="Arial" w:cs="Arial"/>
                <w:sz w:val="24"/>
                <w:szCs w:val="24"/>
              </w:rPr>
            </w:pPr>
            <w:r w:rsidRPr="00061C84">
              <w:rPr>
                <w:rFonts w:ascii="Arial" w:hAnsi="Arial" w:cs="Arial"/>
                <w:sz w:val="24"/>
                <w:szCs w:val="24"/>
              </w:rPr>
              <w:t xml:space="preserve">Do you have concerns about the child’s </w:t>
            </w:r>
            <w:r w:rsidRPr="00061C84">
              <w:rPr>
                <w:rFonts w:ascii="Arial" w:hAnsi="Arial" w:cs="Arial"/>
                <w:b/>
                <w:bCs/>
                <w:sz w:val="24"/>
                <w:szCs w:val="24"/>
              </w:rPr>
              <w:t>play and interaction</w:t>
            </w:r>
            <w:r w:rsidRPr="00061C84">
              <w:rPr>
                <w:rFonts w:ascii="Arial" w:hAnsi="Arial" w:cs="Arial"/>
                <w:sz w:val="24"/>
                <w:szCs w:val="24"/>
              </w:rPr>
              <w:t>?</w:t>
            </w:r>
          </w:p>
          <w:p w14:paraId="106714E6" w14:textId="77777777" w:rsidR="00061C84" w:rsidRPr="00061C84" w:rsidRDefault="00061C84" w:rsidP="00543E08">
            <w:pPr>
              <w:rPr>
                <w:rFonts w:ascii="Arial" w:hAnsi="Arial" w:cs="Arial"/>
                <w:sz w:val="24"/>
                <w:szCs w:val="24"/>
              </w:rPr>
            </w:pPr>
          </w:p>
          <w:p w14:paraId="5D99698F" w14:textId="77777777" w:rsidR="00061C84" w:rsidRPr="00061C84" w:rsidRDefault="00061C84" w:rsidP="00543E08">
            <w:pPr>
              <w:rPr>
                <w:rFonts w:ascii="Arial" w:hAnsi="Arial" w:cs="Arial"/>
                <w:sz w:val="24"/>
                <w:szCs w:val="24"/>
              </w:rPr>
            </w:pPr>
            <w:r w:rsidRPr="00061C84">
              <w:rPr>
                <w:rFonts w:ascii="Arial" w:hAnsi="Arial" w:cs="Arial"/>
                <w:sz w:val="24"/>
                <w:szCs w:val="24"/>
              </w:rPr>
              <w:t>Tell us about:</w:t>
            </w:r>
          </w:p>
          <w:p w14:paraId="61738104" w14:textId="77777777" w:rsidR="00061C84" w:rsidRPr="00061C84" w:rsidRDefault="00061C84" w:rsidP="00543E08">
            <w:pPr>
              <w:pStyle w:val="ListParagraph"/>
              <w:numPr>
                <w:ilvl w:val="0"/>
                <w:numId w:val="8"/>
              </w:numPr>
              <w:rPr>
                <w:rFonts w:ascii="Arial" w:hAnsi="Arial" w:cs="Arial"/>
                <w:sz w:val="24"/>
                <w:szCs w:val="24"/>
              </w:rPr>
            </w:pPr>
            <w:r w:rsidRPr="00061C84">
              <w:rPr>
                <w:rFonts w:ascii="Arial" w:hAnsi="Arial" w:cs="Arial"/>
                <w:sz w:val="24"/>
                <w:szCs w:val="24"/>
              </w:rPr>
              <w:t>Any concerns about the way the child plays with toys</w:t>
            </w:r>
          </w:p>
          <w:p w14:paraId="7BBFC7F3" w14:textId="3F755923" w:rsidR="00061C84" w:rsidRPr="007C5311" w:rsidRDefault="00061C84" w:rsidP="00543E08">
            <w:pPr>
              <w:pStyle w:val="ListParagraph"/>
              <w:numPr>
                <w:ilvl w:val="0"/>
                <w:numId w:val="8"/>
              </w:numPr>
              <w:rPr>
                <w:rFonts w:ascii="Arial" w:hAnsi="Arial" w:cs="Arial"/>
                <w:sz w:val="24"/>
                <w:szCs w:val="24"/>
              </w:rPr>
            </w:pPr>
            <w:r w:rsidRPr="00061C84">
              <w:rPr>
                <w:rFonts w:ascii="Arial" w:hAnsi="Arial" w:cs="Arial"/>
                <w:sz w:val="24"/>
                <w:szCs w:val="24"/>
              </w:rPr>
              <w:t>Any concerns about the way the child interacts with adults or other children</w:t>
            </w:r>
          </w:p>
        </w:tc>
        <w:tc>
          <w:tcPr>
            <w:tcW w:w="6477" w:type="dxa"/>
            <w:vAlign w:val="center"/>
          </w:tcPr>
          <w:p w14:paraId="0766C24C" w14:textId="77777777" w:rsidR="00061C84" w:rsidRPr="00061C84" w:rsidRDefault="00061C84" w:rsidP="00543E08">
            <w:pPr>
              <w:rPr>
                <w:rFonts w:ascii="Arial" w:hAnsi="Arial" w:cs="Arial"/>
                <w:b/>
                <w:bCs/>
                <w:sz w:val="24"/>
                <w:szCs w:val="24"/>
                <w:u w:val="single"/>
              </w:rPr>
            </w:pPr>
            <w:r w:rsidRPr="00061C84">
              <w:rPr>
                <w:rFonts w:ascii="Arial" w:hAnsi="Arial" w:cs="Arial"/>
                <w:b/>
                <w:bCs/>
                <w:sz w:val="24"/>
                <w:szCs w:val="24"/>
                <w:u w:val="single"/>
              </w:rPr>
              <w:t>Nature of Concern:</w:t>
            </w:r>
          </w:p>
          <w:p w14:paraId="0C388B65" w14:textId="77777777" w:rsidR="00061C84" w:rsidRPr="00061C84" w:rsidRDefault="00061C84" w:rsidP="00543E08">
            <w:pPr>
              <w:rPr>
                <w:rFonts w:ascii="Arial" w:hAnsi="Arial" w:cs="Arial"/>
                <w:sz w:val="24"/>
                <w:szCs w:val="24"/>
              </w:rPr>
            </w:pPr>
          </w:p>
          <w:p w14:paraId="7048547D" w14:textId="77777777" w:rsidR="00061C84" w:rsidRPr="00061C84" w:rsidRDefault="00061C84" w:rsidP="00543E08">
            <w:pPr>
              <w:rPr>
                <w:rFonts w:ascii="Arial" w:hAnsi="Arial" w:cs="Arial"/>
                <w:b/>
                <w:bCs/>
                <w:sz w:val="24"/>
                <w:szCs w:val="24"/>
                <w:u w:val="single"/>
              </w:rPr>
            </w:pPr>
          </w:p>
          <w:p w14:paraId="21DE4576" w14:textId="77777777" w:rsidR="00061C84" w:rsidRDefault="00061C84" w:rsidP="00543E08">
            <w:pPr>
              <w:rPr>
                <w:rFonts w:ascii="Arial" w:hAnsi="Arial" w:cs="Arial"/>
                <w:b/>
                <w:bCs/>
                <w:sz w:val="24"/>
                <w:szCs w:val="24"/>
                <w:u w:val="single"/>
              </w:rPr>
            </w:pPr>
          </w:p>
          <w:p w14:paraId="0B4B5060" w14:textId="77777777" w:rsidR="002D28CE" w:rsidRDefault="002D28CE" w:rsidP="00543E08">
            <w:pPr>
              <w:rPr>
                <w:rFonts w:ascii="Arial" w:hAnsi="Arial" w:cs="Arial"/>
                <w:b/>
                <w:bCs/>
                <w:sz w:val="24"/>
                <w:szCs w:val="24"/>
                <w:u w:val="single"/>
              </w:rPr>
            </w:pPr>
          </w:p>
          <w:p w14:paraId="61DDC67D" w14:textId="77777777" w:rsidR="002D28CE" w:rsidRPr="00061C84" w:rsidRDefault="002D28CE" w:rsidP="00543E08">
            <w:pPr>
              <w:rPr>
                <w:rFonts w:ascii="Arial" w:hAnsi="Arial" w:cs="Arial"/>
                <w:b/>
                <w:bCs/>
                <w:sz w:val="24"/>
                <w:szCs w:val="24"/>
                <w:u w:val="single"/>
              </w:rPr>
            </w:pPr>
          </w:p>
          <w:p w14:paraId="671B71B1" w14:textId="77777777" w:rsidR="00061C84" w:rsidRPr="00061C84" w:rsidRDefault="00061C84" w:rsidP="00543E08">
            <w:pPr>
              <w:rPr>
                <w:rFonts w:ascii="Arial" w:hAnsi="Arial" w:cs="Arial"/>
                <w:b/>
                <w:bCs/>
                <w:sz w:val="24"/>
                <w:szCs w:val="24"/>
                <w:u w:val="single"/>
              </w:rPr>
            </w:pPr>
          </w:p>
          <w:p w14:paraId="22E58B7D" w14:textId="77777777" w:rsidR="00061C84" w:rsidRPr="00061C84" w:rsidRDefault="00061C84" w:rsidP="00543E08">
            <w:pPr>
              <w:rPr>
                <w:rFonts w:ascii="Arial" w:hAnsi="Arial" w:cs="Arial"/>
                <w:b/>
                <w:bCs/>
                <w:sz w:val="24"/>
                <w:szCs w:val="24"/>
                <w:u w:val="single"/>
              </w:rPr>
            </w:pPr>
          </w:p>
          <w:p w14:paraId="5B24FB5F" w14:textId="77777777" w:rsidR="00061C84" w:rsidRPr="00061C84" w:rsidRDefault="00061C84" w:rsidP="00543E08">
            <w:pPr>
              <w:rPr>
                <w:rFonts w:ascii="Arial" w:hAnsi="Arial" w:cs="Arial"/>
                <w:b/>
                <w:bCs/>
                <w:sz w:val="24"/>
                <w:szCs w:val="24"/>
                <w:u w:val="single"/>
              </w:rPr>
            </w:pPr>
            <w:r w:rsidRPr="00061C84">
              <w:rPr>
                <w:rFonts w:ascii="Arial" w:hAnsi="Arial" w:cs="Arial"/>
                <w:b/>
                <w:bCs/>
                <w:sz w:val="24"/>
                <w:szCs w:val="24"/>
                <w:u w:val="single"/>
              </w:rPr>
              <w:t>Give examples:</w:t>
            </w:r>
          </w:p>
          <w:p w14:paraId="34CC57DC" w14:textId="77777777" w:rsidR="00061C84" w:rsidRPr="00061C84" w:rsidRDefault="00061C84" w:rsidP="00543E08">
            <w:pPr>
              <w:rPr>
                <w:rFonts w:ascii="Arial" w:hAnsi="Arial" w:cs="Arial"/>
                <w:sz w:val="24"/>
                <w:szCs w:val="24"/>
              </w:rPr>
            </w:pPr>
          </w:p>
          <w:p w14:paraId="1E535F6D" w14:textId="77777777" w:rsidR="00061C84" w:rsidRPr="00061C84" w:rsidRDefault="00061C84" w:rsidP="00543E08">
            <w:pPr>
              <w:rPr>
                <w:rFonts w:ascii="Arial" w:hAnsi="Arial" w:cs="Arial"/>
                <w:sz w:val="24"/>
                <w:szCs w:val="24"/>
              </w:rPr>
            </w:pPr>
          </w:p>
          <w:p w14:paraId="7F809D87" w14:textId="77777777" w:rsidR="00061C84" w:rsidRPr="00061C84" w:rsidRDefault="00061C84" w:rsidP="00543E08">
            <w:pPr>
              <w:rPr>
                <w:rFonts w:ascii="Arial" w:hAnsi="Arial" w:cs="Arial"/>
                <w:sz w:val="24"/>
                <w:szCs w:val="24"/>
              </w:rPr>
            </w:pPr>
          </w:p>
          <w:p w14:paraId="04284872" w14:textId="77777777" w:rsidR="00061C84" w:rsidRPr="00061C84" w:rsidRDefault="00061C84" w:rsidP="00543E08">
            <w:pPr>
              <w:rPr>
                <w:rFonts w:ascii="Arial" w:hAnsi="Arial" w:cs="Arial"/>
                <w:sz w:val="24"/>
                <w:szCs w:val="24"/>
              </w:rPr>
            </w:pPr>
          </w:p>
          <w:p w14:paraId="186FEF65" w14:textId="77777777" w:rsidR="00061C84" w:rsidRDefault="00061C84" w:rsidP="00543E08">
            <w:pPr>
              <w:rPr>
                <w:rFonts w:ascii="Arial" w:hAnsi="Arial" w:cs="Arial"/>
                <w:sz w:val="24"/>
                <w:szCs w:val="24"/>
              </w:rPr>
            </w:pPr>
          </w:p>
          <w:p w14:paraId="737ABD19" w14:textId="77777777" w:rsidR="002D28CE" w:rsidRPr="00061C84" w:rsidRDefault="002D28CE" w:rsidP="00543E08">
            <w:pPr>
              <w:rPr>
                <w:rFonts w:ascii="Arial" w:hAnsi="Arial" w:cs="Arial"/>
                <w:sz w:val="24"/>
                <w:szCs w:val="24"/>
              </w:rPr>
            </w:pPr>
          </w:p>
          <w:p w14:paraId="3B2CBE14" w14:textId="77777777" w:rsidR="00061C84" w:rsidRPr="00061C84" w:rsidRDefault="00061C84" w:rsidP="00543E08">
            <w:pPr>
              <w:rPr>
                <w:rFonts w:ascii="Arial" w:hAnsi="Arial" w:cs="Arial"/>
                <w:b/>
                <w:bCs/>
                <w:sz w:val="24"/>
                <w:szCs w:val="24"/>
                <w:u w:val="single"/>
              </w:rPr>
            </w:pPr>
          </w:p>
          <w:p w14:paraId="3E84CC00" w14:textId="77777777" w:rsidR="00061C84" w:rsidRPr="00061C84" w:rsidRDefault="00061C84" w:rsidP="00543E08">
            <w:pPr>
              <w:rPr>
                <w:rFonts w:ascii="Arial" w:hAnsi="Arial" w:cs="Arial"/>
                <w:b/>
                <w:bCs/>
                <w:sz w:val="24"/>
                <w:szCs w:val="24"/>
                <w:u w:val="single"/>
              </w:rPr>
            </w:pPr>
            <w:r w:rsidRPr="00061C84">
              <w:rPr>
                <w:rFonts w:ascii="Arial" w:hAnsi="Arial" w:cs="Arial"/>
                <w:b/>
                <w:bCs/>
                <w:sz w:val="24"/>
                <w:szCs w:val="24"/>
                <w:u w:val="single"/>
              </w:rPr>
              <w:t>Describe the impact on the child:</w:t>
            </w:r>
          </w:p>
          <w:p w14:paraId="76CA4891" w14:textId="77777777" w:rsidR="002D28CE" w:rsidRDefault="002D28CE" w:rsidP="00543E08">
            <w:pPr>
              <w:rPr>
                <w:rFonts w:ascii="Arial" w:hAnsi="Arial" w:cs="Arial"/>
                <w:sz w:val="24"/>
                <w:szCs w:val="24"/>
              </w:rPr>
            </w:pPr>
          </w:p>
          <w:p w14:paraId="7273E2B5" w14:textId="77777777" w:rsidR="002D28CE" w:rsidRPr="00061C84" w:rsidRDefault="002D28CE" w:rsidP="00543E08">
            <w:pPr>
              <w:rPr>
                <w:rFonts w:ascii="Arial" w:hAnsi="Arial" w:cs="Arial"/>
                <w:sz w:val="24"/>
                <w:szCs w:val="24"/>
              </w:rPr>
            </w:pPr>
          </w:p>
          <w:p w14:paraId="3B4FCB6C" w14:textId="77777777" w:rsidR="00061C84" w:rsidRDefault="00061C84" w:rsidP="00543E08">
            <w:pPr>
              <w:rPr>
                <w:rFonts w:ascii="Arial" w:hAnsi="Arial" w:cs="Arial"/>
                <w:sz w:val="24"/>
                <w:szCs w:val="24"/>
              </w:rPr>
            </w:pPr>
          </w:p>
          <w:p w14:paraId="4F0E7107" w14:textId="77777777" w:rsidR="002D28CE" w:rsidRPr="00061C84" w:rsidRDefault="002D28CE" w:rsidP="00543E08">
            <w:pPr>
              <w:rPr>
                <w:rFonts w:ascii="Arial" w:hAnsi="Arial" w:cs="Arial"/>
                <w:sz w:val="24"/>
                <w:szCs w:val="24"/>
              </w:rPr>
            </w:pPr>
          </w:p>
          <w:p w14:paraId="7F3BC9A5" w14:textId="77777777" w:rsidR="00061C84" w:rsidRPr="00061C84" w:rsidRDefault="00061C84" w:rsidP="00543E08">
            <w:pPr>
              <w:rPr>
                <w:rFonts w:ascii="Arial" w:hAnsi="Arial" w:cs="Arial"/>
                <w:sz w:val="24"/>
                <w:szCs w:val="24"/>
              </w:rPr>
            </w:pPr>
          </w:p>
          <w:p w14:paraId="50D957E7" w14:textId="77777777" w:rsidR="00061C84" w:rsidRDefault="00061C84" w:rsidP="00543E08">
            <w:pPr>
              <w:pStyle w:val="NoSpacing"/>
              <w:rPr>
                <w:rFonts w:ascii="Arial" w:hAnsi="Arial" w:cs="Arial"/>
                <w:b/>
                <w:bCs/>
                <w:sz w:val="24"/>
                <w:szCs w:val="24"/>
              </w:rPr>
            </w:pPr>
          </w:p>
          <w:p w14:paraId="0F6E5A93" w14:textId="75B2C695" w:rsidR="007C5311" w:rsidRPr="00061C84" w:rsidRDefault="007C5311" w:rsidP="00543E08">
            <w:pPr>
              <w:pStyle w:val="NoSpacing"/>
              <w:rPr>
                <w:rFonts w:ascii="Arial" w:hAnsi="Arial" w:cs="Arial"/>
                <w:b/>
                <w:bCs/>
                <w:sz w:val="24"/>
                <w:szCs w:val="24"/>
              </w:rPr>
            </w:pPr>
          </w:p>
        </w:tc>
      </w:tr>
      <w:tr w:rsidR="00061C84" w:rsidRPr="00061C84" w14:paraId="25FD7E5A" w14:textId="77777777" w:rsidTr="00543E08">
        <w:tc>
          <w:tcPr>
            <w:tcW w:w="3583" w:type="dxa"/>
            <w:vAlign w:val="center"/>
          </w:tcPr>
          <w:p w14:paraId="5AFA5FD9" w14:textId="77777777" w:rsidR="00061C84" w:rsidRPr="00061C84" w:rsidRDefault="00061C84" w:rsidP="00543E08">
            <w:pPr>
              <w:rPr>
                <w:rFonts w:ascii="Arial" w:hAnsi="Arial" w:cs="Arial"/>
                <w:sz w:val="24"/>
                <w:szCs w:val="24"/>
              </w:rPr>
            </w:pPr>
            <w:r w:rsidRPr="00061C84">
              <w:rPr>
                <w:rFonts w:ascii="Arial" w:hAnsi="Arial" w:cs="Arial"/>
                <w:sz w:val="24"/>
                <w:szCs w:val="24"/>
              </w:rPr>
              <w:lastRenderedPageBreak/>
              <w:t>Do you have concerns about the child’s</w:t>
            </w:r>
            <w:r w:rsidRPr="00061C84">
              <w:rPr>
                <w:rFonts w:ascii="Arial" w:hAnsi="Arial" w:cs="Arial"/>
                <w:b/>
                <w:bCs/>
                <w:sz w:val="24"/>
                <w:szCs w:val="24"/>
              </w:rPr>
              <w:t xml:space="preserve"> understanding of language</w:t>
            </w:r>
            <w:r w:rsidRPr="00061C84">
              <w:rPr>
                <w:rFonts w:ascii="Arial" w:hAnsi="Arial" w:cs="Arial"/>
                <w:sz w:val="24"/>
                <w:szCs w:val="24"/>
              </w:rPr>
              <w:t xml:space="preserve">? </w:t>
            </w:r>
          </w:p>
          <w:p w14:paraId="523BEFD5" w14:textId="77777777" w:rsidR="00061C84" w:rsidRPr="00061C84" w:rsidRDefault="00061C84" w:rsidP="00543E08">
            <w:pPr>
              <w:rPr>
                <w:rFonts w:ascii="Arial" w:hAnsi="Arial" w:cs="Arial"/>
                <w:sz w:val="24"/>
                <w:szCs w:val="24"/>
              </w:rPr>
            </w:pPr>
          </w:p>
          <w:p w14:paraId="606C9CB6" w14:textId="77777777" w:rsidR="00061C84" w:rsidRPr="00061C84" w:rsidRDefault="00061C84" w:rsidP="00543E08">
            <w:pPr>
              <w:rPr>
                <w:rFonts w:ascii="Arial" w:hAnsi="Arial" w:cs="Arial"/>
                <w:sz w:val="24"/>
                <w:szCs w:val="24"/>
              </w:rPr>
            </w:pPr>
            <w:r w:rsidRPr="00061C84">
              <w:rPr>
                <w:rFonts w:ascii="Arial" w:hAnsi="Arial" w:cs="Arial"/>
                <w:sz w:val="24"/>
                <w:szCs w:val="24"/>
              </w:rPr>
              <w:t>Tell us about:</w:t>
            </w:r>
          </w:p>
          <w:p w14:paraId="41C4E642" w14:textId="77777777" w:rsidR="00061C84" w:rsidRPr="00061C84" w:rsidRDefault="00061C84" w:rsidP="00543E08">
            <w:pPr>
              <w:pStyle w:val="ListParagraph"/>
              <w:numPr>
                <w:ilvl w:val="0"/>
                <w:numId w:val="9"/>
              </w:numPr>
              <w:rPr>
                <w:rFonts w:ascii="Arial" w:hAnsi="Arial" w:cs="Arial"/>
                <w:sz w:val="24"/>
                <w:szCs w:val="24"/>
              </w:rPr>
            </w:pPr>
            <w:r w:rsidRPr="00061C84">
              <w:rPr>
                <w:rFonts w:ascii="Arial" w:hAnsi="Arial" w:cs="Arial"/>
                <w:sz w:val="24"/>
                <w:szCs w:val="24"/>
              </w:rPr>
              <w:t>How the child responds to spoken words and instructions</w:t>
            </w:r>
          </w:p>
          <w:p w14:paraId="39C23A48" w14:textId="77777777" w:rsidR="00061C84" w:rsidRPr="00061C84" w:rsidRDefault="00061C84" w:rsidP="00543E08">
            <w:pPr>
              <w:pStyle w:val="ListParagraph"/>
              <w:numPr>
                <w:ilvl w:val="0"/>
                <w:numId w:val="9"/>
              </w:numPr>
              <w:rPr>
                <w:rFonts w:ascii="Arial" w:hAnsi="Arial" w:cs="Arial"/>
                <w:sz w:val="24"/>
                <w:szCs w:val="24"/>
              </w:rPr>
            </w:pPr>
            <w:r w:rsidRPr="00061C84">
              <w:rPr>
                <w:rFonts w:ascii="Arial" w:hAnsi="Arial" w:cs="Arial"/>
                <w:sz w:val="24"/>
                <w:szCs w:val="24"/>
              </w:rPr>
              <w:t>How the child understands question words such as who/ where/ what?</w:t>
            </w:r>
          </w:p>
          <w:p w14:paraId="6B42C0DC" w14:textId="77777777" w:rsidR="00061C84" w:rsidRPr="00061C84" w:rsidRDefault="00061C84" w:rsidP="00543E08">
            <w:pPr>
              <w:pStyle w:val="ListParagraph"/>
              <w:numPr>
                <w:ilvl w:val="0"/>
                <w:numId w:val="9"/>
              </w:numPr>
              <w:rPr>
                <w:rFonts w:ascii="Arial" w:hAnsi="Arial" w:cs="Arial"/>
                <w:sz w:val="24"/>
                <w:szCs w:val="24"/>
              </w:rPr>
            </w:pPr>
            <w:r w:rsidRPr="00061C84">
              <w:rPr>
                <w:rFonts w:ascii="Arial" w:hAnsi="Arial" w:cs="Arial"/>
                <w:sz w:val="24"/>
                <w:szCs w:val="24"/>
              </w:rPr>
              <w:t>The different kinds of words (vocabulary) they understand e.g. commands such as “Stop”, names and action words</w:t>
            </w:r>
          </w:p>
          <w:p w14:paraId="7AED968E" w14:textId="77777777" w:rsidR="00061C84" w:rsidRPr="00061C84" w:rsidRDefault="00061C84" w:rsidP="00543E08">
            <w:pPr>
              <w:pStyle w:val="ListParagraph"/>
              <w:numPr>
                <w:ilvl w:val="0"/>
                <w:numId w:val="9"/>
              </w:numPr>
              <w:rPr>
                <w:rFonts w:ascii="Arial" w:hAnsi="Arial" w:cs="Arial"/>
                <w:sz w:val="24"/>
                <w:szCs w:val="24"/>
              </w:rPr>
            </w:pPr>
            <w:r w:rsidRPr="00061C84">
              <w:rPr>
                <w:rFonts w:ascii="Arial" w:hAnsi="Arial" w:cs="Arial"/>
                <w:sz w:val="24"/>
                <w:szCs w:val="24"/>
              </w:rPr>
              <w:t xml:space="preserve">How the child responds to extra help (e.g. being </w:t>
            </w:r>
            <w:r w:rsidRPr="00061C84">
              <w:rPr>
                <w:rFonts w:ascii="Arial" w:hAnsi="Arial" w:cs="Arial"/>
                <w:i/>
                <w:iCs/>
                <w:sz w:val="24"/>
                <w:szCs w:val="24"/>
              </w:rPr>
              <w:t>shown</w:t>
            </w:r>
            <w:r w:rsidRPr="00061C84">
              <w:rPr>
                <w:rFonts w:ascii="Arial" w:hAnsi="Arial" w:cs="Arial"/>
                <w:sz w:val="24"/>
                <w:szCs w:val="24"/>
              </w:rPr>
              <w:t xml:space="preserve"> what to do).</w:t>
            </w:r>
          </w:p>
          <w:p w14:paraId="07B5AF50" w14:textId="77777777" w:rsidR="00061C84" w:rsidRPr="00061C84" w:rsidRDefault="00061C84" w:rsidP="00543E08">
            <w:pPr>
              <w:pStyle w:val="ListParagraph"/>
              <w:rPr>
                <w:rFonts w:ascii="Arial" w:hAnsi="Arial" w:cs="Arial"/>
                <w:sz w:val="24"/>
                <w:szCs w:val="24"/>
              </w:rPr>
            </w:pPr>
          </w:p>
        </w:tc>
        <w:tc>
          <w:tcPr>
            <w:tcW w:w="6477" w:type="dxa"/>
            <w:vAlign w:val="center"/>
          </w:tcPr>
          <w:p w14:paraId="60134EED" w14:textId="77777777" w:rsidR="00061C84" w:rsidRDefault="00061C84" w:rsidP="00543E08">
            <w:pPr>
              <w:rPr>
                <w:rFonts w:ascii="Arial" w:hAnsi="Arial" w:cs="Arial"/>
                <w:b/>
                <w:bCs/>
                <w:sz w:val="24"/>
                <w:szCs w:val="24"/>
                <w:u w:val="single"/>
              </w:rPr>
            </w:pPr>
            <w:r w:rsidRPr="00061C84">
              <w:rPr>
                <w:rFonts w:ascii="Arial" w:hAnsi="Arial" w:cs="Arial"/>
                <w:b/>
                <w:bCs/>
                <w:sz w:val="24"/>
                <w:szCs w:val="24"/>
                <w:u w:val="single"/>
              </w:rPr>
              <w:t>Nature of Concern:</w:t>
            </w:r>
          </w:p>
          <w:p w14:paraId="3FC638F3" w14:textId="77777777" w:rsidR="00491611" w:rsidRDefault="00491611" w:rsidP="00543E08">
            <w:pPr>
              <w:rPr>
                <w:rFonts w:ascii="Arial" w:hAnsi="Arial" w:cs="Arial"/>
                <w:b/>
                <w:bCs/>
                <w:sz w:val="24"/>
                <w:szCs w:val="24"/>
                <w:u w:val="single"/>
              </w:rPr>
            </w:pPr>
          </w:p>
          <w:p w14:paraId="4AF09A1F" w14:textId="77777777" w:rsidR="00491611" w:rsidRDefault="00491611" w:rsidP="00543E08">
            <w:pPr>
              <w:rPr>
                <w:rFonts w:ascii="Arial" w:hAnsi="Arial" w:cs="Arial"/>
                <w:b/>
                <w:bCs/>
                <w:sz w:val="24"/>
                <w:szCs w:val="24"/>
                <w:u w:val="single"/>
              </w:rPr>
            </w:pPr>
          </w:p>
          <w:p w14:paraId="35AF68D1" w14:textId="77777777" w:rsidR="00491611" w:rsidRPr="00061C84" w:rsidRDefault="00491611" w:rsidP="00543E08">
            <w:pPr>
              <w:rPr>
                <w:rFonts w:ascii="Arial" w:hAnsi="Arial" w:cs="Arial"/>
                <w:b/>
                <w:bCs/>
                <w:sz w:val="24"/>
                <w:szCs w:val="24"/>
                <w:u w:val="single"/>
              </w:rPr>
            </w:pPr>
          </w:p>
          <w:p w14:paraId="5FC7C325" w14:textId="77777777" w:rsidR="00061C84" w:rsidRPr="00061C84" w:rsidRDefault="00061C84" w:rsidP="00543E08">
            <w:pPr>
              <w:rPr>
                <w:rFonts w:ascii="Arial" w:hAnsi="Arial" w:cs="Arial"/>
                <w:sz w:val="24"/>
                <w:szCs w:val="24"/>
              </w:rPr>
            </w:pPr>
          </w:p>
          <w:p w14:paraId="0D96559C" w14:textId="77777777" w:rsidR="00061C84" w:rsidRPr="00061C84" w:rsidRDefault="00061C84" w:rsidP="00543E08">
            <w:pPr>
              <w:rPr>
                <w:rFonts w:ascii="Arial" w:hAnsi="Arial" w:cs="Arial"/>
                <w:sz w:val="24"/>
                <w:szCs w:val="24"/>
              </w:rPr>
            </w:pPr>
          </w:p>
          <w:p w14:paraId="5B5EFC1D" w14:textId="77777777" w:rsidR="00061C84" w:rsidRPr="00061C84" w:rsidRDefault="00061C84" w:rsidP="00543E08">
            <w:pPr>
              <w:rPr>
                <w:rFonts w:ascii="Arial" w:hAnsi="Arial" w:cs="Arial"/>
                <w:sz w:val="24"/>
                <w:szCs w:val="24"/>
              </w:rPr>
            </w:pPr>
          </w:p>
          <w:p w14:paraId="65FAD872" w14:textId="77777777" w:rsidR="00061C84" w:rsidRDefault="00061C84" w:rsidP="00543E08">
            <w:pPr>
              <w:rPr>
                <w:rFonts w:ascii="Arial" w:hAnsi="Arial" w:cs="Arial"/>
                <w:b/>
                <w:bCs/>
                <w:sz w:val="24"/>
                <w:szCs w:val="24"/>
                <w:u w:val="single"/>
              </w:rPr>
            </w:pPr>
            <w:r w:rsidRPr="00061C84">
              <w:rPr>
                <w:rFonts w:ascii="Arial" w:hAnsi="Arial" w:cs="Arial"/>
                <w:b/>
                <w:bCs/>
                <w:sz w:val="24"/>
                <w:szCs w:val="24"/>
                <w:u w:val="single"/>
              </w:rPr>
              <w:t>Give examples:</w:t>
            </w:r>
          </w:p>
          <w:p w14:paraId="430DA66F" w14:textId="77777777" w:rsidR="00491611" w:rsidRDefault="00491611" w:rsidP="00543E08">
            <w:pPr>
              <w:rPr>
                <w:rFonts w:ascii="Arial" w:hAnsi="Arial" w:cs="Arial"/>
                <w:b/>
                <w:bCs/>
                <w:sz w:val="24"/>
                <w:szCs w:val="24"/>
                <w:u w:val="single"/>
              </w:rPr>
            </w:pPr>
          </w:p>
          <w:p w14:paraId="6682556E" w14:textId="77777777" w:rsidR="00491611" w:rsidRDefault="00491611" w:rsidP="00543E08">
            <w:pPr>
              <w:rPr>
                <w:rFonts w:ascii="Arial" w:hAnsi="Arial" w:cs="Arial"/>
                <w:b/>
                <w:bCs/>
                <w:sz w:val="24"/>
                <w:szCs w:val="24"/>
                <w:u w:val="single"/>
              </w:rPr>
            </w:pPr>
          </w:p>
          <w:p w14:paraId="78F4845E" w14:textId="77777777" w:rsidR="00491611" w:rsidRDefault="00491611" w:rsidP="00543E08">
            <w:pPr>
              <w:rPr>
                <w:rFonts w:ascii="Arial" w:hAnsi="Arial" w:cs="Arial"/>
                <w:b/>
                <w:bCs/>
                <w:sz w:val="24"/>
                <w:szCs w:val="24"/>
                <w:u w:val="single"/>
              </w:rPr>
            </w:pPr>
          </w:p>
          <w:p w14:paraId="736F7B23" w14:textId="77777777" w:rsidR="00491611" w:rsidRPr="00061C84" w:rsidRDefault="00491611" w:rsidP="00543E08">
            <w:pPr>
              <w:rPr>
                <w:rFonts w:ascii="Arial" w:hAnsi="Arial" w:cs="Arial"/>
                <w:b/>
                <w:bCs/>
                <w:sz w:val="24"/>
                <w:szCs w:val="24"/>
                <w:u w:val="single"/>
              </w:rPr>
            </w:pPr>
          </w:p>
          <w:p w14:paraId="634E8D8A" w14:textId="77777777" w:rsidR="00061C84" w:rsidRPr="00061C84" w:rsidRDefault="00061C84" w:rsidP="00543E08">
            <w:pPr>
              <w:rPr>
                <w:rFonts w:ascii="Arial" w:hAnsi="Arial" w:cs="Arial"/>
                <w:sz w:val="24"/>
                <w:szCs w:val="24"/>
              </w:rPr>
            </w:pPr>
          </w:p>
          <w:p w14:paraId="5798D833" w14:textId="77777777" w:rsidR="00061C84" w:rsidRPr="00061C84" w:rsidRDefault="00061C84" w:rsidP="00543E08">
            <w:pPr>
              <w:rPr>
                <w:rFonts w:ascii="Arial" w:hAnsi="Arial" w:cs="Arial"/>
                <w:sz w:val="24"/>
                <w:szCs w:val="24"/>
              </w:rPr>
            </w:pPr>
          </w:p>
          <w:p w14:paraId="1DAAFA0A" w14:textId="77777777" w:rsidR="00061C84" w:rsidRPr="00061C84" w:rsidRDefault="00061C84" w:rsidP="00543E08">
            <w:pPr>
              <w:rPr>
                <w:rFonts w:ascii="Arial" w:hAnsi="Arial" w:cs="Arial"/>
                <w:b/>
                <w:bCs/>
                <w:sz w:val="24"/>
                <w:szCs w:val="24"/>
                <w:u w:val="single"/>
              </w:rPr>
            </w:pPr>
          </w:p>
          <w:p w14:paraId="43471F7C" w14:textId="77777777" w:rsidR="00061C84" w:rsidRDefault="00061C84" w:rsidP="00543E08">
            <w:pPr>
              <w:rPr>
                <w:rFonts w:ascii="Arial" w:hAnsi="Arial" w:cs="Arial"/>
                <w:b/>
                <w:bCs/>
                <w:sz w:val="24"/>
                <w:szCs w:val="24"/>
                <w:u w:val="single"/>
              </w:rPr>
            </w:pPr>
            <w:r w:rsidRPr="00061C84">
              <w:rPr>
                <w:rFonts w:ascii="Arial" w:hAnsi="Arial" w:cs="Arial"/>
                <w:b/>
                <w:bCs/>
                <w:sz w:val="24"/>
                <w:szCs w:val="24"/>
                <w:u w:val="single"/>
              </w:rPr>
              <w:t>Describe the impact on the child:</w:t>
            </w:r>
          </w:p>
          <w:p w14:paraId="59167C3E" w14:textId="77777777" w:rsidR="00491611" w:rsidRPr="00061C84" w:rsidRDefault="00491611" w:rsidP="00543E08">
            <w:pPr>
              <w:rPr>
                <w:rFonts w:ascii="Arial" w:hAnsi="Arial" w:cs="Arial"/>
                <w:b/>
                <w:bCs/>
                <w:sz w:val="24"/>
                <w:szCs w:val="24"/>
                <w:u w:val="single"/>
              </w:rPr>
            </w:pPr>
          </w:p>
          <w:p w14:paraId="1A8FA753" w14:textId="77777777" w:rsidR="00061C84" w:rsidRPr="00061C84" w:rsidRDefault="00061C84" w:rsidP="00543E08">
            <w:pPr>
              <w:rPr>
                <w:rFonts w:ascii="Arial" w:hAnsi="Arial" w:cs="Arial"/>
                <w:sz w:val="24"/>
                <w:szCs w:val="24"/>
              </w:rPr>
            </w:pPr>
          </w:p>
          <w:p w14:paraId="1412D560" w14:textId="77777777" w:rsidR="00061C84" w:rsidRPr="00061C84" w:rsidRDefault="00061C84" w:rsidP="00543E08">
            <w:pPr>
              <w:rPr>
                <w:rFonts w:ascii="Arial" w:hAnsi="Arial" w:cs="Arial"/>
                <w:sz w:val="24"/>
                <w:szCs w:val="24"/>
              </w:rPr>
            </w:pPr>
          </w:p>
          <w:p w14:paraId="31907C86" w14:textId="77777777" w:rsidR="00061C84" w:rsidRPr="00061C84" w:rsidRDefault="00061C84" w:rsidP="00543E08">
            <w:pPr>
              <w:rPr>
                <w:rFonts w:ascii="Arial" w:hAnsi="Arial" w:cs="Arial"/>
                <w:sz w:val="24"/>
                <w:szCs w:val="24"/>
              </w:rPr>
            </w:pPr>
          </w:p>
          <w:p w14:paraId="0F05E072" w14:textId="77777777" w:rsidR="00061C84" w:rsidRPr="00061C84" w:rsidRDefault="00061C84" w:rsidP="00543E08">
            <w:pPr>
              <w:rPr>
                <w:rFonts w:ascii="Arial" w:hAnsi="Arial" w:cs="Arial"/>
                <w:b/>
                <w:bCs/>
                <w:sz w:val="24"/>
                <w:szCs w:val="24"/>
                <w:u w:val="single"/>
              </w:rPr>
            </w:pPr>
          </w:p>
          <w:p w14:paraId="6F803EFE" w14:textId="77777777" w:rsidR="00061C84" w:rsidRPr="00061C84" w:rsidRDefault="00061C84" w:rsidP="00543E08">
            <w:pPr>
              <w:pStyle w:val="NoSpacing"/>
              <w:rPr>
                <w:rFonts w:ascii="Arial" w:hAnsi="Arial" w:cs="Arial"/>
                <w:b/>
                <w:bCs/>
                <w:sz w:val="24"/>
                <w:szCs w:val="24"/>
              </w:rPr>
            </w:pPr>
          </w:p>
        </w:tc>
      </w:tr>
      <w:tr w:rsidR="00061C84" w:rsidRPr="00061C84" w14:paraId="6F2ACE30" w14:textId="77777777" w:rsidTr="00543E08">
        <w:tc>
          <w:tcPr>
            <w:tcW w:w="3583" w:type="dxa"/>
            <w:vAlign w:val="center"/>
          </w:tcPr>
          <w:p w14:paraId="08E501B7" w14:textId="77777777" w:rsidR="00061C84" w:rsidRPr="00061C84" w:rsidRDefault="00061C84" w:rsidP="00543E08">
            <w:pPr>
              <w:rPr>
                <w:rFonts w:ascii="Arial" w:hAnsi="Arial" w:cs="Arial"/>
                <w:sz w:val="24"/>
                <w:szCs w:val="24"/>
              </w:rPr>
            </w:pPr>
            <w:r w:rsidRPr="00061C84">
              <w:rPr>
                <w:rFonts w:ascii="Arial" w:hAnsi="Arial" w:cs="Arial"/>
                <w:sz w:val="24"/>
                <w:szCs w:val="24"/>
              </w:rPr>
              <w:t xml:space="preserve">Do you have concerns about the child’s ability to </w:t>
            </w:r>
            <w:r w:rsidRPr="00061C84">
              <w:rPr>
                <w:rFonts w:ascii="Arial" w:hAnsi="Arial" w:cs="Arial"/>
                <w:b/>
                <w:bCs/>
                <w:sz w:val="24"/>
                <w:szCs w:val="24"/>
              </w:rPr>
              <w:t>use language</w:t>
            </w:r>
            <w:r w:rsidRPr="00061C84">
              <w:rPr>
                <w:rFonts w:ascii="Arial" w:hAnsi="Arial" w:cs="Arial"/>
                <w:sz w:val="24"/>
                <w:szCs w:val="24"/>
              </w:rPr>
              <w:t>?</w:t>
            </w:r>
          </w:p>
          <w:p w14:paraId="547F73BD" w14:textId="77777777" w:rsidR="00061C84" w:rsidRPr="00061C84" w:rsidRDefault="00061C84" w:rsidP="00543E08">
            <w:pPr>
              <w:rPr>
                <w:rFonts w:ascii="Arial" w:hAnsi="Arial" w:cs="Arial"/>
                <w:sz w:val="24"/>
                <w:szCs w:val="24"/>
              </w:rPr>
            </w:pPr>
          </w:p>
          <w:p w14:paraId="38880495" w14:textId="77777777" w:rsidR="00061C84" w:rsidRPr="00061C84" w:rsidRDefault="00061C84" w:rsidP="00543E08">
            <w:pPr>
              <w:rPr>
                <w:rFonts w:ascii="Arial" w:hAnsi="Arial" w:cs="Arial"/>
                <w:sz w:val="24"/>
                <w:szCs w:val="24"/>
              </w:rPr>
            </w:pPr>
            <w:r w:rsidRPr="00061C84">
              <w:rPr>
                <w:rFonts w:ascii="Arial" w:hAnsi="Arial" w:cs="Arial"/>
                <w:sz w:val="24"/>
                <w:szCs w:val="24"/>
              </w:rPr>
              <w:t>Tell us about:</w:t>
            </w:r>
          </w:p>
          <w:p w14:paraId="5524A9AF" w14:textId="77777777" w:rsidR="00061C84" w:rsidRPr="00061C84" w:rsidRDefault="00061C84" w:rsidP="00543E08">
            <w:pPr>
              <w:pStyle w:val="ListParagraph"/>
              <w:numPr>
                <w:ilvl w:val="0"/>
                <w:numId w:val="10"/>
              </w:numPr>
              <w:rPr>
                <w:rFonts w:ascii="Arial" w:hAnsi="Arial" w:cs="Arial"/>
                <w:sz w:val="24"/>
                <w:szCs w:val="24"/>
              </w:rPr>
            </w:pPr>
            <w:r w:rsidRPr="00061C84">
              <w:rPr>
                <w:rFonts w:ascii="Arial" w:hAnsi="Arial" w:cs="Arial"/>
                <w:sz w:val="24"/>
                <w:szCs w:val="24"/>
              </w:rPr>
              <w:t>Any words the child uses and why they use them</w:t>
            </w:r>
          </w:p>
          <w:p w14:paraId="7A8E8B71" w14:textId="77777777" w:rsidR="00061C84" w:rsidRPr="00061C84" w:rsidRDefault="00061C84" w:rsidP="00543E08">
            <w:pPr>
              <w:pStyle w:val="ListParagraph"/>
              <w:numPr>
                <w:ilvl w:val="0"/>
                <w:numId w:val="10"/>
              </w:numPr>
              <w:rPr>
                <w:rFonts w:ascii="Arial" w:hAnsi="Arial" w:cs="Arial"/>
                <w:sz w:val="24"/>
                <w:szCs w:val="24"/>
              </w:rPr>
            </w:pPr>
            <w:r w:rsidRPr="00061C84">
              <w:rPr>
                <w:rFonts w:ascii="Arial" w:hAnsi="Arial" w:cs="Arial"/>
                <w:sz w:val="24"/>
                <w:szCs w:val="24"/>
              </w:rPr>
              <w:t>Putting words together in phrases</w:t>
            </w:r>
          </w:p>
          <w:p w14:paraId="49886B55" w14:textId="77777777" w:rsidR="00061C84" w:rsidRPr="00061C84" w:rsidRDefault="00061C84" w:rsidP="00543E08">
            <w:pPr>
              <w:pStyle w:val="ListParagraph"/>
              <w:numPr>
                <w:ilvl w:val="0"/>
                <w:numId w:val="10"/>
              </w:numPr>
              <w:rPr>
                <w:rFonts w:ascii="Arial" w:hAnsi="Arial" w:cs="Arial"/>
                <w:sz w:val="24"/>
                <w:szCs w:val="24"/>
              </w:rPr>
            </w:pPr>
            <w:r w:rsidRPr="00061C84">
              <w:rPr>
                <w:rFonts w:ascii="Arial" w:hAnsi="Arial" w:cs="Arial"/>
                <w:sz w:val="24"/>
                <w:szCs w:val="24"/>
              </w:rPr>
              <w:t>How the child communicates to let you know what they want?</w:t>
            </w:r>
          </w:p>
          <w:p w14:paraId="118A6A55" w14:textId="77777777" w:rsidR="00061C84" w:rsidRPr="00061C84" w:rsidRDefault="00061C84" w:rsidP="00543E08">
            <w:pPr>
              <w:pStyle w:val="NoSpacing"/>
              <w:numPr>
                <w:ilvl w:val="0"/>
                <w:numId w:val="10"/>
              </w:numPr>
              <w:rPr>
                <w:rFonts w:ascii="Arial" w:hAnsi="Arial" w:cs="Arial"/>
                <w:sz w:val="24"/>
                <w:szCs w:val="24"/>
              </w:rPr>
            </w:pPr>
            <w:r w:rsidRPr="00061C84">
              <w:rPr>
                <w:rFonts w:ascii="Arial" w:hAnsi="Arial" w:cs="Arial"/>
                <w:sz w:val="24"/>
                <w:szCs w:val="24"/>
              </w:rPr>
              <w:t>Whether the child uses their own words or words and phrases copied from others people or places (e.g. TV)</w:t>
            </w:r>
          </w:p>
          <w:p w14:paraId="3880CA83" w14:textId="77777777" w:rsidR="00061C84" w:rsidRDefault="00061C84" w:rsidP="00543E08">
            <w:pPr>
              <w:pStyle w:val="NoSpacing"/>
              <w:numPr>
                <w:ilvl w:val="0"/>
                <w:numId w:val="10"/>
              </w:numPr>
              <w:rPr>
                <w:rFonts w:ascii="Arial" w:hAnsi="Arial" w:cs="Arial"/>
                <w:sz w:val="24"/>
                <w:szCs w:val="24"/>
              </w:rPr>
            </w:pPr>
            <w:r w:rsidRPr="00061C84">
              <w:rPr>
                <w:rFonts w:ascii="Arial" w:hAnsi="Arial" w:cs="Arial"/>
                <w:sz w:val="24"/>
                <w:szCs w:val="24"/>
              </w:rPr>
              <w:t>How the child tells you about a story or event</w:t>
            </w:r>
          </w:p>
          <w:p w14:paraId="061DF92D" w14:textId="77777777" w:rsidR="00061C84" w:rsidRPr="00061C84" w:rsidRDefault="00061C84" w:rsidP="00543E08">
            <w:pPr>
              <w:pStyle w:val="NoSpacing"/>
              <w:ind w:left="720"/>
              <w:rPr>
                <w:rFonts w:ascii="Arial" w:hAnsi="Arial" w:cs="Arial"/>
                <w:sz w:val="24"/>
                <w:szCs w:val="24"/>
              </w:rPr>
            </w:pPr>
          </w:p>
        </w:tc>
        <w:tc>
          <w:tcPr>
            <w:tcW w:w="6477" w:type="dxa"/>
            <w:vAlign w:val="center"/>
          </w:tcPr>
          <w:p w14:paraId="46ECF2F6" w14:textId="77777777" w:rsidR="00061C84" w:rsidRPr="00061C84" w:rsidRDefault="00061C84" w:rsidP="00543E08">
            <w:pPr>
              <w:rPr>
                <w:rFonts w:ascii="Arial" w:hAnsi="Arial" w:cs="Arial"/>
                <w:b/>
                <w:bCs/>
                <w:sz w:val="24"/>
                <w:szCs w:val="24"/>
                <w:u w:val="single"/>
              </w:rPr>
            </w:pPr>
            <w:r w:rsidRPr="00061C84">
              <w:rPr>
                <w:rFonts w:ascii="Arial" w:hAnsi="Arial" w:cs="Arial"/>
                <w:b/>
                <w:bCs/>
                <w:sz w:val="24"/>
                <w:szCs w:val="24"/>
                <w:u w:val="single"/>
              </w:rPr>
              <w:t>Nature of Concern:</w:t>
            </w:r>
          </w:p>
          <w:p w14:paraId="0B31A960" w14:textId="77777777" w:rsidR="00061C84" w:rsidRPr="00061C84" w:rsidRDefault="00061C84" w:rsidP="00543E08">
            <w:pPr>
              <w:rPr>
                <w:rFonts w:ascii="Arial" w:hAnsi="Arial" w:cs="Arial"/>
                <w:sz w:val="24"/>
                <w:szCs w:val="24"/>
              </w:rPr>
            </w:pPr>
          </w:p>
          <w:p w14:paraId="0B3B91D5" w14:textId="77777777" w:rsidR="00061C84" w:rsidRPr="00061C84" w:rsidRDefault="00061C84" w:rsidP="00543E08">
            <w:pPr>
              <w:rPr>
                <w:rFonts w:ascii="Arial" w:hAnsi="Arial" w:cs="Arial"/>
                <w:sz w:val="24"/>
                <w:szCs w:val="24"/>
              </w:rPr>
            </w:pPr>
          </w:p>
          <w:p w14:paraId="07565693" w14:textId="77777777" w:rsidR="00061C84" w:rsidRDefault="00061C84" w:rsidP="00543E08">
            <w:pPr>
              <w:rPr>
                <w:rFonts w:ascii="Arial" w:hAnsi="Arial" w:cs="Arial"/>
                <w:sz w:val="24"/>
                <w:szCs w:val="24"/>
              </w:rPr>
            </w:pPr>
          </w:p>
          <w:p w14:paraId="72239655" w14:textId="77777777" w:rsidR="00491611" w:rsidRDefault="00491611" w:rsidP="00543E08">
            <w:pPr>
              <w:rPr>
                <w:rFonts w:ascii="Arial" w:hAnsi="Arial" w:cs="Arial"/>
                <w:sz w:val="24"/>
                <w:szCs w:val="24"/>
              </w:rPr>
            </w:pPr>
          </w:p>
          <w:p w14:paraId="1EA00449" w14:textId="77777777" w:rsidR="00EF0D19" w:rsidRDefault="00EF0D19" w:rsidP="00543E08">
            <w:pPr>
              <w:rPr>
                <w:rFonts w:ascii="Arial" w:hAnsi="Arial" w:cs="Arial"/>
                <w:sz w:val="24"/>
                <w:szCs w:val="24"/>
              </w:rPr>
            </w:pPr>
          </w:p>
          <w:p w14:paraId="14377A2B" w14:textId="77777777" w:rsidR="00491611" w:rsidRDefault="00491611" w:rsidP="00543E08">
            <w:pPr>
              <w:rPr>
                <w:rFonts w:ascii="Arial" w:hAnsi="Arial" w:cs="Arial"/>
                <w:sz w:val="24"/>
                <w:szCs w:val="24"/>
              </w:rPr>
            </w:pPr>
          </w:p>
          <w:p w14:paraId="23FB620E" w14:textId="77777777" w:rsidR="00491611" w:rsidRPr="00061C84" w:rsidRDefault="00491611" w:rsidP="00543E08">
            <w:pPr>
              <w:rPr>
                <w:rFonts w:ascii="Arial" w:hAnsi="Arial" w:cs="Arial"/>
                <w:sz w:val="24"/>
                <w:szCs w:val="24"/>
              </w:rPr>
            </w:pPr>
          </w:p>
          <w:p w14:paraId="1643EFBD" w14:textId="77777777" w:rsidR="00061C84" w:rsidRPr="00061C84" w:rsidRDefault="00061C84" w:rsidP="00543E08">
            <w:pPr>
              <w:rPr>
                <w:rFonts w:ascii="Arial" w:hAnsi="Arial" w:cs="Arial"/>
                <w:b/>
                <w:bCs/>
                <w:sz w:val="24"/>
                <w:szCs w:val="24"/>
                <w:u w:val="single"/>
              </w:rPr>
            </w:pPr>
          </w:p>
          <w:p w14:paraId="4750F130" w14:textId="77777777" w:rsidR="00061C84" w:rsidRPr="00061C84" w:rsidRDefault="00061C84" w:rsidP="00543E08">
            <w:pPr>
              <w:rPr>
                <w:rFonts w:ascii="Arial" w:hAnsi="Arial" w:cs="Arial"/>
                <w:b/>
                <w:bCs/>
                <w:sz w:val="24"/>
                <w:szCs w:val="24"/>
                <w:u w:val="single"/>
              </w:rPr>
            </w:pPr>
            <w:r w:rsidRPr="00061C84">
              <w:rPr>
                <w:rFonts w:ascii="Arial" w:hAnsi="Arial" w:cs="Arial"/>
                <w:b/>
                <w:bCs/>
                <w:sz w:val="24"/>
                <w:szCs w:val="24"/>
                <w:u w:val="single"/>
              </w:rPr>
              <w:t>Give examples:</w:t>
            </w:r>
          </w:p>
          <w:p w14:paraId="07419BE0" w14:textId="77777777" w:rsidR="00061C84" w:rsidRDefault="00061C84" w:rsidP="00543E08">
            <w:pPr>
              <w:rPr>
                <w:rFonts w:ascii="Arial" w:hAnsi="Arial" w:cs="Arial"/>
                <w:sz w:val="24"/>
                <w:szCs w:val="24"/>
              </w:rPr>
            </w:pPr>
          </w:p>
          <w:p w14:paraId="1CDF964C" w14:textId="77777777" w:rsidR="00491611" w:rsidRDefault="00491611" w:rsidP="00543E08">
            <w:pPr>
              <w:rPr>
                <w:rFonts w:ascii="Arial" w:hAnsi="Arial" w:cs="Arial"/>
                <w:sz w:val="24"/>
                <w:szCs w:val="24"/>
              </w:rPr>
            </w:pPr>
          </w:p>
          <w:p w14:paraId="31D50D01" w14:textId="77777777" w:rsidR="00491611" w:rsidRDefault="00491611" w:rsidP="00543E08">
            <w:pPr>
              <w:rPr>
                <w:rFonts w:ascii="Arial" w:hAnsi="Arial" w:cs="Arial"/>
                <w:sz w:val="24"/>
                <w:szCs w:val="24"/>
              </w:rPr>
            </w:pPr>
          </w:p>
          <w:p w14:paraId="792CA2E4" w14:textId="77777777" w:rsidR="00491611" w:rsidRDefault="00491611" w:rsidP="00543E08">
            <w:pPr>
              <w:rPr>
                <w:rFonts w:ascii="Arial" w:hAnsi="Arial" w:cs="Arial"/>
                <w:sz w:val="24"/>
                <w:szCs w:val="24"/>
              </w:rPr>
            </w:pPr>
          </w:p>
          <w:p w14:paraId="24EF8845" w14:textId="77777777" w:rsidR="00EF0D19" w:rsidRPr="00061C84" w:rsidRDefault="00EF0D19" w:rsidP="00543E08">
            <w:pPr>
              <w:rPr>
                <w:rFonts w:ascii="Arial" w:hAnsi="Arial" w:cs="Arial"/>
                <w:sz w:val="24"/>
                <w:szCs w:val="24"/>
              </w:rPr>
            </w:pPr>
          </w:p>
          <w:p w14:paraId="7B05A741" w14:textId="77777777" w:rsidR="00061C84" w:rsidRPr="00061C84" w:rsidRDefault="00061C84" w:rsidP="00543E08">
            <w:pPr>
              <w:rPr>
                <w:rFonts w:ascii="Arial" w:hAnsi="Arial" w:cs="Arial"/>
                <w:sz w:val="24"/>
                <w:szCs w:val="24"/>
              </w:rPr>
            </w:pPr>
          </w:p>
          <w:p w14:paraId="22EE6260" w14:textId="77777777" w:rsidR="00061C84" w:rsidRPr="00061C84" w:rsidRDefault="00061C84" w:rsidP="00543E08">
            <w:pPr>
              <w:rPr>
                <w:rFonts w:ascii="Arial" w:hAnsi="Arial" w:cs="Arial"/>
                <w:sz w:val="24"/>
                <w:szCs w:val="24"/>
              </w:rPr>
            </w:pPr>
          </w:p>
          <w:p w14:paraId="2E40B6CC" w14:textId="77777777" w:rsidR="00061C84" w:rsidRPr="00061C84" w:rsidRDefault="00061C84" w:rsidP="00543E08">
            <w:pPr>
              <w:rPr>
                <w:rFonts w:ascii="Arial" w:hAnsi="Arial" w:cs="Arial"/>
                <w:b/>
                <w:bCs/>
                <w:sz w:val="24"/>
                <w:szCs w:val="24"/>
                <w:u w:val="single"/>
              </w:rPr>
            </w:pPr>
          </w:p>
          <w:p w14:paraId="03B17340" w14:textId="77777777" w:rsidR="00061C84" w:rsidRPr="00061C84" w:rsidRDefault="00061C84" w:rsidP="00543E08">
            <w:pPr>
              <w:rPr>
                <w:rFonts w:ascii="Arial" w:hAnsi="Arial" w:cs="Arial"/>
                <w:b/>
                <w:bCs/>
                <w:sz w:val="24"/>
                <w:szCs w:val="24"/>
                <w:u w:val="single"/>
              </w:rPr>
            </w:pPr>
            <w:r w:rsidRPr="00061C84">
              <w:rPr>
                <w:rFonts w:ascii="Arial" w:hAnsi="Arial" w:cs="Arial"/>
                <w:b/>
                <w:bCs/>
                <w:sz w:val="24"/>
                <w:szCs w:val="24"/>
                <w:u w:val="single"/>
              </w:rPr>
              <w:t>Describe the impact on the child:</w:t>
            </w:r>
          </w:p>
          <w:p w14:paraId="7507EECB" w14:textId="77777777" w:rsidR="00061C84" w:rsidRPr="00061C84" w:rsidRDefault="00061C84" w:rsidP="00543E08">
            <w:pPr>
              <w:rPr>
                <w:rFonts w:ascii="Arial" w:hAnsi="Arial" w:cs="Arial"/>
                <w:sz w:val="24"/>
                <w:szCs w:val="24"/>
              </w:rPr>
            </w:pPr>
          </w:p>
          <w:p w14:paraId="4C60D7E8" w14:textId="77777777" w:rsidR="00061C84" w:rsidRDefault="00061C84" w:rsidP="00543E08">
            <w:pPr>
              <w:rPr>
                <w:rFonts w:ascii="Arial" w:hAnsi="Arial" w:cs="Arial"/>
                <w:b/>
                <w:bCs/>
                <w:sz w:val="24"/>
                <w:szCs w:val="24"/>
                <w:u w:val="single"/>
              </w:rPr>
            </w:pPr>
          </w:p>
          <w:p w14:paraId="7FD50A40" w14:textId="77777777" w:rsidR="00491611" w:rsidRPr="00061C84" w:rsidRDefault="00491611" w:rsidP="00543E08">
            <w:pPr>
              <w:rPr>
                <w:rFonts w:ascii="Arial" w:hAnsi="Arial" w:cs="Arial"/>
                <w:b/>
                <w:bCs/>
                <w:sz w:val="24"/>
                <w:szCs w:val="24"/>
                <w:u w:val="single"/>
              </w:rPr>
            </w:pPr>
          </w:p>
          <w:p w14:paraId="04DD03AF" w14:textId="77777777" w:rsidR="00061C84" w:rsidRDefault="00061C84" w:rsidP="00543E08">
            <w:pPr>
              <w:pStyle w:val="NoSpacing"/>
              <w:rPr>
                <w:rFonts w:ascii="Arial" w:hAnsi="Arial" w:cs="Arial"/>
                <w:b/>
                <w:bCs/>
                <w:sz w:val="24"/>
                <w:szCs w:val="24"/>
              </w:rPr>
            </w:pPr>
          </w:p>
          <w:p w14:paraId="7AFC62EC" w14:textId="77777777" w:rsidR="00491611" w:rsidRDefault="00491611" w:rsidP="00543E08">
            <w:pPr>
              <w:pStyle w:val="NoSpacing"/>
              <w:rPr>
                <w:rFonts w:ascii="Arial" w:hAnsi="Arial" w:cs="Arial"/>
                <w:b/>
                <w:bCs/>
                <w:sz w:val="24"/>
                <w:szCs w:val="24"/>
              </w:rPr>
            </w:pPr>
          </w:p>
          <w:p w14:paraId="108F4543" w14:textId="77777777" w:rsidR="00EF0D19" w:rsidRDefault="00EF0D19" w:rsidP="00543E08">
            <w:pPr>
              <w:pStyle w:val="NoSpacing"/>
              <w:rPr>
                <w:rFonts w:ascii="Arial" w:hAnsi="Arial" w:cs="Arial"/>
                <w:b/>
                <w:bCs/>
                <w:sz w:val="24"/>
                <w:szCs w:val="24"/>
              </w:rPr>
            </w:pPr>
          </w:p>
          <w:p w14:paraId="15BF9B86" w14:textId="77777777" w:rsidR="00EF0D19" w:rsidRDefault="00EF0D19" w:rsidP="00543E08">
            <w:pPr>
              <w:pStyle w:val="NoSpacing"/>
              <w:rPr>
                <w:rFonts w:ascii="Arial" w:hAnsi="Arial" w:cs="Arial"/>
                <w:b/>
                <w:bCs/>
                <w:sz w:val="24"/>
                <w:szCs w:val="24"/>
              </w:rPr>
            </w:pPr>
          </w:p>
          <w:p w14:paraId="02EF9B2C" w14:textId="77777777" w:rsidR="00EF0D19" w:rsidRDefault="00EF0D19" w:rsidP="00543E08">
            <w:pPr>
              <w:pStyle w:val="NoSpacing"/>
              <w:rPr>
                <w:rFonts w:ascii="Arial" w:hAnsi="Arial" w:cs="Arial"/>
                <w:b/>
                <w:bCs/>
                <w:sz w:val="24"/>
                <w:szCs w:val="24"/>
              </w:rPr>
            </w:pPr>
          </w:p>
          <w:p w14:paraId="3A47CA5B" w14:textId="77777777" w:rsidR="00491611" w:rsidRPr="00061C84" w:rsidRDefault="00491611" w:rsidP="00543E08">
            <w:pPr>
              <w:pStyle w:val="NoSpacing"/>
              <w:rPr>
                <w:rFonts w:ascii="Arial" w:hAnsi="Arial" w:cs="Arial"/>
                <w:b/>
                <w:bCs/>
                <w:sz w:val="24"/>
                <w:szCs w:val="24"/>
              </w:rPr>
            </w:pPr>
          </w:p>
        </w:tc>
      </w:tr>
      <w:tr w:rsidR="00061C84" w:rsidRPr="00061C84" w14:paraId="58B00606" w14:textId="77777777" w:rsidTr="00543E08">
        <w:tc>
          <w:tcPr>
            <w:tcW w:w="3583" w:type="dxa"/>
            <w:vAlign w:val="center"/>
          </w:tcPr>
          <w:p w14:paraId="5834EC11" w14:textId="77777777" w:rsidR="00061C84" w:rsidRPr="00061C84" w:rsidRDefault="00061C84" w:rsidP="00543E08">
            <w:pPr>
              <w:rPr>
                <w:rFonts w:ascii="Arial" w:hAnsi="Arial" w:cs="Arial"/>
                <w:sz w:val="24"/>
                <w:szCs w:val="24"/>
              </w:rPr>
            </w:pPr>
            <w:r w:rsidRPr="00061C84">
              <w:rPr>
                <w:rFonts w:ascii="Arial" w:hAnsi="Arial" w:cs="Arial"/>
                <w:sz w:val="24"/>
                <w:szCs w:val="24"/>
              </w:rPr>
              <w:lastRenderedPageBreak/>
              <w:t xml:space="preserve">Do you have concerns about the child’s </w:t>
            </w:r>
            <w:r w:rsidRPr="00061C84">
              <w:rPr>
                <w:rFonts w:ascii="Arial" w:hAnsi="Arial" w:cs="Arial"/>
                <w:b/>
                <w:bCs/>
                <w:sz w:val="24"/>
                <w:szCs w:val="24"/>
              </w:rPr>
              <w:t>speech sounds</w:t>
            </w:r>
            <w:r w:rsidRPr="00061C84">
              <w:rPr>
                <w:rFonts w:ascii="Arial" w:hAnsi="Arial" w:cs="Arial"/>
                <w:sz w:val="24"/>
                <w:szCs w:val="24"/>
              </w:rPr>
              <w:t>?</w:t>
            </w:r>
          </w:p>
          <w:p w14:paraId="01511FEC" w14:textId="77777777" w:rsidR="00061C84" w:rsidRPr="00061C84" w:rsidRDefault="00061C84" w:rsidP="00543E08">
            <w:pPr>
              <w:rPr>
                <w:rFonts w:ascii="Arial" w:hAnsi="Arial" w:cs="Arial"/>
                <w:sz w:val="24"/>
                <w:szCs w:val="24"/>
              </w:rPr>
            </w:pPr>
          </w:p>
          <w:p w14:paraId="204248C0" w14:textId="77777777" w:rsidR="00061C84" w:rsidRPr="00061C84" w:rsidRDefault="00061C84" w:rsidP="00543E08">
            <w:pPr>
              <w:rPr>
                <w:rFonts w:ascii="Arial" w:hAnsi="Arial" w:cs="Arial"/>
                <w:sz w:val="24"/>
                <w:szCs w:val="24"/>
              </w:rPr>
            </w:pPr>
            <w:r w:rsidRPr="00061C84">
              <w:rPr>
                <w:rFonts w:ascii="Arial" w:hAnsi="Arial" w:cs="Arial"/>
                <w:sz w:val="24"/>
                <w:szCs w:val="24"/>
              </w:rPr>
              <w:t>Tell us about:</w:t>
            </w:r>
          </w:p>
          <w:p w14:paraId="29EDA114" w14:textId="77777777" w:rsidR="00061C84" w:rsidRPr="00061C84" w:rsidRDefault="00061C84" w:rsidP="00543E08">
            <w:pPr>
              <w:pStyle w:val="ListParagraph"/>
              <w:numPr>
                <w:ilvl w:val="0"/>
                <w:numId w:val="11"/>
              </w:numPr>
              <w:spacing w:after="120"/>
              <w:rPr>
                <w:rFonts w:ascii="Arial" w:hAnsi="Arial" w:cs="Arial"/>
                <w:sz w:val="24"/>
                <w:szCs w:val="24"/>
              </w:rPr>
            </w:pPr>
            <w:r w:rsidRPr="00061C84">
              <w:rPr>
                <w:rFonts w:ascii="Arial" w:hAnsi="Arial" w:cs="Arial"/>
                <w:sz w:val="24"/>
                <w:szCs w:val="24"/>
              </w:rPr>
              <w:t>How much their talking can be understood by familiar adults/ unfamiliar adults/ other children?</w:t>
            </w:r>
          </w:p>
          <w:p w14:paraId="1C494B81" w14:textId="77777777" w:rsidR="00061C84" w:rsidRPr="00061C84" w:rsidRDefault="00061C84" w:rsidP="00543E08">
            <w:pPr>
              <w:pStyle w:val="ListParagraph"/>
              <w:numPr>
                <w:ilvl w:val="0"/>
                <w:numId w:val="11"/>
              </w:numPr>
              <w:spacing w:after="120"/>
              <w:rPr>
                <w:rFonts w:ascii="Arial" w:hAnsi="Arial" w:cs="Arial"/>
                <w:sz w:val="24"/>
                <w:szCs w:val="24"/>
              </w:rPr>
            </w:pPr>
            <w:r w:rsidRPr="00061C84">
              <w:rPr>
                <w:rFonts w:ascii="Arial" w:hAnsi="Arial" w:cs="Arial"/>
                <w:sz w:val="24"/>
                <w:szCs w:val="24"/>
              </w:rPr>
              <w:t>Which sounds/ words can they say clearly, and which do they struggle with?</w:t>
            </w:r>
          </w:p>
          <w:p w14:paraId="01348F8C" w14:textId="4F4DFF7A" w:rsidR="00061C84" w:rsidRPr="001F57C0" w:rsidRDefault="00061C84" w:rsidP="001F57C0">
            <w:pPr>
              <w:rPr>
                <w:rFonts w:ascii="Arial" w:hAnsi="Arial" w:cs="Arial"/>
                <w:sz w:val="24"/>
                <w:szCs w:val="24"/>
              </w:rPr>
            </w:pPr>
            <w:r w:rsidRPr="00061C84">
              <w:rPr>
                <w:rFonts w:ascii="Arial" w:hAnsi="Arial" w:cs="Arial"/>
                <w:sz w:val="24"/>
                <w:szCs w:val="24"/>
              </w:rPr>
              <w:t xml:space="preserve">Please check expected ages for the development of different speech sounds from our website, and use this as a guide  </w:t>
            </w:r>
            <w:hyperlink r:id="rId18" w:tgtFrame="_blank" w:history="1">
              <w:r w:rsidRPr="00061C84">
                <w:rPr>
                  <w:rStyle w:val="Hyperlink"/>
                  <w:rFonts w:ascii="Arial" w:hAnsi="Arial" w:cs="Arial"/>
                  <w:b/>
                  <w:bCs/>
                  <w:color w:val="125285"/>
                  <w:sz w:val="24"/>
                  <w:szCs w:val="24"/>
                  <w:shd w:val="clear" w:color="auto" w:fill="EFEFEF"/>
                </w:rPr>
                <w:t>Speech Sound Development by Age</w:t>
              </w:r>
            </w:hyperlink>
          </w:p>
        </w:tc>
        <w:tc>
          <w:tcPr>
            <w:tcW w:w="6477" w:type="dxa"/>
            <w:vAlign w:val="center"/>
          </w:tcPr>
          <w:p w14:paraId="5873AD66" w14:textId="5046709F" w:rsidR="00061C84" w:rsidRPr="00061C84" w:rsidRDefault="00061C84" w:rsidP="00543E08">
            <w:pPr>
              <w:rPr>
                <w:rFonts w:ascii="Arial" w:hAnsi="Arial" w:cs="Arial"/>
                <w:b/>
                <w:bCs/>
                <w:sz w:val="24"/>
                <w:szCs w:val="24"/>
                <w:u w:val="single"/>
              </w:rPr>
            </w:pPr>
            <w:r w:rsidRPr="00061C84">
              <w:rPr>
                <w:rFonts w:ascii="Arial" w:hAnsi="Arial" w:cs="Arial"/>
                <w:b/>
                <w:bCs/>
                <w:sz w:val="24"/>
                <w:szCs w:val="24"/>
                <w:u w:val="single"/>
              </w:rPr>
              <w:t>Nature of Concern:</w:t>
            </w:r>
          </w:p>
          <w:p w14:paraId="68CFFD17" w14:textId="77777777" w:rsidR="00061C84" w:rsidRPr="00061C84" w:rsidRDefault="00061C84" w:rsidP="00543E08">
            <w:pPr>
              <w:rPr>
                <w:rFonts w:ascii="Arial" w:hAnsi="Arial" w:cs="Arial"/>
                <w:sz w:val="24"/>
                <w:szCs w:val="24"/>
              </w:rPr>
            </w:pPr>
          </w:p>
          <w:p w14:paraId="0E2D5B43" w14:textId="77777777" w:rsidR="00061C84" w:rsidRPr="00061C84" w:rsidRDefault="00061C84" w:rsidP="00543E08">
            <w:pPr>
              <w:rPr>
                <w:rFonts w:ascii="Arial" w:hAnsi="Arial" w:cs="Arial"/>
                <w:sz w:val="24"/>
                <w:szCs w:val="24"/>
              </w:rPr>
            </w:pPr>
          </w:p>
          <w:p w14:paraId="7D12CF23" w14:textId="77777777" w:rsidR="00061C84" w:rsidRDefault="00061C84" w:rsidP="00543E08">
            <w:pPr>
              <w:rPr>
                <w:rFonts w:ascii="Arial" w:hAnsi="Arial" w:cs="Arial"/>
                <w:b/>
                <w:bCs/>
                <w:sz w:val="24"/>
                <w:szCs w:val="24"/>
                <w:u w:val="single"/>
              </w:rPr>
            </w:pPr>
          </w:p>
          <w:p w14:paraId="303E40ED" w14:textId="77777777" w:rsidR="00EF0D19" w:rsidRDefault="00EF0D19" w:rsidP="00543E08">
            <w:pPr>
              <w:rPr>
                <w:rFonts w:ascii="Arial" w:hAnsi="Arial" w:cs="Arial"/>
                <w:b/>
                <w:bCs/>
                <w:sz w:val="24"/>
                <w:szCs w:val="24"/>
                <w:u w:val="single"/>
              </w:rPr>
            </w:pPr>
          </w:p>
          <w:p w14:paraId="3FF5CEC1" w14:textId="77777777" w:rsidR="00EF0D19" w:rsidRDefault="00EF0D19" w:rsidP="00543E08">
            <w:pPr>
              <w:rPr>
                <w:rFonts w:ascii="Arial" w:hAnsi="Arial" w:cs="Arial"/>
                <w:b/>
                <w:bCs/>
                <w:sz w:val="24"/>
                <w:szCs w:val="24"/>
                <w:u w:val="single"/>
              </w:rPr>
            </w:pPr>
          </w:p>
          <w:p w14:paraId="7A1D5E05" w14:textId="77777777" w:rsidR="00491611" w:rsidRDefault="00491611" w:rsidP="00543E08">
            <w:pPr>
              <w:rPr>
                <w:rFonts w:ascii="Arial" w:hAnsi="Arial" w:cs="Arial"/>
                <w:b/>
                <w:bCs/>
                <w:sz w:val="24"/>
                <w:szCs w:val="24"/>
                <w:u w:val="single"/>
              </w:rPr>
            </w:pPr>
          </w:p>
          <w:p w14:paraId="1DC341C2" w14:textId="77777777" w:rsidR="001F57C0" w:rsidRDefault="001F57C0" w:rsidP="00543E08">
            <w:pPr>
              <w:rPr>
                <w:rFonts w:ascii="Arial" w:hAnsi="Arial" w:cs="Arial"/>
                <w:b/>
                <w:bCs/>
                <w:sz w:val="24"/>
                <w:szCs w:val="24"/>
                <w:u w:val="single"/>
              </w:rPr>
            </w:pPr>
          </w:p>
          <w:p w14:paraId="17D93732" w14:textId="77777777" w:rsidR="00EF0D19" w:rsidRPr="00061C84" w:rsidRDefault="00EF0D19" w:rsidP="00543E08">
            <w:pPr>
              <w:rPr>
                <w:rFonts w:ascii="Arial" w:hAnsi="Arial" w:cs="Arial"/>
                <w:b/>
                <w:bCs/>
                <w:sz w:val="24"/>
                <w:szCs w:val="24"/>
                <w:u w:val="single"/>
              </w:rPr>
            </w:pPr>
          </w:p>
          <w:p w14:paraId="55A15B96" w14:textId="77777777" w:rsidR="00061C84" w:rsidRPr="00061C84" w:rsidRDefault="00061C84" w:rsidP="00543E08">
            <w:pPr>
              <w:rPr>
                <w:rFonts w:ascii="Arial" w:hAnsi="Arial" w:cs="Arial"/>
                <w:b/>
                <w:bCs/>
                <w:sz w:val="24"/>
                <w:szCs w:val="24"/>
                <w:u w:val="single"/>
              </w:rPr>
            </w:pPr>
            <w:r w:rsidRPr="00061C84">
              <w:rPr>
                <w:rFonts w:ascii="Arial" w:hAnsi="Arial" w:cs="Arial"/>
                <w:b/>
                <w:bCs/>
                <w:sz w:val="24"/>
                <w:szCs w:val="24"/>
                <w:u w:val="single"/>
              </w:rPr>
              <w:t>Give examples:</w:t>
            </w:r>
          </w:p>
          <w:p w14:paraId="2A437CA9" w14:textId="45DA9592" w:rsidR="00061C84" w:rsidRPr="00061C84" w:rsidRDefault="00491611" w:rsidP="00543E08">
            <w:pPr>
              <w:rPr>
                <w:rFonts w:ascii="Arial" w:hAnsi="Arial" w:cs="Arial"/>
                <w:sz w:val="24"/>
                <w:szCs w:val="24"/>
              </w:rPr>
            </w:pPr>
            <w:r>
              <w:rPr>
                <w:rFonts w:ascii="Arial" w:hAnsi="Arial" w:cs="Arial"/>
                <w:sz w:val="24"/>
                <w:szCs w:val="24"/>
              </w:rPr>
              <w:t>Please use</w:t>
            </w:r>
            <w:r w:rsidR="00061C84" w:rsidRPr="00061C84">
              <w:rPr>
                <w:rFonts w:ascii="Arial" w:hAnsi="Arial" w:cs="Arial"/>
                <w:sz w:val="24"/>
                <w:szCs w:val="24"/>
              </w:rPr>
              <w:t xml:space="preserve"> our speech screen</w:t>
            </w:r>
            <w:r>
              <w:rPr>
                <w:rFonts w:ascii="Arial" w:hAnsi="Arial" w:cs="Arial"/>
                <w:sz w:val="24"/>
                <w:szCs w:val="24"/>
              </w:rPr>
              <w:t xml:space="preserve">, here: </w:t>
            </w:r>
          </w:p>
          <w:bookmarkStart w:id="11" w:name="_MON_1793168832"/>
          <w:bookmarkEnd w:id="11"/>
          <w:p w14:paraId="7A1219D6" w14:textId="1D166279" w:rsidR="00061C84" w:rsidRPr="00061C84" w:rsidRDefault="00EF0D19" w:rsidP="00543E08">
            <w:pPr>
              <w:rPr>
                <w:rFonts w:ascii="Arial" w:hAnsi="Arial" w:cs="Arial"/>
                <w:sz w:val="24"/>
                <w:szCs w:val="24"/>
              </w:rPr>
            </w:pPr>
            <w:r>
              <w:rPr>
                <w:rFonts w:ascii="Arial" w:hAnsi="Arial" w:cs="Arial"/>
                <w:sz w:val="24"/>
                <w:szCs w:val="24"/>
              </w:rPr>
              <w:object w:dxaOrig="1520" w:dyaOrig="988" w14:anchorId="7ECC7A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9.5pt" o:ole="">
                  <v:imagedata r:id="rId19" o:title=""/>
                </v:shape>
                <o:OLEObject Type="Embed" ProgID="Word.Document.12" ShapeID="_x0000_i1025" DrawAspect="Icon" ObjectID="_1850906814" r:id="rId20">
                  <o:FieldCodes>\s</o:FieldCodes>
                </o:OLEObject>
              </w:object>
            </w:r>
          </w:p>
          <w:p w14:paraId="23761AA9" w14:textId="77777777" w:rsidR="00061C84" w:rsidRDefault="00061C84" w:rsidP="00543E08">
            <w:pPr>
              <w:rPr>
                <w:rFonts w:ascii="Arial" w:hAnsi="Arial" w:cs="Arial"/>
                <w:sz w:val="24"/>
                <w:szCs w:val="24"/>
              </w:rPr>
            </w:pPr>
          </w:p>
          <w:p w14:paraId="28DC1831" w14:textId="77777777" w:rsidR="00491611" w:rsidRDefault="00491611" w:rsidP="00543E08">
            <w:pPr>
              <w:rPr>
                <w:rFonts w:ascii="Arial" w:hAnsi="Arial" w:cs="Arial"/>
                <w:sz w:val="24"/>
                <w:szCs w:val="24"/>
              </w:rPr>
            </w:pPr>
          </w:p>
          <w:p w14:paraId="120C5628" w14:textId="77777777" w:rsidR="00EF0D19" w:rsidRDefault="00EF0D19" w:rsidP="00543E08">
            <w:pPr>
              <w:rPr>
                <w:rFonts w:ascii="Arial" w:hAnsi="Arial" w:cs="Arial"/>
                <w:sz w:val="24"/>
                <w:szCs w:val="24"/>
              </w:rPr>
            </w:pPr>
          </w:p>
          <w:p w14:paraId="6572A880" w14:textId="77777777" w:rsidR="00491611" w:rsidRPr="00061C84" w:rsidRDefault="00491611" w:rsidP="00543E08">
            <w:pPr>
              <w:rPr>
                <w:rFonts w:ascii="Arial" w:hAnsi="Arial" w:cs="Arial"/>
                <w:sz w:val="24"/>
                <w:szCs w:val="24"/>
              </w:rPr>
            </w:pPr>
          </w:p>
          <w:p w14:paraId="04E978E0" w14:textId="77777777" w:rsidR="00061C84" w:rsidRPr="00061C84" w:rsidRDefault="00061C84" w:rsidP="00543E08">
            <w:pPr>
              <w:rPr>
                <w:rFonts w:ascii="Arial" w:hAnsi="Arial" w:cs="Arial"/>
                <w:b/>
                <w:bCs/>
                <w:sz w:val="24"/>
                <w:szCs w:val="24"/>
                <w:u w:val="single"/>
              </w:rPr>
            </w:pPr>
          </w:p>
          <w:p w14:paraId="0BCED4B0" w14:textId="77777777" w:rsidR="00061C84" w:rsidRPr="00061C84" w:rsidRDefault="00061C84" w:rsidP="00543E08">
            <w:pPr>
              <w:rPr>
                <w:rFonts w:ascii="Arial" w:hAnsi="Arial" w:cs="Arial"/>
                <w:b/>
                <w:bCs/>
                <w:sz w:val="24"/>
                <w:szCs w:val="24"/>
                <w:u w:val="single"/>
              </w:rPr>
            </w:pPr>
            <w:r w:rsidRPr="00061C84">
              <w:rPr>
                <w:rFonts w:ascii="Arial" w:hAnsi="Arial" w:cs="Arial"/>
                <w:b/>
                <w:bCs/>
                <w:sz w:val="24"/>
                <w:szCs w:val="24"/>
                <w:u w:val="single"/>
              </w:rPr>
              <w:t>Describe the impact on the child:</w:t>
            </w:r>
          </w:p>
          <w:p w14:paraId="18C216F7" w14:textId="77777777" w:rsidR="00061C84" w:rsidRDefault="00061C84" w:rsidP="00543E08">
            <w:pPr>
              <w:rPr>
                <w:rFonts w:ascii="Arial" w:hAnsi="Arial" w:cs="Arial"/>
                <w:sz w:val="24"/>
                <w:szCs w:val="24"/>
              </w:rPr>
            </w:pPr>
          </w:p>
          <w:p w14:paraId="24FA47B7" w14:textId="77777777" w:rsidR="00EF0D19" w:rsidRDefault="00EF0D19" w:rsidP="00543E08">
            <w:pPr>
              <w:rPr>
                <w:rFonts w:ascii="Arial" w:hAnsi="Arial" w:cs="Arial"/>
                <w:sz w:val="24"/>
                <w:szCs w:val="24"/>
              </w:rPr>
            </w:pPr>
          </w:p>
          <w:p w14:paraId="3642BF8E" w14:textId="77777777" w:rsidR="00EF0D19" w:rsidRDefault="00EF0D19" w:rsidP="00543E08">
            <w:pPr>
              <w:rPr>
                <w:rFonts w:ascii="Arial" w:hAnsi="Arial" w:cs="Arial"/>
                <w:sz w:val="24"/>
                <w:szCs w:val="24"/>
              </w:rPr>
            </w:pPr>
          </w:p>
          <w:p w14:paraId="108927FE" w14:textId="77777777" w:rsidR="00EF0D19" w:rsidRPr="00061C84" w:rsidRDefault="00EF0D19" w:rsidP="00543E08">
            <w:pPr>
              <w:rPr>
                <w:rFonts w:ascii="Arial" w:hAnsi="Arial" w:cs="Arial"/>
                <w:sz w:val="24"/>
                <w:szCs w:val="24"/>
              </w:rPr>
            </w:pPr>
          </w:p>
          <w:p w14:paraId="68F7CFF4" w14:textId="77777777" w:rsidR="00061C84" w:rsidRPr="00061C84" w:rsidRDefault="00061C84" w:rsidP="00543E08">
            <w:pPr>
              <w:rPr>
                <w:rFonts w:ascii="Arial" w:hAnsi="Arial" w:cs="Arial"/>
                <w:sz w:val="24"/>
                <w:szCs w:val="24"/>
              </w:rPr>
            </w:pPr>
          </w:p>
          <w:p w14:paraId="05F1B5C3" w14:textId="77777777" w:rsidR="00061C84" w:rsidRPr="00061C84" w:rsidRDefault="00061C84" w:rsidP="00543E08">
            <w:pPr>
              <w:rPr>
                <w:rFonts w:ascii="Arial" w:hAnsi="Arial" w:cs="Arial"/>
                <w:b/>
                <w:bCs/>
                <w:sz w:val="24"/>
                <w:szCs w:val="24"/>
                <w:u w:val="single"/>
              </w:rPr>
            </w:pPr>
          </w:p>
          <w:p w14:paraId="00473FF4" w14:textId="77777777" w:rsidR="00061C84" w:rsidRDefault="00061C84" w:rsidP="00543E08">
            <w:pPr>
              <w:pStyle w:val="NoSpacing"/>
              <w:rPr>
                <w:rFonts w:ascii="Arial" w:hAnsi="Arial" w:cs="Arial"/>
                <w:b/>
                <w:bCs/>
                <w:sz w:val="24"/>
                <w:szCs w:val="24"/>
              </w:rPr>
            </w:pPr>
          </w:p>
          <w:p w14:paraId="24D69F75" w14:textId="77777777" w:rsidR="001F57C0" w:rsidRPr="00061C84" w:rsidRDefault="001F57C0" w:rsidP="00543E08">
            <w:pPr>
              <w:pStyle w:val="NoSpacing"/>
              <w:rPr>
                <w:rFonts w:ascii="Arial" w:hAnsi="Arial" w:cs="Arial"/>
                <w:b/>
                <w:bCs/>
                <w:sz w:val="24"/>
                <w:szCs w:val="24"/>
              </w:rPr>
            </w:pPr>
          </w:p>
        </w:tc>
      </w:tr>
      <w:tr w:rsidR="00061C84" w:rsidRPr="00061C84" w14:paraId="6B9900B2" w14:textId="77777777" w:rsidTr="00543E08">
        <w:tc>
          <w:tcPr>
            <w:tcW w:w="3583" w:type="dxa"/>
            <w:vAlign w:val="center"/>
          </w:tcPr>
          <w:p w14:paraId="73E3E8B2" w14:textId="77777777" w:rsidR="00061C84" w:rsidRPr="00061C84" w:rsidRDefault="00061C84" w:rsidP="00543E08">
            <w:pPr>
              <w:rPr>
                <w:rFonts w:ascii="Arial" w:hAnsi="Arial" w:cs="Arial"/>
                <w:sz w:val="24"/>
                <w:szCs w:val="24"/>
              </w:rPr>
            </w:pPr>
            <w:r w:rsidRPr="00061C84">
              <w:rPr>
                <w:rFonts w:ascii="Arial" w:hAnsi="Arial" w:cs="Arial"/>
                <w:sz w:val="24"/>
                <w:szCs w:val="24"/>
              </w:rPr>
              <w:t xml:space="preserve">Do you have concerns about the child </w:t>
            </w:r>
            <w:r w:rsidRPr="00061C84">
              <w:rPr>
                <w:rFonts w:ascii="Arial" w:hAnsi="Arial" w:cs="Arial"/>
                <w:b/>
                <w:bCs/>
                <w:sz w:val="24"/>
                <w:szCs w:val="24"/>
              </w:rPr>
              <w:t>stammering</w:t>
            </w:r>
            <w:r w:rsidRPr="00061C84">
              <w:rPr>
                <w:rFonts w:ascii="Arial" w:hAnsi="Arial" w:cs="Arial"/>
                <w:sz w:val="24"/>
                <w:szCs w:val="24"/>
              </w:rPr>
              <w:t>?</w:t>
            </w:r>
          </w:p>
          <w:p w14:paraId="0962F0AD" w14:textId="77777777" w:rsidR="00061C84" w:rsidRPr="00061C84" w:rsidRDefault="00061C84" w:rsidP="00543E08">
            <w:pPr>
              <w:rPr>
                <w:rFonts w:ascii="Arial" w:hAnsi="Arial" w:cs="Arial"/>
                <w:sz w:val="24"/>
                <w:szCs w:val="24"/>
              </w:rPr>
            </w:pPr>
          </w:p>
          <w:p w14:paraId="33B7C1A3" w14:textId="77777777" w:rsidR="00061C84" w:rsidRPr="00061C84" w:rsidRDefault="00061C84" w:rsidP="00543E08">
            <w:pPr>
              <w:rPr>
                <w:rFonts w:ascii="Arial" w:hAnsi="Arial" w:cs="Arial"/>
                <w:sz w:val="24"/>
                <w:szCs w:val="24"/>
              </w:rPr>
            </w:pPr>
            <w:r w:rsidRPr="00061C84">
              <w:rPr>
                <w:rFonts w:ascii="Arial" w:hAnsi="Arial" w:cs="Arial"/>
                <w:sz w:val="24"/>
                <w:szCs w:val="24"/>
              </w:rPr>
              <w:t>Tell us about:</w:t>
            </w:r>
          </w:p>
          <w:p w14:paraId="2B8C6B2C" w14:textId="77777777" w:rsidR="00061C84" w:rsidRPr="00061C84" w:rsidRDefault="00061C84" w:rsidP="00543E08">
            <w:pPr>
              <w:pStyle w:val="ListParagraph"/>
              <w:numPr>
                <w:ilvl w:val="0"/>
                <w:numId w:val="12"/>
              </w:numPr>
              <w:rPr>
                <w:rFonts w:ascii="Arial" w:hAnsi="Arial" w:cs="Arial"/>
                <w:sz w:val="24"/>
                <w:szCs w:val="24"/>
              </w:rPr>
            </w:pPr>
            <w:r w:rsidRPr="00061C84">
              <w:rPr>
                <w:rFonts w:ascii="Arial" w:hAnsi="Arial" w:cs="Arial"/>
                <w:sz w:val="24"/>
                <w:szCs w:val="24"/>
              </w:rPr>
              <w:t>What you notice when the child experiences stammering, and how this effects their communication?</w:t>
            </w:r>
          </w:p>
          <w:p w14:paraId="44F85279" w14:textId="77777777" w:rsidR="00061C84" w:rsidRPr="00061C84" w:rsidRDefault="00061C84" w:rsidP="00543E08">
            <w:pPr>
              <w:pStyle w:val="ListParagraph"/>
              <w:numPr>
                <w:ilvl w:val="0"/>
                <w:numId w:val="12"/>
              </w:numPr>
              <w:rPr>
                <w:rFonts w:ascii="Arial" w:hAnsi="Arial" w:cs="Arial"/>
                <w:sz w:val="24"/>
                <w:szCs w:val="24"/>
              </w:rPr>
            </w:pPr>
            <w:r w:rsidRPr="00061C84">
              <w:rPr>
                <w:rFonts w:ascii="Arial" w:hAnsi="Arial" w:cs="Arial"/>
                <w:sz w:val="24"/>
                <w:szCs w:val="24"/>
              </w:rPr>
              <w:t>How long the stammer has been occurring?</w:t>
            </w:r>
          </w:p>
          <w:p w14:paraId="0580BD7C" w14:textId="77777777" w:rsidR="00061C84" w:rsidRPr="00061C84" w:rsidRDefault="00061C84" w:rsidP="00543E08">
            <w:pPr>
              <w:pStyle w:val="ListParagraph"/>
              <w:numPr>
                <w:ilvl w:val="0"/>
                <w:numId w:val="12"/>
              </w:numPr>
              <w:rPr>
                <w:rFonts w:ascii="Arial" w:hAnsi="Arial" w:cs="Arial"/>
                <w:sz w:val="24"/>
                <w:szCs w:val="24"/>
              </w:rPr>
            </w:pPr>
            <w:r w:rsidRPr="00061C84">
              <w:rPr>
                <w:rFonts w:ascii="Arial" w:hAnsi="Arial" w:cs="Arial"/>
                <w:sz w:val="24"/>
                <w:szCs w:val="24"/>
              </w:rPr>
              <w:t>The child’s awareness or concern about the stammer?</w:t>
            </w:r>
          </w:p>
          <w:p w14:paraId="36F1E323" w14:textId="77777777" w:rsidR="00061C84" w:rsidRPr="00061C84" w:rsidRDefault="00061C84" w:rsidP="00543E08">
            <w:pPr>
              <w:pStyle w:val="NoSpacing"/>
              <w:rPr>
                <w:rFonts w:ascii="Arial" w:hAnsi="Arial" w:cs="Arial"/>
                <w:sz w:val="24"/>
                <w:szCs w:val="24"/>
              </w:rPr>
            </w:pPr>
          </w:p>
        </w:tc>
        <w:tc>
          <w:tcPr>
            <w:tcW w:w="6477" w:type="dxa"/>
            <w:vAlign w:val="center"/>
          </w:tcPr>
          <w:p w14:paraId="78A38C2E" w14:textId="77777777" w:rsidR="00061C84" w:rsidRPr="00061C84" w:rsidRDefault="00061C84" w:rsidP="00543E08">
            <w:pPr>
              <w:rPr>
                <w:rFonts w:ascii="Arial" w:hAnsi="Arial" w:cs="Arial"/>
                <w:b/>
                <w:bCs/>
                <w:sz w:val="24"/>
                <w:szCs w:val="24"/>
                <w:u w:val="single"/>
              </w:rPr>
            </w:pPr>
            <w:r w:rsidRPr="00061C84">
              <w:rPr>
                <w:rFonts w:ascii="Arial" w:hAnsi="Arial" w:cs="Arial"/>
                <w:b/>
                <w:bCs/>
                <w:sz w:val="24"/>
                <w:szCs w:val="24"/>
                <w:u w:val="single"/>
              </w:rPr>
              <w:t>Nature of Concern:</w:t>
            </w:r>
          </w:p>
          <w:p w14:paraId="3545B214" w14:textId="77777777" w:rsidR="00061C84" w:rsidRPr="00061C84" w:rsidRDefault="00061C84" w:rsidP="00543E08">
            <w:pPr>
              <w:rPr>
                <w:rFonts w:ascii="Arial" w:hAnsi="Arial" w:cs="Arial"/>
                <w:sz w:val="24"/>
                <w:szCs w:val="24"/>
              </w:rPr>
            </w:pPr>
          </w:p>
          <w:p w14:paraId="4DCD7C5C" w14:textId="77777777" w:rsidR="00061C84" w:rsidRPr="00061C84" w:rsidRDefault="00061C84" w:rsidP="00543E08">
            <w:pPr>
              <w:rPr>
                <w:rFonts w:ascii="Arial" w:hAnsi="Arial" w:cs="Arial"/>
                <w:sz w:val="24"/>
                <w:szCs w:val="24"/>
              </w:rPr>
            </w:pPr>
          </w:p>
          <w:p w14:paraId="5F28C01E" w14:textId="77777777" w:rsidR="00061C84" w:rsidRPr="00061C84" w:rsidRDefault="00061C84" w:rsidP="00543E08">
            <w:pPr>
              <w:rPr>
                <w:rFonts w:ascii="Arial" w:hAnsi="Arial" w:cs="Arial"/>
                <w:sz w:val="24"/>
                <w:szCs w:val="24"/>
              </w:rPr>
            </w:pPr>
          </w:p>
          <w:p w14:paraId="395F31EA" w14:textId="77777777" w:rsidR="00061C84" w:rsidRDefault="00061C84" w:rsidP="00543E08">
            <w:pPr>
              <w:rPr>
                <w:rFonts w:ascii="Arial" w:hAnsi="Arial" w:cs="Arial"/>
                <w:b/>
                <w:bCs/>
                <w:sz w:val="24"/>
                <w:szCs w:val="24"/>
                <w:u w:val="single"/>
              </w:rPr>
            </w:pPr>
          </w:p>
          <w:p w14:paraId="1C4F14EC" w14:textId="77777777" w:rsidR="001F57C0" w:rsidRDefault="001F57C0" w:rsidP="00543E08">
            <w:pPr>
              <w:rPr>
                <w:rFonts w:ascii="Arial" w:hAnsi="Arial" w:cs="Arial"/>
                <w:b/>
                <w:bCs/>
                <w:sz w:val="24"/>
                <w:szCs w:val="24"/>
                <w:u w:val="single"/>
              </w:rPr>
            </w:pPr>
          </w:p>
          <w:p w14:paraId="2852EE9D" w14:textId="77777777" w:rsidR="001F57C0" w:rsidRPr="00061C84" w:rsidRDefault="001F57C0" w:rsidP="00543E08">
            <w:pPr>
              <w:rPr>
                <w:rFonts w:ascii="Arial" w:hAnsi="Arial" w:cs="Arial"/>
                <w:b/>
                <w:bCs/>
                <w:sz w:val="24"/>
                <w:szCs w:val="24"/>
                <w:u w:val="single"/>
              </w:rPr>
            </w:pPr>
          </w:p>
          <w:p w14:paraId="140AB0E2" w14:textId="77777777" w:rsidR="00061C84" w:rsidRPr="00061C84" w:rsidRDefault="00061C84" w:rsidP="00543E08">
            <w:pPr>
              <w:rPr>
                <w:rFonts w:ascii="Arial" w:hAnsi="Arial" w:cs="Arial"/>
                <w:b/>
                <w:bCs/>
                <w:sz w:val="24"/>
                <w:szCs w:val="24"/>
                <w:u w:val="single"/>
              </w:rPr>
            </w:pPr>
            <w:r w:rsidRPr="00061C84">
              <w:rPr>
                <w:rFonts w:ascii="Arial" w:hAnsi="Arial" w:cs="Arial"/>
                <w:b/>
                <w:bCs/>
                <w:sz w:val="24"/>
                <w:szCs w:val="24"/>
                <w:u w:val="single"/>
              </w:rPr>
              <w:t>Give examples:</w:t>
            </w:r>
          </w:p>
          <w:p w14:paraId="79307D87" w14:textId="77777777" w:rsidR="00061C84" w:rsidRPr="00061C84" w:rsidRDefault="00061C84" w:rsidP="00543E08">
            <w:pPr>
              <w:rPr>
                <w:rFonts w:ascii="Arial" w:hAnsi="Arial" w:cs="Arial"/>
                <w:sz w:val="24"/>
                <w:szCs w:val="24"/>
              </w:rPr>
            </w:pPr>
          </w:p>
          <w:p w14:paraId="544CA36C" w14:textId="77777777" w:rsidR="00061C84" w:rsidRPr="00061C84" w:rsidRDefault="00061C84" w:rsidP="00543E08">
            <w:pPr>
              <w:rPr>
                <w:rFonts w:ascii="Arial" w:hAnsi="Arial" w:cs="Arial"/>
                <w:sz w:val="24"/>
                <w:szCs w:val="24"/>
              </w:rPr>
            </w:pPr>
          </w:p>
          <w:p w14:paraId="1B2637FC" w14:textId="77777777" w:rsidR="00061C84" w:rsidRDefault="00061C84" w:rsidP="00543E08">
            <w:pPr>
              <w:rPr>
                <w:rFonts w:ascii="Arial" w:hAnsi="Arial" w:cs="Arial"/>
                <w:sz w:val="24"/>
                <w:szCs w:val="24"/>
              </w:rPr>
            </w:pPr>
          </w:p>
          <w:p w14:paraId="5278210C" w14:textId="77777777" w:rsidR="001F57C0" w:rsidRDefault="001F57C0" w:rsidP="00543E08">
            <w:pPr>
              <w:rPr>
                <w:rFonts w:ascii="Arial" w:hAnsi="Arial" w:cs="Arial"/>
                <w:sz w:val="24"/>
                <w:szCs w:val="24"/>
              </w:rPr>
            </w:pPr>
          </w:p>
          <w:p w14:paraId="2BA86DFA" w14:textId="77777777" w:rsidR="001F57C0" w:rsidRPr="00061C84" w:rsidRDefault="001F57C0" w:rsidP="00543E08">
            <w:pPr>
              <w:rPr>
                <w:rFonts w:ascii="Arial" w:hAnsi="Arial" w:cs="Arial"/>
                <w:sz w:val="24"/>
                <w:szCs w:val="24"/>
              </w:rPr>
            </w:pPr>
          </w:p>
          <w:p w14:paraId="243E788B" w14:textId="77777777" w:rsidR="00061C84" w:rsidRPr="00061C84" w:rsidRDefault="00061C84" w:rsidP="00543E08">
            <w:pPr>
              <w:rPr>
                <w:rFonts w:ascii="Arial" w:hAnsi="Arial" w:cs="Arial"/>
                <w:b/>
                <w:bCs/>
                <w:sz w:val="24"/>
                <w:szCs w:val="24"/>
                <w:u w:val="single"/>
              </w:rPr>
            </w:pPr>
          </w:p>
          <w:p w14:paraId="0BA3369B" w14:textId="77777777" w:rsidR="00061C84" w:rsidRPr="00061C84" w:rsidRDefault="00061C84" w:rsidP="00543E08">
            <w:pPr>
              <w:rPr>
                <w:rFonts w:ascii="Arial" w:hAnsi="Arial" w:cs="Arial"/>
                <w:b/>
                <w:bCs/>
                <w:sz w:val="24"/>
                <w:szCs w:val="24"/>
                <w:u w:val="single"/>
              </w:rPr>
            </w:pPr>
            <w:r w:rsidRPr="00061C84">
              <w:rPr>
                <w:rFonts w:ascii="Arial" w:hAnsi="Arial" w:cs="Arial"/>
                <w:b/>
                <w:bCs/>
                <w:sz w:val="24"/>
                <w:szCs w:val="24"/>
                <w:u w:val="single"/>
              </w:rPr>
              <w:t>Describe the impact on the child:</w:t>
            </w:r>
          </w:p>
          <w:p w14:paraId="0F727E13" w14:textId="77777777" w:rsidR="00061C84" w:rsidRDefault="00061C84" w:rsidP="00543E08">
            <w:pPr>
              <w:rPr>
                <w:rFonts w:ascii="Arial" w:hAnsi="Arial" w:cs="Arial"/>
                <w:sz w:val="24"/>
                <w:szCs w:val="24"/>
              </w:rPr>
            </w:pPr>
          </w:p>
          <w:p w14:paraId="64E76261" w14:textId="77777777" w:rsidR="001F57C0" w:rsidRDefault="001F57C0" w:rsidP="00543E08">
            <w:pPr>
              <w:rPr>
                <w:rFonts w:ascii="Arial" w:hAnsi="Arial" w:cs="Arial"/>
                <w:sz w:val="24"/>
                <w:szCs w:val="24"/>
              </w:rPr>
            </w:pPr>
          </w:p>
          <w:p w14:paraId="30CEAD86" w14:textId="77777777" w:rsidR="001F57C0" w:rsidRDefault="001F57C0" w:rsidP="00543E08">
            <w:pPr>
              <w:rPr>
                <w:rFonts w:ascii="Arial" w:hAnsi="Arial" w:cs="Arial"/>
                <w:sz w:val="24"/>
                <w:szCs w:val="24"/>
              </w:rPr>
            </w:pPr>
          </w:p>
          <w:p w14:paraId="528CE075" w14:textId="77777777" w:rsidR="001F57C0" w:rsidRDefault="001F57C0" w:rsidP="00543E08">
            <w:pPr>
              <w:rPr>
                <w:rFonts w:ascii="Arial" w:hAnsi="Arial" w:cs="Arial"/>
                <w:sz w:val="24"/>
                <w:szCs w:val="24"/>
              </w:rPr>
            </w:pPr>
          </w:p>
          <w:p w14:paraId="68A30789" w14:textId="77777777" w:rsidR="001F57C0" w:rsidRPr="00061C84" w:rsidRDefault="001F57C0" w:rsidP="00543E08">
            <w:pPr>
              <w:rPr>
                <w:rFonts w:ascii="Arial" w:hAnsi="Arial" w:cs="Arial"/>
                <w:sz w:val="24"/>
                <w:szCs w:val="24"/>
              </w:rPr>
            </w:pPr>
          </w:p>
          <w:p w14:paraId="365B675C" w14:textId="77777777" w:rsidR="00061C84" w:rsidRPr="00061C84" w:rsidRDefault="00061C84" w:rsidP="00543E08">
            <w:pPr>
              <w:pStyle w:val="NoSpacing"/>
              <w:rPr>
                <w:rFonts w:ascii="Arial" w:hAnsi="Arial" w:cs="Arial"/>
                <w:b/>
                <w:bCs/>
                <w:sz w:val="24"/>
                <w:szCs w:val="24"/>
              </w:rPr>
            </w:pPr>
          </w:p>
        </w:tc>
      </w:tr>
      <w:tr w:rsidR="00061C84" w:rsidRPr="00061C84" w14:paraId="1F7D3B9C" w14:textId="77777777" w:rsidTr="00543E08">
        <w:tc>
          <w:tcPr>
            <w:tcW w:w="3583" w:type="dxa"/>
            <w:vAlign w:val="center"/>
          </w:tcPr>
          <w:p w14:paraId="440D89D5" w14:textId="77777777" w:rsidR="00061C84" w:rsidRPr="00061C84" w:rsidRDefault="00061C84" w:rsidP="00543E08">
            <w:pPr>
              <w:rPr>
                <w:rFonts w:ascii="Arial" w:hAnsi="Arial" w:cs="Arial"/>
                <w:sz w:val="24"/>
                <w:szCs w:val="24"/>
              </w:rPr>
            </w:pPr>
            <w:r w:rsidRPr="00061C84">
              <w:rPr>
                <w:rFonts w:ascii="Arial" w:hAnsi="Arial" w:cs="Arial"/>
                <w:sz w:val="24"/>
                <w:szCs w:val="24"/>
              </w:rPr>
              <w:lastRenderedPageBreak/>
              <w:t xml:space="preserve">Do you have concerns about the child’s </w:t>
            </w:r>
            <w:r w:rsidRPr="00061C84">
              <w:rPr>
                <w:rFonts w:ascii="Arial" w:hAnsi="Arial" w:cs="Arial"/>
                <w:b/>
                <w:sz w:val="24"/>
                <w:szCs w:val="24"/>
              </w:rPr>
              <w:t>voice</w:t>
            </w:r>
            <w:r w:rsidRPr="00061C84">
              <w:rPr>
                <w:rFonts w:ascii="Arial" w:hAnsi="Arial" w:cs="Arial"/>
                <w:sz w:val="24"/>
                <w:szCs w:val="24"/>
              </w:rPr>
              <w:t>?</w:t>
            </w:r>
          </w:p>
          <w:p w14:paraId="566D7C0E" w14:textId="77777777" w:rsidR="00061C84" w:rsidRPr="00061C84" w:rsidRDefault="00061C84" w:rsidP="00543E08">
            <w:pPr>
              <w:rPr>
                <w:rFonts w:ascii="Arial" w:hAnsi="Arial" w:cs="Arial"/>
                <w:sz w:val="24"/>
                <w:szCs w:val="24"/>
              </w:rPr>
            </w:pPr>
          </w:p>
          <w:p w14:paraId="413D1075" w14:textId="77777777" w:rsidR="00061C84" w:rsidRPr="00061C84" w:rsidRDefault="00061C84" w:rsidP="00543E08">
            <w:pPr>
              <w:pStyle w:val="ListParagraph"/>
              <w:numPr>
                <w:ilvl w:val="0"/>
                <w:numId w:val="13"/>
              </w:numPr>
              <w:spacing w:after="120"/>
              <w:rPr>
                <w:rFonts w:ascii="Arial" w:hAnsi="Arial" w:cs="Arial"/>
                <w:sz w:val="24"/>
                <w:szCs w:val="24"/>
              </w:rPr>
            </w:pPr>
            <w:r w:rsidRPr="00061C84">
              <w:rPr>
                <w:rFonts w:ascii="Arial" w:hAnsi="Arial" w:cs="Arial"/>
                <w:sz w:val="24"/>
                <w:szCs w:val="24"/>
              </w:rPr>
              <w:t xml:space="preserve">For example, a significantly hoarse voice, voice loss, or </w:t>
            </w:r>
            <w:r w:rsidRPr="00061C84">
              <w:rPr>
                <w:rStyle w:val="cf01"/>
                <w:rFonts w:ascii="Arial" w:hAnsi="Arial" w:cs="Arial"/>
                <w:sz w:val="24"/>
                <w:szCs w:val="24"/>
              </w:rPr>
              <w:t>an inability to change their pitch or volume</w:t>
            </w:r>
            <w:r w:rsidRPr="00061C84">
              <w:rPr>
                <w:rFonts w:ascii="Arial" w:hAnsi="Arial" w:cs="Arial"/>
                <w:sz w:val="24"/>
                <w:szCs w:val="24"/>
              </w:rPr>
              <w:t>?</w:t>
            </w:r>
          </w:p>
          <w:p w14:paraId="27567D39" w14:textId="7F7F6B13" w:rsidR="00061C84" w:rsidRDefault="003C6286" w:rsidP="00543E08">
            <w:pPr>
              <w:rPr>
                <w:rStyle w:val="cf01"/>
                <w:rFonts w:ascii="Arial" w:hAnsi="Arial" w:cs="Arial"/>
                <w:sz w:val="24"/>
                <w:szCs w:val="24"/>
              </w:rPr>
            </w:pPr>
            <w:r w:rsidRPr="003C6286">
              <w:rPr>
                <w:rStyle w:val="cf01"/>
                <w:rFonts w:ascii="Arial" w:hAnsi="Arial" w:cs="Arial"/>
                <w:sz w:val="24"/>
                <w:szCs w:val="24"/>
                <w:highlight w:val="yellow"/>
              </w:rPr>
              <w:t xml:space="preserve">We only accept referrals following your child seeing the </w:t>
            </w:r>
            <w:r w:rsidR="00061C84" w:rsidRPr="003C6286">
              <w:rPr>
                <w:rStyle w:val="cf01"/>
                <w:rFonts w:ascii="Arial" w:hAnsi="Arial" w:cs="Arial"/>
                <w:sz w:val="24"/>
                <w:szCs w:val="24"/>
                <w:highlight w:val="yellow"/>
              </w:rPr>
              <w:t>Ear</w:t>
            </w:r>
            <w:r w:rsidRPr="003C6286">
              <w:rPr>
                <w:rStyle w:val="cf01"/>
                <w:rFonts w:ascii="Arial" w:hAnsi="Arial" w:cs="Arial"/>
                <w:sz w:val="24"/>
                <w:szCs w:val="24"/>
                <w:highlight w:val="yellow"/>
              </w:rPr>
              <w:t>,</w:t>
            </w:r>
            <w:r w:rsidR="00061C84" w:rsidRPr="003C6286">
              <w:rPr>
                <w:rStyle w:val="cf01"/>
                <w:rFonts w:ascii="Arial" w:hAnsi="Arial" w:cs="Arial"/>
                <w:sz w:val="24"/>
                <w:szCs w:val="24"/>
                <w:highlight w:val="yellow"/>
              </w:rPr>
              <w:t xml:space="preserve"> Nose and Throat (ENT) Team</w:t>
            </w:r>
            <w:r w:rsidR="0057656C">
              <w:rPr>
                <w:rStyle w:val="cf01"/>
                <w:rFonts w:ascii="Arial" w:hAnsi="Arial" w:cs="Arial"/>
                <w:sz w:val="24"/>
                <w:szCs w:val="24"/>
                <w:highlight w:val="yellow"/>
              </w:rPr>
              <w:t xml:space="preserve"> </w:t>
            </w:r>
            <w:r w:rsidR="0057656C" w:rsidRPr="0057656C">
              <w:rPr>
                <w:rStyle w:val="cf01"/>
                <w:rFonts w:ascii="Arial" w:hAnsi="Arial" w:cs="Arial"/>
                <w:sz w:val="24"/>
                <w:szCs w:val="24"/>
                <w:highlight w:val="yellow"/>
              </w:rPr>
              <w:t>within the last six months</w:t>
            </w:r>
            <w:r w:rsidRPr="003C6286">
              <w:rPr>
                <w:rStyle w:val="cf01"/>
                <w:rFonts w:ascii="Arial" w:hAnsi="Arial" w:cs="Arial"/>
                <w:sz w:val="24"/>
                <w:szCs w:val="24"/>
                <w:highlight w:val="yellow"/>
              </w:rPr>
              <w:t>.</w:t>
            </w:r>
            <w:r w:rsidRPr="0057656C">
              <w:rPr>
                <w:rStyle w:val="cf01"/>
                <w:rFonts w:ascii="Arial" w:hAnsi="Arial" w:cs="Arial"/>
                <w:sz w:val="24"/>
                <w:szCs w:val="24"/>
                <w:highlight w:val="yellow"/>
              </w:rPr>
              <w:t xml:space="preserve"> </w:t>
            </w:r>
            <w:r>
              <w:rPr>
                <w:rStyle w:val="cf01"/>
                <w:rFonts w:ascii="Arial" w:hAnsi="Arial" w:cs="Arial"/>
                <w:sz w:val="24"/>
                <w:szCs w:val="24"/>
              </w:rPr>
              <w:t>P</w:t>
            </w:r>
            <w:r w:rsidR="00061C84" w:rsidRPr="00061C84">
              <w:rPr>
                <w:rStyle w:val="cf01"/>
                <w:rFonts w:ascii="Arial" w:hAnsi="Arial" w:cs="Arial"/>
                <w:sz w:val="24"/>
                <w:szCs w:val="24"/>
              </w:rPr>
              <w:t>lease include a copy of their report in the referral.</w:t>
            </w:r>
          </w:p>
          <w:p w14:paraId="5A257D28" w14:textId="77777777" w:rsidR="003C6286" w:rsidRDefault="003C6286" w:rsidP="003C6286">
            <w:pPr>
              <w:rPr>
                <w:rFonts w:ascii="Arial" w:hAnsi="Arial" w:cs="Arial"/>
                <w:sz w:val="24"/>
                <w:szCs w:val="24"/>
                <w:highlight w:val="yellow"/>
              </w:rPr>
            </w:pPr>
          </w:p>
          <w:p w14:paraId="04F5D16F" w14:textId="20091B0C" w:rsidR="003C6286" w:rsidRPr="003C6286" w:rsidRDefault="003C6286" w:rsidP="003C6286">
            <w:pPr>
              <w:rPr>
                <w:rFonts w:ascii="Arial" w:hAnsi="Arial" w:cs="Arial"/>
                <w:sz w:val="24"/>
                <w:szCs w:val="24"/>
              </w:rPr>
            </w:pPr>
          </w:p>
        </w:tc>
        <w:tc>
          <w:tcPr>
            <w:tcW w:w="6477" w:type="dxa"/>
            <w:vAlign w:val="center"/>
          </w:tcPr>
          <w:p w14:paraId="371D785F" w14:textId="77777777" w:rsidR="00061C84" w:rsidRPr="00061C84" w:rsidRDefault="00061C84" w:rsidP="00543E08">
            <w:pPr>
              <w:rPr>
                <w:rFonts w:ascii="Arial" w:hAnsi="Arial" w:cs="Arial"/>
                <w:b/>
                <w:bCs/>
                <w:sz w:val="24"/>
                <w:szCs w:val="24"/>
                <w:u w:val="single"/>
              </w:rPr>
            </w:pPr>
            <w:r w:rsidRPr="00061C84">
              <w:rPr>
                <w:rFonts w:ascii="Arial" w:hAnsi="Arial" w:cs="Arial"/>
                <w:b/>
                <w:bCs/>
                <w:sz w:val="24"/>
                <w:szCs w:val="24"/>
                <w:u w:val="single"/>
              </w:rPr>
              <w:t>Nature of Concern:</w:t>
            </w:r>
          </w:p>
          <w:p w14:paraId="009FADAE" w14:textId="77777777" w:rsidR="00061C84" w:rsidRPr="00061C84" w:rsidRDefault="00061C84" w:rsidP="00543E08">
            <w:pPr>
              <w:rPr>
                <w:rFonts w:ascii="Arial" w:hAnsi="Arial" w:cs="Arial"/>
                <w:sz w:val="24"/>
                <w:szCs w:val="24"/>
              </w:rPr>
            </w:pPr>
          </w:p>
          <w:p w14:paraId="08D6A589" w14:textId="77777777" w:rsidR="00061C84" w:rsidRPr="00061C84" w:rsidRDefault="00061C84" w:rsidP="00543E08">
            <w:pPr>
              <w:rPr>
                <w:rFonts w:ascii="Arial" w:hAnsi="Arial" w:cs="Arial"/>
                <w:sz w:val="24"/>
                <w:szCs w:val="24"/>
              </w:rPr>
            </w:pPr>
          </w:p>
          <w:p w14:paraId="778C0EF2" w14:textId="77777777" w:rsidR="001F57C0" w:rsidRDefault="001F57C0" w:rsidP="00543E08">
            <w:pPr>
              <w:rPr>
                <w:rFonts w:ascii="Arial" w:hAnsi="Arial" w:cs="Arial"/>
                <w:sz w:val="24"/>
                <w:szCs w:val="24"/>
              </w:rPr>
            </w:pPr>
          </w:p>
          <w:p w14:paraId="0244D819" w14:textId="77777777" w:rsidR="001F57C0" w:rsidRPr="00061C84" w:rsidRDefault="001F57C0" w:rsidP="00543E08">
            <w:pPr>
              <w:rPr>
                <w:rFonts w:ascii="Arial" w:hAnsi="Arial" w:cs="Arial"/>
                <w:sz w:val="24"/>
                <w:szCs w:val="24"/>
              </w:rPr>
            </w:pPr>
          </w:p>
          <w:p w14:paraId="68012D08" w14:textId="77777777" w:rsidR="00061C84" w:rsidRPr="00061C84" w:rsidRDefault="00061C84" w:rsidP="00543E08">
            <w:pPr>
              <w:rPr>
                <w:rFonts w:ascii="Arial" w:hAnsi="Arial" w:cs="Arial"/>
                <w:sz w:val="24"/>
                <w:szCs w:val="24"/>
              </w:rPr>
            </w:pPr>
          </w:p>
          <w:p w14:paraId="10298601" w14:textId="77777777" w:rsidR="00061C84" w:rsidRPr="00061C84" w:rsidRDefault="00061C84" w:rsidP="00543E08">
            <w:pPr>
              <w:rPr>
                <w:rFonts w:ascii="Arial" w:hAnsi="Arial" w:cs="Arial"/>
                <w:b/>
                <w:bCs/>
                <w:sz w:val="24"/>
                <w:szCs w:val="24"/>
                <w:u w:val="single"/>
              </w:rPr>
            </w:pPr>
            <w:r w:rsidRPr="00061C84">
              <w:rPr>
                <w:rFonts w:ascii="Arial" w:hAnsi="Arial" w:cs="Arial"/>
                <w:b/>
                <w:bCs/>
                <w:sz w:val="24"/>
                <w:szCs w:val="24"/>
                <w:u w:val="single"/>
              </w:rPr>
              <w:t>Describe the impact on the child:</w:t>
            </w:r>
          </w:p>
          <w:p w14:paraId="24069A59" w14:textId="77777777" w:rsidR="00061C84" w:rsidRPr="00061C84" w:rsidRDefault="00061C84" w:rsidP="00543E08">
            <w:pPr>
              <w:rPr>
                <w:rFonts w:ascii="Arial" w:hAnsi="Arial" w:cs="Arial"/>
                <w:b/>
                <w:bCs/>
                <w:sz w:val="24"/>
                <w:szCs w:val="24"/>
                <w:u w:val="single"/>
              </w:rPr>
            </w:pPr>
          </w:p>
          <w:p w14:paraId="2C5C14D6" w14:textId="77777777" w:rsidR="00061C84" w:rsidRDefault="00061C84" w:rsidP="00543E08">
            <w:pPr>
              <w:rPr>
                <w:rFonts w:ascii="Arial" w:hAnsi="Arial" w:cs="Arial"/>
                <w:sz w:val="24"/>
                <w:szCs w:val="24"/>
              </w:rPr>
            </w:pPr>
          </w:p>
          <w:p w14:paraId="135EB8E4" w14:textId="77777777" w:rsidR="001F57C0" w:rsidRPr="00061C84" w:rsidRDefault="001F57C0" w:rsidP="00543E08">
            <w:pPr>
              <w:rPr>
                <w:rFonts w:ascii="Arial" w:hAnsi="Arial" w:cs="Arial"/>
                <w:sz w:val="24"/>
                <w:szCs w:val="24"/>
              </w:rPr>
            </w:pPr>
          </w:p>
          <w:p w14:paraId="48F628F0" w14:textId="316316E0" w:rsidR="00061C84" w:rsidRPr="003C6286" w:rsidRDefault="00061C84" w:rsidP="00543E08">
            <w:pPr>
              <w:rPr>
                <w:rFonts w:ascii="Arial" w:hAnsi="Arial" w:cs="Arial"/>
                <w:b/>
                <w:bCs/>
                <w:sz w:val="24"/>
                <w:szCs w:val="24"/>
                <w:u w:val="single"/>
              </w:rPr>
            </w:pPr>
            <w:r w:rsidRPr="003C6286">
              <w:rPr>
                <w:rFonts w:ascii="Arial" w:hAnsi="Arial" w:cs="Arial"/>
                <w:b/>
                <w:bCs/>
                <w:sz w:val="24"/>
                <w:szCs w:val="24"/>
                <w:highlight w:val="yellow"/>
                <w:u w:val="single"/>
              </w:rPr>
              <w:t xml:space="preserve">Please confirm that </w:t>
            </w:r>
            <w:r w:rsidR="003C6286" w:rsidRPr="003C6286">
              <w:rPr>
                <w:rFonts w:ascii="Arial" w:hAnsi="Arial" w:cs="Arial"/>
                <w:b/>
                <w:bCs/>
                <w:sz w:val="24"/>
                <w:szCs w:val="24"/>
                <w:highlight w:val="yellow"/>
                <w:u w:val="single"/>
              </w:rPr>
              <w:t>your child has seen</w:t>
            </w:r>
            <w:r w:rsidRPr="003C6286">
              <w:rPr>
                <w:rFonts w:ascii="Arial" w:hAnsi="Arial" w:cs="Arial"/>
                <w:b/>
                <w:bCs/>
                <w:sz w:val="24"/>
                <w:szCs w:val="24"/>
                <w:highlight w:val="yellow"/>
                <w:u w:val="single"/>
              </w:rPr>
              <w:t xml:space="preserve"> ENT</w:t>
            </w:r>
            <w:r w:rsidR="003C6286" w:rsidRPr="003C6286">
              <w:rPr>
                <w:rFonts w:ascii="Arial" w:hAnsi="Arial" w:cs="Arial"/>
                <w:b/>
                <w:bCs/>
                <w:sz w:val="24"/>
                <w:szCs w:val="24"/>
                <w:highlight w:val="yellow"/>
                <w:u w:val="single"/>
              </w:rPr>
              <w:t xml:space="preserve"> and the date this took place</w:t>
            </w:r>
            <w:r w:rsidRPr="003C6286">
              <w:rPr>
                <w:rFonts w:ascii="Arial" w:hAnsi="Arial" w:cs="Arial"/>
                <w:b/>
                <w:bCs/>
                <w:sz w:val="24"/>
                <w:szCs w:val="24"/>
                <w:highlight w:val="yellow"/>
                <w:u w:val="single"/>
              </w:rPr>
              <w:t>.</w:t>
            </w:r>
          </w:p>
          <w:p w14:paraId="268D6265" w14:textId="77777777" w:rsidR="00061C84" w:rsidRDefault="00061C84" w:rsidP="00543E08">
            <w:pPr>
              <w:pStyle w:val="NoSpacing"/>
              <w:rPr>
                <w:rFonts w:ascii="Arial" w:hAnsi="Arial" w:cs="Arial"/>
                <w:b/>
                <w:bCs/>
                <w:sz w:val="24"/>
                <w:szCs w:val="24"/>
              </w:rPr>
            </w:pPr>
          </w:p>
          <w:p w14:paraId="5C52141C" w14:textId="77777777" w:rsidR="001F57C0" w:rsidRDefault="001F57C0" w:rsidP="00543E08">
            <w:pPr>
              <w:pStyle w:val="NoSpacing"/>
              <w:rPr>
                <w:rFonts w:ascii="Arial" w:hAnsi="Arial" w:cs="Arial"/>
                <w:b/>
                <w:bCs/>
                <w:sz w:val="24"/>
                <w:szCs w:val="24"/>
              </w:rPr>
            </w:pPr>
          </w:p>
          <w:p w14:paraId="657047BE" w14:textId="77777777" w:rsidR="00061C84" w:rsidRPr="00061C84" w:rsidRDefault="00061C84" w:rsidP="003C6286">
            <w:pPr>
              <w:pStyle w:val="NoSpacing"/>
              <w:rPr>
                <w:rFonts w:ascii="Arial" w:hAnsi="Arial" w:cs="Arial"/>
                <w:b/>
                <w:bCs/>
                <w:sz w:val="24"/>
                <w:szCs w:val="24"/>
                <w:u w:val="single"/>
              </w:rPr>
            </w:pPr>
          </w:p>
        </w:tc>
      </w:tr>
      <w:tr w:rsidR="003C6286" w:rsidRPr="00061C84" w14:paraId="49E3B2EE" w14:textId="77777777" w:rsidTr="00543E08">
        <w:tc>
          <w:tcPr>
            <w:tcW w:w="3583" w:type="dxa"/>
            <w:vAlign w:val="center"/>
          </w:tcPr>
          <w:p w14:paraId="505727DB" w14:textId="377635E4" w:rsidR="003C6286" w:rsidRPr="00061C84" w:rsidRDefault="003C6286" w:rsidP="00543E08">
            <w:pPr>
              <w:rPr>
                <w:rFonts w:ascii="Arial" w:hAnsi="Arial" w:cs="Arial"/>
                <w:sz w:val="24"/>
                <w:szCs w:val="24"/>
              </w:rPr>
            </w:pPr>
            <w:r w:rsidRPr="003C6286">
              <w:rPr>
                <w:rFonts w:ascii="Arial" w:hAnsi="Arial" w:cs="Arial"/>
                <w:sz w:val="24"/>
                <w:szCs w:val="24"/>
                <w:highlight w:val="yellow"/>
              </w:rPr>
              <w:t xml:space="preserve">Has your child seen a Respiratory Consultant who has advised that they need </w:t>
            </w:r>
            <w:r w:rsidRPr="003C6286">
              <w:rPr>
                <w:rFonts w:ascii="Arial" w:hAnsi="Arial" w:cs="Arial"/>
                <w:b/>
                <w:bCs/>
                <w:sz w:val="24"/>
                <w:szCs w:val="24"/>
                <w:highlight w:val="yellow"/>
              </w:rPr>
              <w:t>upper airway</w:t>
            </w:r>
            <w:r w:rsidRPr="003C6286">
              <w:rPr>
                <w:rFonts w:ascii="Arial" w:hAnsi="Arial" w:cs="Arial"/>
                <w:sz w:val="24"/>
                <w:szCs w:val="24"/>
                <w:highlight w:val="yellow"/>
              </w:rPr>
              <w:t xml:space="preserve"> support from Speech and Language Therapy</w:t>
            </w:r>
            <w:r w:rsidR="0057656C">
              <w:rPr>
                <w:rFonts w:ascii="Arial" w:hAnsi="Arial" w:cs="Arial"/>
                <w:sz w:val="24"/>
                <w:szCs w:val="24"/>
                <w:highlight w:val="yellow"/>
              </w:rPr>
              <w:t xml:space="preserve"> within the last six months</w:t>
            </w:r>
            <w:r w:rsidRPr="003C6286">
              <w:rPr>
                <w:rFonts w:ascii="Arial" w:hAnsi="Arial" w:cs="Arial"/>
                <w:sz w:val="24"/>
                <w:szCs w:val="24"/>
                <w:highlight w:val="yellow"/>
              </w:rPr>
              <w:t>?</w:t>
            </w:r>
          </w:p>
        </w:tc>
        <w:tc>
          <w:tcPr>
            <w:tcW w:w="6477" w:type="dxa"/>
            <w:vAlign w:val="center"/>
          </w:tcPr>
          <w:p w14:paraId="3DBBD747" w14:textId="77777777" w:rsidR="003C6286" w:rsidRPr="003C6286" w:rsidRDefault="003C6286" w:rsidP="003C6286">
            <w:pPr>
              <w:pStyle w:val="NoSpacing"/>
              <w:rPr>
                <w:rFonts w:ascii="Arial" w:hAnsi="Arial" w:cs="Arial"/>
                <w:b/>
                <w:bCs/>
                <w:sz w:val="24"/>
                <w:szCs w:val="24"/>
                <w:u w:val="single"/>
              </w:rPr>
            </w:pPr>
            <w:r w:rsidRPr="003C6286">
              <w:rPr>
                <w:rFonts w:ascii="Arial" w:hAnsi="Arial" w:cs="Arial"/>
                <w:b/>
                <w:bCs/>
                <w:sz w:val="24"/>
                <w:szCs w:val="24"/>
                <w:highlight w:val="yellow"/>
                <w:u w:val="single"/>
              </w:rPr>
              <w:t>Please confirm the date that your child saw the Respiratory Consultant and include their report in the referral.</w:t>
            </w:r>
          </w:p>
          <w:p w14:paraId="3AA0E7A7" w14:textId="77777777" w:rsidR="003C6286" w:rsidRPr="00061C84" w:rsidRDefault="003C6286" w:rsidP="00543E08">
            <w:pPr>
              <w:rPr>
                <w:rFonts w:ascii="Arial" w:hAnsi="Arial" w:cs="Arial"/>
                <w:b/>
                <w:bCs/>
                <w:sz w:val="24"/>
                <w:szCs w:val="24"/>
                <w:u w:val="single"/>
              </w:rPr>
            </w:pPr>
          </w:p>
        </w:tc>
      </w:tr>
      <w:tr w:rsidR="00061C84" w:rsidRPr="00061C84" w14:paraId="6E3A7FD4" w14:textId="77777777" w:rsidTr="00543E08">
        <w:tc>
          <w:tcPr>
            <w:tcW w:w="3583" w:type="dxa"/>
            <w:vAlign w:val="center"/>
          </w:tcPr>
          <w:p w14:paraId="4C820967" w14:textId="77777777" w:rsidR="001F57C0" w:rsidRDefault="001F57C0" w:rsidP="001F57C0">
            <w:pPr>
              <w:rPr>
                <w:rFonts w:ascii="Arial" w:hAnsi="Arial" w:cs="Arial"/>
                <w:sz w:val="24"/>
                <w:szCs w:val="24"/>
              </w:rPr>
            </w:pPr>
          </w:p>
          <w:p w14:paraId="33AFA21D" w14:textId="77777777" w:rsidR="001F57C0" w:rsidRPr="00061C84" w:rsidRDefault="001F57C0" w:rsidP="001F57C0">
            <w:pPr>
              <w:rPr>
                <w:rFonts w:ascii="Arial" w:hAnsi="Arial" w:cs="Arial"/>
                <w:sz w:val="24"/>
                <w:szCs w:val="24"/>
              </w:rPr>
            </w:pPr>
          </w:p>
          <w:p w14:paraId="6AA8B11B" w14:textId="77777777" w:rsidR="001F57C0" w:rsidRPr="001F57C0" w:rsidRDefault="001F57C0" w:rsidP="001F57C0">
            <w:pPr>
              <w:rPr>
                <w:rFonts w:ascii="Arial" w:hAnsi="Arial" w:cs="Arial"/>
                <w:b/>
                <w:bCs/>
                <w:color w:val="FF0000"/>
                <w:sz w:val="24"/>
                <w:szCs w:val="24"/>
              </w:rPr>
            </w:pPr>
            <w:r w:rsidRPr="001F57C0">
              <w:rPr>
                <w:rFonts w:ascii="Arial" w:hAnsi="Arial" w:cs="Arial"/>
                <w:b/>
                <w:bCs/>
                <w:color w:val="FF0000"/>
                <w:sz w:val="24"/>
                <w:szCs w:val="24"/>
              </w:rPr>
              <w:t>Referrals will only be considered if this section is completed.</w:t>
            </w:r>
          </w:p>
          <w:p w14:paraId="4AEB1607" w14:textId="77777777" w:rsidR="001F57C0" w:rsidRDefault="001F57C0" w:rsidP="001F57C0">
            <w:pPr>
              <w:rPr>
                <w:rFonts w:ascii="Arial" w:hAnsi="Arial" w:cs="Arial"/>
                <w:b/>
                <w:bCs/>
                <w:sz w:val="24"/>
                <w:szCs w:val="24"/>
              </w:rPr>
            </w:pPr>
          </w:p>
          <w:p w14:paraId="23439D55" w14:textId="649F3618" w:rsidR="00061C84" w:rsidRPr="00061C84" w:rsidRDefault="00061C84" w:rsidP="001F57C0">
            <w:pPr>
              <w:rPr>
                <w:rFonts w:ascii="Arial" w:hAnsi="Arial" w:cs="Arial"/>
                <w:sz w:val="24"/>
                <w:szCs w:val="24"/>
              </w:rPr>
            </w:pPr>
            <w:r w:rsidRPr="00061C84">
              <w:rPr>
                <w:rFonts w:ascii="Arial" w:hAnsi="Arial" w:cs="Arial"/>
                <w:sz w:val="24"/>
                <w:szCs w:val="24"/>
              </w:rPr>
              <w:t xml:space="preserve">What have you already put in place to support? </w:t>
            </w:r>
          </w:p>
          <w:p w14:paraId="73F78EB5" w14:textId="77777777" w:rsidR="00061C84" w:rsidRPr="00061C84" w:rsidRDefault="00061C84" w:rsidP="00543E08">
            <w:pPr>
              <w:rPr>
                <w:rFonts w:ascii="Arial" w:hAnsi="Arial" w:cs="Arial"/>
                <w:b/>
                <w:bCs/>
                <w:i/>
                <w:iCs/>
                <w:sz w:val="18"/>
                <w:szCs w:val="18"/>
              </w:rPr>
            </w:pPr>
          </w:p>
          <w:p w14:paraId="7B2AA4DF" w14:textId="77777777" w:rsidR="00061C84" w:rsidRPr="00061C84" w:rsidRDefault="00061C84" w:rsidP="00543E08">
            <w:pPr>
              <w:rPr>
                <w:rFonts w:ascii="Arial" w:hAnsi="Arial" w:cs="Arial"/>
                <w:sz w:val="24"/>
                <w:szCs w:val="24"/>
              </w:rPr>
            </w:pPr>
            <w:r w:rsidRPr="00061C84">
              <w:rPr>
                <w:rFonts w:ascii="Arial" w:hAnsi="Arial" w:cs="Arial"/>
                <w:sz w:val="24"/>
                <w:szCs w:val="24"/>
              </w:rPr>
              <w:t>Tell us what your graduated response has been.</w:t>
            </w:r>
          </w:p>
          <w:p w14:paraId="2E03E73D" w14:textId="77777777" w:rsidR="00061C84" w:rsidRPr="00061C84" w:rsidRDefault="00061C84" w:rsidP="00543E08">
            <w:pPr>
              <w:rPr>
                <w:rFonts w:ascii="Arial" w:hAnsi="Arial" w:cs="Arial"/>
                <w:sz w:val="24"/>
                <w:szCs w:val="24"/>
              </w:rPr>
            </w:pPr>
            <w:r w:rsidRPr="00061C84">
              <w:rPr>
                <w:rFonts w:ascii="Arial" w:hAnsi="Arial" w:cs="Arial"/>
                <w:sz w:val="24"/>
                <w:szCs w:val="24"/>
              </w:rPr>
              <w:t>Are there are concerns around SEND?</w:t>
            </w:r>
          </w:p>
          <w:p w14:paraId="66CADC1C" w14:textId="77777777" w:rsidR="00061C84" w:rsidRPr="00061C84" w:rsidRDefault="00061C84" w:rsidP="00543E08">
            <w:pPr>
              <w:rPr>
                <w:rFonts w:ascii="Arial" w:hAnsi="Arial" w:cs="Arial"/>
                <w:sz w:val="24"/>
                <w:szCs w:val="24"/>
              </w:rPr>
            </w:pPr>
          </w:p>
          <w:p w14:paraId="0F6B0CEB" w14:textId="77777777" w:rsidR="00061C84" w:rsidRPr="00061C84" w:rsidRDefault="00061C84" w:rsidP="00543E08">
            <w:pPr>
              <w:rPr>
                <w:rFonts w:ascii="Arial" w:hAnsi="Arial" w:cs="Arial"/>
                <w:sz w:val="24"/>
                <w:szCs w:val="24"/>
              </w:rPr>
            </w:pPr>
          </w:p>
          <w:p w14:paraId="18DB58AF" w14:textId="77777777" w:rsidR="00061C84" w:rsidRPr="00061C84" w:rsidRDefault="00061C84" w:rsidP="00543E08">
            <w:pPr>
              <w:rPr>
                <w:rFonts w:ascii="Arial" w:hAnsi="Arial" w:cs="Arial"/>
                <w:sz w:val="24"/>
                <w:szCs w:val="24"/>
              </w:rPr>
            </w:pPr>
          </w:p>
          <w:p w14:paraId="31E5E5BA" w14:textId="77777777" w:rsidR="00061C84" w:rsidRDefault="00061C84" w:rsidP="00543E08">
            <w:pPr>
              <w:rPr>
                <w:rFonts w:ascii="Arial" w:hAnsi="Arial" w:cs="Arial"/>
                <w:sz w:val="24"/>
                <w:szCs w:val="24"/>
              </w:rPr>
            </w:pPr>
          </w:p>
          <w:p w14:paraId="6B291EE8" w14:textId="5C0BD1F2" w:rsidR="00061C84" w:rsidRPr="00061C84" w:rsidRDefault="00061C84" w:rsidP="00543E08">
            <w:pPr>
              <w:rPr>
                <w:rFonts w:ascii="Arial" w:hAnsi="Arial" w:cs="Arial"/>
                <w:sz w:val="24"/>
                <w:szCs w:val="24"/>
              </w:rPr>
            </w:pPr>
          </w:p>
        </w:tc>
        <w:tc>
          <w:tcPr>
            <w:tcW w:w="6477" w:type="dxa"/>
            <w:vAlign w:val="center"/>
          </w:tcPr>
          <w:p w14:paraId="439CB619" w14:textId="77777777" w:rsidR="00061C84" w:rsidRPr="00061C84" w:rsidRDefault="00061C84" w:rsidP="00543E08">
            <w:pPr>
              <w:rPr>
                <w:rFonts w:ascii="Arial" w:hAnsi="Arial" w:cs="Arial"/>
                <w:b/>
                <w:bCs/>
                <w:sz w:val="24"/>
                <w:szCs w:val="24"/>
                <w:u w:val="single"/>
              </w:rPr>
            </w:pPr>
            <w:r w:rsidRPr="00061C84">
              <w:rPr>
                <w:rFonts w:ascii="Arial" w:hAnsi="Arial" w:cs="Arial"/>
                <w:b/>
                <w:bCs/>
                <w:sz w:val="24"/>
                <w:szCs w:val="24"/>
                <w:u w:val="single"/>
              </w:rPr>
              <w:t>Universal Strategies in place:</w:t>
            </w:r>
          </w:p>
          <w:p w14:paraId="6E02AEAD" w14:textId="77777777" w:rsidR="00061C84" w:rsidRPr="00061C84" w:rsidRDefault="00061C84" w:rsidP="00543E08">
            <w:pPr>
              <w:rPr>
                <w:rFonts w:ascii="Arial" w:hAnsi="Arial" w:cs="Arial"/>
                <w:sz w:val="24"/>
                <w:szCs w:val="24"/>
              </w:rPr>
            </w:pPr>
          </w:p>
          <w:p w14:paraId="77F41BA1" w14:textId="77777777" w:rsidR="00061C84" w:rsidRDefault="00061C84" w:rsidP="00543E08">
            <w:pPr>
              <w:rPr>
                <w:rFonts w:ascii="Arial" w:hAnsi="Arial" w:cs="Arial"/>
                <w:sz w:val="24"/>
                <w:szCs w:val="24"/>
              </w:rPr>
            </w:pPr>
          </w:p>
          <w:p w14:paraId="197B48B6" w14:textId="77777777" w:rsidR="001F57C0" w:rsidRPr="00061C84" w:rsidRDefault="001F57C0" w:rsidP="00543E08">
            <w:pPr>
              <w:rPr>
                <w:rFonts w:ascii="Arial" w:hAnsi="Arial" w:cs="Arial"/>
                <w:sz w:val="24"/>
                <w:szCs w:val="24"/>
              </w:rPr>
            </w:pPr>
          </w:p>
          <w:p w14:paraId="6AD4E832" w14:textId="77777777" w:rsidR="00061C84" w:rsidRPr="00061C84" w:rsidRDefault="00061C84" w:rsidP="00543E08">
            <w:pPr>
              <w:rPr>
                <w:rFonts w:ascii="Arial" w:hAnsi="Arial" w:cs="Arial"/>
                <w:sz w:val="24"/>
                <w:szCs w:val="24"/>
              </w:rPr>
            </w:pPr>
          </w:p>
          <w:p w14:paraId="04DCB7FC" w14:textId="77777777" w:rsidR="00061C84" w:rsidRDefault="00061C84" w:rsidP="00543E08">
            <w:pPr>
              <w:rPr>
                <w:rFonts w:ascii="Arial" w:hAnsi="Arial" w:cs="Arial"/>
                <w:sz w:val="24"/>
                <w:szCs w:val="24"/>
              </w:rPr>
            </w:pPr>
          </w:p>
          <w:p w14:paraId="64D77099" w14:textId="77777777" w:rsidR="001F57C0" w:rsidRDefault="001F57C0" w:rsidP="00543E08">
            <w:pPr>
              <w:rPr>
                <w:rFonts w:ascii="Arial" w:hAnsi="Arial" w:cs="Arial"/>
                <w:sz w:val="24"/>
                <w:szCs w:val="24"/>
              </w:rPr>
            </w:pPr>
          </w:p>
          <w:p w14:paraId="087ABE48" w14:textId="77777777" w:rsidR="001F57C0" w:rsidRDefault="001F57C0" w:rsidP="00543E08">
            <w:pPr>
              <w:rPr>
                <w:rFonts w:ascii="Arial" w:hAnsi="Arial" w:cs="Arial"/>
                <w:sz w:val="24"/>
                <w:szCs w:val="24"/>
              </w:rPr>
            </w:pPr>
          </w:p>
          <w:p w14:paraId="71F8FBDE" w14:textId="77777777" w:rsidR="001F57C0" w:rsidRDefault="001F57C0" w:rsidP="00543E08">
            <w:pPr>
              <w:rPr>
                <w:rFonts w:ascii="Arial" w:hAnsi="Arial" w:cs="Arial"/>
                <w:sz w:val="24"/>
                <w:szCs w:val="24"/>
              </w:rPr>
            </w:pPr>
          </w:p>
          <w:p w14:paraId="680C101D" w14:textId="77777777" w:rsidR="001F57C0" w:rsidRPr="00061C84" w:rsidRDefault="001F57C0" w:rsidP="00543E08">
            <w:pPr>
              <w:rPr>
                <w:rFonts w:ascii="Arial" w:hAnsi="Arial" w:cs="Arial"/>
                <w:sz w:val="24"/>
                <w:szCs w:val="24"/>
              </w:rPr>
            </w:pPr>
          </w:p>
          <w:p w14:paraId="46F5278B" w14:textId="77777777" w:rsidR="00061C84" w:rsidRPr="00061C84" w:rsidRDefault="00061C84" w:rsidP="00543E08">
            <w:pPr>
              <w:rPr>
                <w:rFonts w:ascii="Arial" w:hAnsi="Arial" w:cs="Arial"/>
                <w:b/>
                <w:bCs/>
                <w:sz w:val="24"/>
                <w:szCs w:val="24"/>
                <w:u w:val="single"/>
              </w:rPr>
            </w:pPr>
            <w:r w:rsidRPr="00061C84">
              <w:rPr>
                <w:rFonts w:ascii="Arial" w:hAnsi="Arial" w:cs="Arial"/>
                <w:b/>
                <w:bCs/>
                <w:sz w:val="24"/>
                <w:szCs w:val="24"/>
                <w:u w:val="single"/>
              </w:rPr>
              <w:t>Targeted interventions used:</w:t>
            </w:r>
          </w:p>
          <w:p w14:paraId="45FACE65" w14:textId="77777777" w:rsidR="00061C84" w:rsidRPr="00061C84" w:rsidRDefault="00061C84" w:rsidP="00543E08">
            <w:pPr>
              <w:rPr>
                <w:rFonts w:ascii="Arial" w:hAnsi="Arial" w:cs="Arial"/>
                <w:sz w:val="24"/>
                <w:szCs w:val="24"/>
              </w:rPr>
            </w:pPr>
          </w:p>
          <w:p w14:paraId="41CCDCCC" w14:textId="77777777" w:rsidR="00061C84" w:rsidRPr="00061C84" w:rsidRDefault="00061C84" w:rsidP="00543E08">
            <w:pPr>
              <w:rPr>
                <w:rFonts w:ascii="Arial" w:hAnsi="Arial" w:cs="Arial"/>
                <w:sz w:val="24"/>
                <w:szCs w:val="24"/>
              </w:rPr>
            </w:pPr>
          </w:p>
          <w:p w14:paraId="0CB7AD5F" w14:textId="67D5622F" w:rsidR="001F57C0" w:rsidRDefault="001F57C0" w:rsidP="00543E08">
            <w:pPr>
              <w:rPr>
                <w:rFonts w:ascii="Arial" w:hAnsi="Arial" w:cs="Arial"/>
                <w:sz w:val="24"/>
                <w:szCs w:val="24"/>
              </w:rPr>
            </w:pPr>
          </w:p>
          <w:p w14:paraId="557BF1CA" w14:textId="52D5677E" w:rsidR="001F57C0" w:rsidRDefault="001F57C0" w:rsidP="00543E08">
            <w:pPr>
              <w:rPr>
                <w:rFonts w:ascii="Arial" w:hAnsi="Arial" w:cs="Arial"/>
                <w:sz w:val="24"/>
                <w:szCs w:val="24"/>
              </w:rPr>
            </w:pPr>
          </w:p>
          <w:p w14:paraId="1C852DAC" w14:textId="77777777" w:rsidR="001F57C0" w:rsidRDefault="001F57C0" w:rsidP="00543E08">
            <w:pPr>
              <w:rPr>
                <w:rFonts w:ascii="Arial" w:hAnsi="Arial" w:cs="Arial"/>
                <w:sz w:val="24"/>
                <w:szCs w:val="24"/>
              </w:rPr>
            </w:pPr>
          </w:p>
          <w:p w14:paraId="1D77344F" w14:textId="77777777" w:rsidR="001F57C0" w:rsidRDefault="001F57C0" w:rsidP="00543E08">
            <w:pPr>
              <w:rPr>
                <w:rFonts w:ascii="Arial" w:hAnsi="Arial" w:cs="Arial"/>
                <w:sz w:val="24"/>
                <w:szCs w:val="24"/>
              </w:rPr>
            </w:pPr>
          </w:p>
          <w:p w14:paraId="7A0760B9" w14:textId="77777777" w:rsidR="001F57C0" w:rsidRDefault="001F57C0" w:rsidP="00543E08">
            <w:pPr>
              <w:rPr>
                <w:rFonts w:ascii="Arial" w:hAnsi="Arial" w:cs="Arial"/>
                <w:sz w:val="24"/>
                <w:szCs w:val="24"/>
              </w:rPr>
            </w:pPr>
          </w:p>
          <w:p w14:paraId="26954A41" w14:textId="77777777" w:rsidR="001F57C0" w:rsidRPr="00061C84" w:rsidRDefault="001F57C0" w:rsidP="00543E08">
            <w:pPr>
              <w:rPr>
                <w:rFonts w:ascii="Arial" w:hAnsi="Arial" w:cs="Arial"/>
                <w:sz w:val="24"/>
                <w:szCs w:val="24"/>
              </w:rPr>
            </w:pPr>
          </w:p>
          <w:p w14:paraId="763AECAC" w14:textId="77777777" w:rsidR="00061C84" w:rsidRPr="00061C84" w:rsidRDefault="00061C84" w:rsidP="00543E08">
            <w:pPr>
              <w:rPr>
                <w:rFonts w:ascii="Arial" w:hAnsi="Arial" w:cs="Arial"/>
                <w:sz w:val="24"/>
                <w:szCs w:val="24"/>
              </w:rPr>
            </w:pPr>
          </w:p>
          <w:p w14:paraId="4D96842F" w14:textId="77777777" w:rsidR="00061C84" w:rsidRPr="00061C84" w:rsidRDefault="00061C84" w:rsidP="00543E08">
            <w:pPr>
              <w:rPr>
                <w:rFonts w:ascii="Arial" w:hAnsi="Arial" w:cs="Arial"/>
                <w:b/>
                <w:bCs/>
                <w:sz w:val="24"/>
                <w:szCs w:val="24"/>
                <w:u w:val="single"/>
              </w:rPr>
            </w:pPr>
            <w:r w:rsidRPr="00061C84">
              <w:rPr>
                <w:rFonts w:ascii="Arial" w:hAnsi="Arial" w:cs="Arial"/>
                <w:b/>
                <w:bCs/>
                <w:sz w:val="24"/>
                <w:szCs w:val="24"/>
                <w:u w:val="single"/>
              </w:rPr>
              <w:t>How long have these been in place, and how has the child responded to them?</w:t>
            </w:r>
          </w:p>
          <w:p w14:paraId="2259E91A" w14:textId="77777777" w:rsidR="00061C84" w:rsidRDefault="00061C84" w:rsidP="00543E08">
            <w:pPr>
              <w:rPr>
                <w:rFonts w:ascii="Arial" w:hAnsi="Arial" w:cs="Arial"/>
                <w:sz w:val="24"/>
                <w:szCs w:val="24"/>
              </w:rPr>
            </w:pPr>
          </w:p>
          <w:p w14:paraId="6D983A7F" w14:textId="77777777" w:rsidR="001F57C0" w:rsidRDefault="001F57C0" w:rsidP="00543E08">
            <w:pPr>
              <w:rPr>
                <w:rFonts w:ascii="Arial" w:hAnsi="Arial" w:cs="Arial"/>
                <w:sz w:val="24"/>
                <w:szCs w:val="24"/>
              </w:rPr>
            </w:pPr>
          </w:p>
          <w:p w14:paraId="69395053" w14:textId="77777777" w:rsidR="001F57C0" w:rsidRDefault="001F57C0" w:rsidP="00543E08">
            <w:pPr>
              <w:rPr>
                <w:rFonts w:ascii="Arial" w:hAnsi="Arial" w:cs="Arial"/>
                <w:sz w:val="24"/>
                <w:szCs w:val="24"/>
              </w:rPr>
            </w:pPr>
          </w:p>
          <w:p w14:paraId="52DAD059" w14:textId="77777777" w:rsidR="001F57C0" w:rsidRDefault="001F57C0" w:rsidP="00543E08">
            <w:pPr>
              <w:rPr>
                <w:rFonts w:ascii="Arial" w:hAnsi="Arial" w:cs="Arial"/>
                <w:sz w:val="24"/>
                <w:szCs w:val="24"/>
              </w:rPr>
            </w:pPr>
          </w:p>
          <w:p w14:paraId="01ADD5D2" w14:textId="77777777" w:rsidR="001F57C0" w:rsidRPr="00061C84" w:rsidRDefault="001F57C0" w:rsidP="00543E08">
            <w:pPr>
              <w:rPr>
                <w:rFonts w:ascii="Arial" w:hAnsi="Arial" w:cs="Arial"/>
                <w:sz w:val="24"/>
                <w:szCs w:val="24"/>
              </w:rPr>
            </w:pPr>
          </w:p>
          <w:p w14:paraId="6E503EBE" w14:textId="77777777" w:rsidR="00061C84" w:rsidRPr="00061C84" w:rsidRDefault="00061C84" w:rsidP="00543E08">
            <w:pPr>
              <w:rPr>
                <w:rFonts w:ascii="Arial" w:hAnsi="Arial" w:cs="Arial"/>
                <w:sz w:val="24"/>
                <w:szCs w:val="24"/>
              </w:rPr>
            </w:pPr>
          </w:p>
          <w:p w14:paraId="1783F6FD" w14:textId="77777777" w:rsidR="00061C84" w:rsidRPr="00061C84" w:rsidRDefault="00061C84" w:rsidP="00543E08">
            <w:pPr>
              <w:rPr>
                <w:rFonts w:ascii="Arial" w:hAnsi="Arial" w:cs="Arial"/>
                <w:sz w:val="24"/>
                <w:szCs w:val="24"/>
              </w:rPr>
            </w:pPr>
          </w:p>
          <w:p w14:paraId="23938AA4" w14:textId="77777777" w:rsidR="00061C84" w:rsidRPr="00061C84" w:rsidRDefault="00061C84" w:rsidP="00543E08">
            <w:pPr>
              <w:rPr>
                <w:rFonts w:ascii="Arial" w:hAnsi="Arial" w:cs="Arial"/>
                <w:b/>
                <w:bCs/>
                <w:sz w:val="24"/>
                <w:szCs w:val="24"/>
                <w:u w:val="single"/>
              </w:rPr>
            </w:pPr>
          </w:p>
        </w:tc>
      </w:tr>
      <w:tr w:rsidR="00061C84" w:rsidRPr="00061C84" w14:paraId="3A1612E5" w14:textId="77777777" w:rsidTr="001C6AE3">
        <w:trPr>
          <w:trHeight w:val="4527"/>
        </w:trPr>
        <w:tc>
          <w:tcPr>
            <w:tcW w:w="3583" w:type="dxa"/>
            <w:vAlign w:val="center"/>
          </w:tcPr>
          <w:p w14:paraId="3674EFEC" w14:textId="77777777" w:rsidR="00061C84" w:rsidRPr="00061C84" w:rsidRDefault="00061C84" w:rsidP="00543E08">
            <w:pPr>
              <w:rPr>
                <w:rFonts w:ascii="Arial" w:hAnsi="Arial" w:cs="Arial"/>
                <w:sz w:val="24"/>
                <w:szCs w:val="24"/>
              </w:rPr>
            </w:pPr>
            <w:r w:rsidRPr="00061C84">
              <w:rPr>
                <w:rFonts w:ascii="Arial" w:hAnsi="Arial" w:cs="Arial"/>
                <w:sz w:val="24"/>
                <w:szCs w:val="24"/>
              </w:rPr>
              <w:lastRenderedPageBreak/>
              <w:t>Tell us about the child’s learning and behaviour.</w:t>
            </w:r>
          </w:p>
          <w:p w14:paraId="3F2510DE" w14:textId="14E88825" w:rsidR="00061C84" w:rsidRPr="00061C84" w:rsidRDefault="00061C84" w:rsidP="00543E08">
            <w:pPr>
              <w:pStyle w:val="NoSpacing"/>
              <w:rPr>
                <w:rFonts w:ascii="Arial" w:hAnsi="Arial" w:cs="Arial"/>
                <w:sz w:val="24"/>
                <w:szCs w:val="24"/>
              </w:rPr>
            </w:pPr>
            <w:r w:rsidRPr="00061C84">
              <w:rPr>
                <w:rFonts w:ascii="Arial" w:hAnsi="Arial" w:cs="Arial"/>
                <w:sz w:val="24"/>
                <w:szCs w:val="24"/>
              </w:rPr>
              <w:t xml:space="preserve">Please attach the relevant developmental checklist – see appendix </w:t>
            </w:r>
            <w:r w:rsidR="008F3CD9">
              <w:rPr>
                <w:rFonts w:ascii="Arial" w:hAnsi="Arial" w:cs="Arial"/>
                <w:sz w:val="24"/>
                <w:szCs w:val="24"/>
              </w:rPr>
              <w:t xml:space="preserve">4. </w:t>
            </w:r>
          </w:p>
          <w:p w14:paraId="07BF8E2B" w14:textId="77777777" w:rsidR="00061C84" w:rsidRPr="00061C84" w:rsidRDefault="00061C84" w:rsidP="00543E08">
            <w:pPr>
              <w:rPr>
                <w:rFonts w:ascii="Arial" w:hAnsi="Arial" w:cs="Arial"/>
                <w:sz w:val="24"/>
                <w:szCs w:val="24"/>
              </w:rPr>
            </w:pPr>
          </w:p>
        </w:tc>
        <w:tc>
          <w:tcPr>
            <w:tcW w:w="6477" w:type="dxa"/>
            <w:vAlign w:val="center"/>
          </w:tcPr>
          <w:p w14:paraId="5ABDB002" w14:textId="77777777" w:rsidR="00061C84" w:rsidRPr="00061C84" w:rsidRDefault="00061C84" w:rsidP="00543E08">
            <w:pPr>
              <w:rPr>
                <w:rFonts w:ascii="Arial" w:hAnsi="Arial" w:cs="Arial"/>
                <w:b/>
                <w:bCs/>
                <w:sz w:val="24"/>
                <w:szCs w:val="24"/>
                <w:u w:val="single"/>
              </w:rPr>
            </w:pPr>
          </w:p>
        </w:tc>
      </w:tr>
      <w:tr w:rsidR="00061C84" w:rsidRPr="00061C84" w14:paraId="285C86FB" w14:textId="77777777" w:rsidTr="00543E08">
        <w:tc>
          <w:tcPr>
            <w:tcW w:w="10060" w:type="dxa"/>
            <w:gridSpan w:val="2"/>
            <w:shd w:val="clear" w:color="auto" w:fill="C5E0B3" w:themeFill="accent6" w:themeFillTint="66"/>
            <w:vAlign w:val="center"/>
          </w:tcPr>
          <w:p w14:paraId="5D47D8FF" w14:textId="261BA76B" w:rsidR="00061C84" w:rsidRPr="00061C84" w:rsidRDefault="00061C84" w:rsidP="00543E08">
            <w:pPr>
              <w:rPr>
                <w:rFonts w:ascii="Arial" w:hAnsi="Arial" w:cs="Arial"/>
                <w:b/>
                <w:bCs/>
                <w:sz w:val="24"/>
                <w:szCs w:val="24"/>
                <w:u w:val="single"/>
              </w:rPr>
            </w:pPr>
            <w:r w:rsidRPr="00061C84">
              <w:rPr>
                <w:rFonts w:ascii="Arial" w:hAnsi="Arial" w:cs="Arial"/>
                <w:b/>
                <w:bCs/>
                <w:sz w:val="24"/>
                <w:szCs w:val="24"/>
              </w:rPr>
              <w:t>Please include this additional information where appropriate:</w:t>
            </w:r>
          </w:p>
        </w:tc>
      </w:tr>
      <w:tr w:rsidR="00061C84" w:rsidRPr="00061C84" w14:paraId="4AE2A73C" w14:textId="77777777" w:rsidTr="00CD2F37">
        <w:trPr>
          <w:trHeight w:val="3247"/>
        </w:trPr>
        <w:tc>
          <w:tcPr>
            <w:tcW w:w="3583" w:type="dxa"/>
            <w:vAlign w:val="center"/>
          </w:tcPr>
          <w:p w14:paraId="0DF27DAE" w14:textId="74025982" w:rsidR="00061C84" w:rsidRPr="00061C84" w:rsidRDefault="00061C84" w:rsidP="00543E08">
            <w:pPr>
              <w:rPr>
                <w:rFonts w:ascii="Arial" w:hAnsi="Arial" w:cs="Arial"/>
                <w:sz w:val="24"/>
                <w:szCs w:val="24"/>
              </w:rPr>
            </w:pPr>
            <w:r w:rsidRPr="00061C84">
              <w:rPr>
                <w:rFonts w:ascii="Arial" w:hAnsi="Arial" w:cs="Arial"/>
                <w:sz w:val="24"/>
                <w:szCs w:val="24"/>
              </w:rPr>
              <w:t xml:space="preserve">What </w:t>
            </w:r>
            <w:r w:rsidR="00FA4881">
              <w:rPr>
                <w:rFonts w:ascii="Arial" w:hAnsi="Arial" w:cs="Arial"/>
                <w:sz w:val="24"/>
                <w:szCs w:val="24"/>
              </w:rPr>
              <w:t>other</w:t>
            </w:r>
            <w:r w:rsidRPr="00061C84">
              <w:rPr>
                <w:rFonts w:ascii="Arial" w:hAnsi="Arial" w:cs="Arial"/>
                <w:sz w:val="24"/>
                <w:szCs w:val="24"/>
              </w:rPr>
              <w:t xml:space="preserve"> service/s have supported? Why is support from the Speech and Language Therapy service also needed?</w:t>
            </w:r>
          </w:p>
          <w:p w14:paraId="2ACC2C77" w14:textId="77777777" w:rsidR="00061C84" w:rsidRPr="00061C84" w:rsidRDefault="00061C84" w:rsidP="00543E08">
            <w:pPr>
              <w:pStyle w:val="NoSpacing"/>
              <w:rPr>
                <w:rFonts w:ascii="Arial" w:hAnsi="Arial" w:cs="Arial"/>
                <w:sz w:val="24"/>
                <w:szCs w:val="24"/>
              </w:rPr>
            </w:pPr>
            <w:r w:rsidRPr="00061C84">
              <w:rPr>
                <w:rFonts w:ascii="Arial" w:hAnsi="Arial" w:cs="Arial"/>
                <w:sz w:val="24"/>
                <w:szCs w:val="24"/>
              </w:rPr>
              <w:t>Please attach any relevant reports/plans.</w:t>
            </w:r>
          </w:p>
          <w:p w14:paraId="325C9981" w14:textId="77777777" w:rsidR="00061C84" w:rsidRPr="00061C84" w:rsidRDefault="00061C84" w:rsidP="00543E08">
            <w:pPr>
              <w:rPr>
                <w:rFonts w:ascii="Arial" w:hAnsi="Arial" w:cs="Arial"/>
                <w:sz w:val="24"/>
                <w:szCs w:val="24"/>
              </w:rPr>
            </w:pPr>
          </w:p>
        </w:tc>
        <w:tc>
          <w:tcPr>
            <w:tcW w:w="6477" w:type="dxa"/>
            <w:vAlign w:val="center"/>
          </w:tcPr>
          <w:p w14:paraId="18968A4D" w14:textId="77777777" w:rsidR="00061C84" w:rsidRDefault="00061C84" w:rsidP="00543E08">
            <w:pPr>
              <w:rPr>
                <w:rFonts w:ascii="Arial" w:hAnsi="Arial" w:cs="Arial"/>
                <w:sz w:val="24"/>
                <w:szCs w:val="24"/>
              </w:rPr>
            </w:pPr>
            <w:r w:rsidRPr="00061C84">
              <w:rPr>
                <w:rFonts w:ascii="Arial" w:hAnsi="Arial" w:cs="Arial"/>
                <w:sz w:val="24"/>
                <w:szCs w:val="24"/>
              </w:rPr>
              <w:t>Please specifically share any input from Early Years support staff.</w:t>
            </w:r>
          </w:p>
          <w:p w14:paraId="771F58A4" w14:textId="77777777" w:rsidR="00F839A1" w:rsidRDefault="00F839A1" w:rsidP="00543E08">
            <w:pPr>
              <w:rPr>
                <w:rFonts w:ascii="Arial" w:hAnsi="Arial" w:cs="Arial"/>
                <w:b/>
                <w:bCs/>
                <w:sz w:val="24"/>
                <w:szCs w:val="24"/>
                <w:u w:val="single"/>
              </w:rPr>
            </w:pPr>
          </w:p>
          <w:p w14:paraId="5F796680" w14:textId="77777777" w:rsidR="00F839A1" w:rsidRDefault="00F839A1" w:rsidP="00543E08">
            <w:pPr>
              <w:rPr>
                <w:rFonts w:ascii="Arial" w:hAnsi="Arial" w:cs="Arial"/>
                <w:b/>
                <w:bCs/>
                <w:sz w:val="24"/>
                <w:szCs w:val="24"/>
                <w:u w:val="single"/>
              </w:rPr>
            </w:pPr>
          </w:p>
          <w:p w14:paraId="2EF03F00" w14:textId="77777777" w:rsidR="00CD2F37" w:rsidRDefault="00CD2F37" w:rsidP="00543E08">
            <w:pPr>
              <w:rPr>
                <w:rFonts w:ascii="Arial" w:hAnsi="Arial" w:cs="Arial"/>
                <w:b/>
                <w:bCs/>
                <w:sz w:val="24"/>
                <w:szCs w:val="24"/>
                <w:u w:val="single"/>
              </w:rPr>
            </w:pPr>
          </w:p>
          <w:p w14:paraId="214AE0FE" w14:textId="77777777" w:rsidR="00CD2F37" w:rsidRDefault="00CD2F37" w:rsidP="00543E08">
            <w:pPr>
              <w:rPr>
                <w:rFonts w:ascii="Arial" w:hAnsi="Arial" w:cs="Arial"/>
                <w:b/>
                <w:bCs/>
                <w:sz w:val="24"/>
                <w:szCs w:val="24"/>
                <w:u w:val="single"/>
              </w:rPr>
            </w:pPr>
          </w:p>
          <w:p w14:paraId="5B145E8E" w14:textId="77777777" w:rsidR="002B5F5E" w:rsidRDefault="002B5F5E" w:rsidP="00543E08">
            <w:pPr>
              <w:rPr>
                <w:rFonts w:ascii="Arial" w:hAnsi="Arial" w:cs="Arial"/>
                <w:b/>
                <w:bCs/>
                <w:sz w:val="24"/>
                <w:szCs w:val="24"/>
                <w:u w:val="single"/>
              </w:rPr>
            </w:pPr>
          </w:p>
          <w:p w14:paraId="10D8CCE0" w14:textId="77777777" w:rsidR="00CD2F37" w:rsidRDefault="00CD2F37" w:rsidP="00543E08">
            <w:pPr>
              <w:rPr>
                <w:rFonts w:ascii="Arial" w:hAnsi="Arial" w:cs="Arial"/>
                <w:b/>
                <w:bCs/>
                <w:sz w:val="24"/>
                <w:szCs w:val="24"/>
                <w:u w:val="single"/>
              </w:rPr>
            </w:pPr>
          </w:p>
          <w:p w14:paraId="542DB0C8" w14:textId="77777777" w:rsidR="00CD2F37" w:rsidRDefault="00CD2F37" w:rsidP="00543E08">
            <w:pPr>
              <w:rPr>
                <w:rFonts w:ascii="Arial" w:hAnsi="Arial" w:cs="Arial"/>
                <w:b/>
                <w:bCs/>
                <w:sz w:val="24"/>
                <w:szCs w:val="24"/>
                <w:u w:val="single"/>
              </w:rPr>
            </w:pPr>
          </w:p>
          <w:p w14:paraId="6C9C3EF3" w14:textId="77777777" w:rsidR="00F839A1" w:rsidRDefault="00F839A1" w:rsidP="00543E08">
            <w:pPr>
              <w:rPr>
                <w:rFonts w:ascii="Arial" w:hAnsi="Arial" w:cs="Arial"/>
                <w:b/>
                <w:bCs/>
                <w:sz w:val="24"/>
                <w:szCs w:val="24"/>
                <w:u w:val="single"/>
              </w:rPr>
            </w:pPr>
          </w:p>
          <w:p w14:paraId="2579C0B5" w14:textId="6938A042" w:rsidR="00F839A1" w:rsidRPr="00061C84" w:rsidRDefault="00F839A1" w:rsidP="00543E08">
            <w:pPr>
              <w:rPr>
                <w:rFonts w:ascii="Arial" w:hAnsi="Arial" w:cs="Arial"/>
                <w:b/>
                <w:bCs/>
                <w:sz w:val="24"/>
                <w:szCs w:val="24"/>
                <w:u w:val="single"/>
              </w:rPr>
            </w:pPr>
          </w:p>
        </w:tc>
      </w:tr>
      <w:tr w:rsidR="00061C84" w:rsidRPr="00061C84" w14:paraId="25023E85" w14:textId="77777777" w:rsidTr="00CD2F37">
        <w:trPr>
          <w:trHeight w:val="3393"/>
        </w:trPr>
        <w:tc>
          <w:tcPr>
            <w:tcW w:w="3583" w:type="dxa"/>
            <w:vAlign w:val="center"/>
          </w:tcPr>
          <w:p w14:paraId="5DD8D9E4" w14:textId="3A7709E1" w:rsidR="00061C84" w:rsidRPr="00F839A1" w:rsidRDefault="00061C84" w:rsidP="00543E08">
            <w:pPr>
              <w:rPr>
                <w:rFonts w:ascii="Arial" w:hAnsi="Arial" w:cs="Arial"/>
                <w:sz w:val="24"/>
                <w:szCs w:val="24"/>
              </w:rPr>
            </w:pPr>
            <w:r w:rsidRPr="00F839A1">
              <w:rPr>
                <w:rFonts w:ascii="Arial" w:hAnsi="Arial" w:cs="Arial"/>
                <w:sz w:val="24"/>
                <w:szCs w:val="24"/>
              </w:rPr>
              <w:t>What relevant assessments have already been completed by SENCo/ other agencies- please share any scores/findings.</w:t>
            </w:r>
          </w:p>
        </w:tc>
        <w:tc>
          <w:tcPr>
            <w:tcW w:w="6477" w:type="dxa"/>
            <w:vAlign w:val="center"/>
          </w:tcPr>
          <w:p w14:paraId="632BDE76" w14:textId="77777777" w:rsidR="00061C84" w:rsidRPr="00061C84" w:rsidRDefault="00061C84" w:rsidP="00543E08">
            <w:pPr>
              <w:rPr>
                <w:rFonts w:ascii="Arial" w:hAnsi="Arial" w:cs="Arial"/>
                <w:b/>
                <w:bCs/>
                <w:sz w:val="24"/>
                <w:szCs w:val="24"/>
                <w:u w:val="single"/>
              </w:rPr>
            </w:pPr>
          </w:p>
        </w:tc>
      </w:tr>
      <w:tr w:rsidR="00061C84" w:rsidRPr="00061C84" w14:paraId="73720A9C" w14:textId="77777777" w:rsidTr="00CD2F37">
        <w:trPr>
          <w:trHeight w:val="2407"/>
        </w:trPr>
        <w:tc>
          <w:tcPr>
            <w:tcW w:w="3583" w:type="dxa"/>
            <w:vAlign w:val="center"/>
          </w:tcPr>
          <w:p w14:paraId="40F0457B" w14:textId="0BDBB8D5" w:rsidR="00061C84" w:rsidRPr="00F839A1" w:rsidRDefault="00061C84" w:rsidP="00CD2F37">
            <w:pPr>
              <w:pStyle w:val="NoSpacing"/>
              <w:rPr>
                <w:rFonts w:ascii="Arial" w:hAnsi="Arial" w:cs="Arial"/>
                <w:sz w:val="24"/>
                <w:szCs w:val="24"/>
              </w:rPr>
            </w:pPr>
            <w:r w:rsidRPr="00F839A1">
              <w:rPr>
                <w:rFonts w:ascii="Arial" w:hAnsi="Arial" w:cs="Arial"/>
                <w:sz w:val="24"/>
                <w:szCs w:val="24"/>
              </w:rPr>
              <w:lastRenderedPageBreak/>
              <w:t>Is there anything else we need to know when considering if this child requires specialist support from the speech and language therapy service?</w:t>
            </w:r>
          </w:p>
        </w:tc>
        <w:tc>
          <w:tcPr>
            <w:tcW w:w="6477" w:type="dxa"/>
            <w:vAlign w:val="center"/>
          </w:tcPr>
          <w:p w14:paraId="5CA650AE" w14:textId="77777777" w:rsidR="00061C84" w:rsidRPr="00061C84" w:rsidRDefault="00061C84" w:rsidP="00543E08">
            <w:pPr>
              <w:rPr>
                <w:rFonts w:ascii="Arial" w:hAnsi="Arial" w:cs="Arial"/>
                <w:b/>
                <w:bCs/>
                <w:sz w:val="24"/>
                <w:szCs w:val="24"/>
                <w:u w:val="single"/>
              </w:rPr>
            </w:pPr>
          </w:p>
        </w:tc>
      </w:tr>
    </w:tbl>
    <w:p w14:paraId="5BE1FA16" w14:textId="79CA7D0C" w:rsidR="00061C84" w:rsidRPr="00F839A1" w:rsidRDefault="00061C84" w:rsidP="00061C84">
      <w:pPr>
        <w:rPr>
          <w:rFonts w:ascii="Arial" w:hAnsi="Arial" w:cs="Arial"/>
          <w:sz w:val="24"/>
          <w:szCs w:val="24"/>
        </w:rPr>
      </w:pPr>
      <w:r w:rsidRPr="00061C84">
        <w:rPr>
          <w:rFonts w:ascii="Arial" w:hAnsi="Arial" w:cs="Arial"/>
          <w:sz w:val="24"/>
          <w:szCs w:val="24"/>
        </w:rPr>
        <w:br w:type="page"/>
      </w:r>
      <w:r w:rsidR="00CD2F37">
        <w:rPr>
          <w:rFonts w:ascii="Arial" w:hAnsi="Arial" w:cs="Arial"/>
          <w:sz w:val="24"/>
          <w:szCs w:val="24"/>
        </w:rPr>
        <w:lastRenderedPageBreak/>
        <w:t>W</w:t>
      </w:r>
      <w:r w:rsidRPr="00F839A1">
        <w:rPr>
          <w:rFonts w:ascii="Arial" w:hAnsi="Arial" w:cs="Arial"/>
          <w:sz w:val="24"/>
          <w:szCs w:val="24"/>
        </w:rPr>
        <w:t xml:space="preserve">hen making a referral for concerns around </w:t>
      </w:r>
      <w:r w:rsidRPr="00F839A1">
        <w:rPr>
          <w:rFonts w:ascii="Arial" w:hAnsi="Arial" w:cs="Arial"/>
          <w:b/>
          <w:bCs/>
          <w:sz w:val="24"/>
          <w:szCs w:val="24"/>
        </w:rPr>
        <w:t>understanding and/or use of language</w:t>
      </w:r>
      <w:r w:rsidRPr="00F839A1">
        <w:rPr>
          <w:rFonts w:ascii="Arial" w:hAnsi="Arial" w:cs="Arial"/>
          <w:sz w:val="24"/>
          <w:szCs w:val="24"/>
        </w:rPr>
        <w:t xml:space="preserve">: It is </w:t>
      </w:r>
      <w:r w:rsidRPr="00F839A1">
        <w:rPr>
          <w:rFonts w:ascii="Arial" w:hAnsi="Arial" w:cs="Arial"/>
          <w:b/>
          <w:bCs/>
          <w:i/>
          <w:iCs/>
          <w:sz w:val="24"/>
          <w:szCs w:val="24"/>
        </w:rPr>
        <w:t xml:space="preserve">essential </w:t>
      </w:r>
      <w:r w:rsidRPr="00F839A1">
        <w:rPr>
          <w:rFonts w:ascii="Arial" w:hAnsi="Arial" w:cs="Arial"/>
          <w:sz w:val="24"/>
          <w:szCs w:val="24"/>
        </w:rPr>
        <w:t>the child’s setting have already put into place appropriate universal strategies and targeted interventions for the referral to be considered. See appendix 3-5 below.</w:t>
      </w:r>
    </w:p>
    <w:p w14:paraId="5C172617" w14:textId="77777777" w:rsidR="000815DA" w:rsidRDefault="000815DA" w:rsidP="009D122A">
      <w:pPr>
        <w:pStyle w:val="Heading1"/>
      </w:pPr>
      <w:bookmarkStart w:id="12" w:name="_Toc180996530"/>
    </w:p>
    <w:p w14:paraId="410D8546" w14:textId="7A2E44ED" w:rsidR="00F839A1" w:rsidRPr="00F839A1" w:rsidRDefault="00F839A1" w:rsidP="009D122A">
      <w:pPr>
        <w:pStyle w:val="Heading1"/>
      </w:pPr>
      <w:r w:rsidRPr="00CB4B72">
        <w:t>Appendix 3</w:t>
      </w:r>
      <w:r w:rsidR="00CB4B72" w:rsidRPr="00CB4B72">
        <w:t xml:space="preserve">: </w:t>
      </w:r>
      <w:r w:rsidRPr="00CB4B72">
        <w:t>Referring Children Under 3</w:t>
      </w:r>
      <w:bookmarkEnd w:id="12"/>
      <w:r w:rsidRPr="00CB4B72">
        <w:t xml:space="preserve"> </w:t>
      </w:r>
      <w:r w:rsidR="00CB4B72">
        <w:rPr>
          <w:lang w:eastAsia="en-GB"/>
        </w:rPr>
        <w:br/>
      </w:r>
      <w:r w:rsidRPr="009D122A">
        <w:rPr>
          <w:rStyle w:val="Heading2Char"/>
        </w:rPr>
        <w:t xml:space="preserve">Children </w:t>
      </w:r>
      <w:r w:rsidR="003567B1" w:rsidRPr="009D122A">
        <w:rPr>
          <w:rStyle w:val="Heading2Char"/>
        </w:rPr>
        <w:t xml:space="preserve">Under </w:t>
      </w:r>
      <w:r w:rsidRPr="009D122A">
        <w:rPr>
          <w:rStyle w:val="Heading2Char"/>
        </w:rPr>
        <w:t xml:space="preserve">2 </w:t>
      </w:r>
      <w:r w:rsidR="003567B1" w:rsidRPr="009D122A">
        <w:rPr>
          <w:rStyle w:val="Heading2Char"/>
        </w:rPr>
        <w:t>Years Old</w:t>
      </w:r>
    </w:p>
    <w:p w14:paraId="3EBEAD97" w14:textId="58E502A5" w:rsidR="00F839A1" w:rsidRPr="00F839A1" w:rsidRDefault="00D5555B" w:rsidP="00F839A1">
      <w:pPr>
        <w:pStyle w:val="NoSpacing"/>
        <w:rPr>
          <w:rFonts w:ascii="Arial" w:hAnsi="Arial" w:cs="Arial"/>
          <w:sz w:val="24"/>
          <w:szCs w:val="24"/>
          <w:lang w:eastAsia="en-GB"/>
        </w:rPr>
      </w:pPr>
      <w:r>
        <w:rPr>
          <w:rFonts w:ascii="Arial" w:hAnsi="Arial" w:cs="Arial"/>
          <w:sz w:val="24"/>
          <w:szCs w:val="24"/>
          <w:lang w:eastAsia="en-GB"/>
        </w:rPr>
        <w:t xml:space="preserve">For children under </w:t>
      </w:r>
      <w:r w:rsidRPr="009D122A">
        <w:rPr>
          <w:rFonts w:ascii="Arial" w:hAnsi="Arial" w:cs="Arial"/>
          <w:sz w:val="24"/>
          <w:szCs w:val="24"/>
          <w:lang w:eastAsia="en-GB"/>
        </w:rPr>
        <w:t>the</w:t>
      </w:r>
      <w:r>
        <w:rPr>
          <w:rFonts w:ascii="Arial" w:hAnsi="Arial" w:cs="Arial"/>
          <w:sz w:val="24"/>
          <w:szCs w:val="24"/>
          <w:lang w:eastAsia="en-GB"/>
        </w:rPr>
        <w:t xml:space="preserve"> age of 2 years old,</w:t>
      </w:r>
      <w:r w:rsidR="00F839A1" w:rsidRPr="00F839A1">
        <w:rPr>
          <w:rFonts w:ascii="Arial" w:hAnsi="Arial" w:cs="Arial"/>
          <w:sz w:val="24"/>
          <w:szCs w:val="24"/>
          <w:lang w:eastAsia="en-GB"/>
        </w:rPr>
        <w:t xml:space="preserve"> referrals to the </w:t>
      </w:r>
      <w:r w:rsidR="00783A92">
        <w:rPr>
          <w:rFonts w:ascii="Arial" w:hAnsi="Arial" w:cs="Arial"/>
          <w:sz w:val="24"/>
          <w:szCs w:val="24"/>
          <w:lang w:eastAsia="en-GB"/>
        </w:rPr>
        <w:t>specialist SLT</w:t>
      </w:r>
      <w:r w:rsidR="00F839A1" w:rsidRPr="00F839A1">
        <w:rPr>
          <w:rFonts w:ascii="Arial" w:hAnsi="Arial" w:cs="Arial"/>
          <w:sz w:val="24"/>
          <w:szCs w:val="24"/>
          <w:lang w:eastAsia="en-GB"/>
        </w:rPr>
        <w:t xml:space="preserve"> service are accepted where the following difficulties are identified: </w:t>
      </w:r>
    </w:p>
    <w:p w14:paraId="3416478F" w14:textId="5C370A73" w:rsidR="00F839A1" w:rsidRPr="00F839A1" w:rsidRDefault="00F839A1" w:rsidP="00C570CE">
      <w:pPr>
        <w:pStyle w:val="NoSpacing"/>
        <w:numPr>
          <w:ilvl w:val="0"/>
          <w:numId w:val="14"/>
        </w:numPr>
        <w:rPr>
          <w:rFonts w:ascii="Arial" w:hAnsi="Arial" w:cs="Arial"/>
          <w:sz w:val="24"/>
          <w:szCs w:val="24"/>
          <w:lang w:eastAsia="en-GB"/>
        </w:rPr>
      </w:pPr>
      <w:r w:rsidRPr="00F839A1">
        <w:rPr>
          <w:rFonts w:ascii="Arial" w:hAnsi="Arial" w:cs="Arial"/>
          <w:sz w:val="24"/>
          <w:szCs w:val="24"/>
          <w:lang w:eastAsia="en-GB"/>
        </w:rPr>
        <w:t>Eating and drinking difficulties</w:t>
      </w:r>
      <w:r w:rsidR="00461D7C">
        <w:rPr>
          <w:rFonts w:ascii="Arial" w:hAnsi="Arial" w:cs="Arial"/>
          <w:sz w:val="24"/>
          <w:szCs w:val="24"/>
          <w:lang w:eastAsia="en-GB"/>
        </w:rPr>
        <w:t>, please refer using this form</w:t>
      </w:r>
      <w:r w:rsidR="00783A92">
        <w:rPr>
          <w:rFonts w:ascii="Arial" w:hAnsi="Arial" w:cs="Arial"/>
          <w:sz w:val="24"/>
          <w:szCs w:val="24"/>
          <w:lang w:eastAsia="en-GB"/>
        </w:rPr>
        <w:t xml:space="preserve">: </w:t>
      </w:r>
      <w:hyperlink r:id="rId21" w:history="1">
        <w:r w:rsidR="00A50CA9" w:rsidRPr="001E1A70">
          <w:rPr>
            <w:rStyle w:val="Hyperlink"/>
            <w:rFonts w:ascii="Arial" w:hAnsi="Arial" w:cs="Arial"/>
            <w:sz w:val="24"/>
            <w:szCs w:val="24"/>
            <w:lang w:eastAsia="en-GB"/>
          </w:rPr>
          <w:t>https://www.leicspart.nhs.uk/wp-content/uploads/2019/02/Eating-Drinking-and-Swallowing-Dysphagia-Referral-Guidelines.docx</w:t>
        </w:r>
      </w:hyperlink>
      <w:r w:rsidR="00A50CA9">
        <w:rPr>
          <w:rFonts w:ascii="Arial" w:hAnsi="Arial" w:cs="Arial"/>
          <w:sz w:val="24"/>
          <w:szCs w:val="24"/>
          <w:lang w:eastAsia="en-GB"/>
        </w:rPr>
        <w:t xml:space="preserve"> </w:t>
      </w:r>
    </w:p>
    <w:p w14:paraId="55C3FA49" w14:textId="77777777" w:rsidR="00F839A1" w:rsidRPr="00F839A1" w:rsidRDefault="00F839A1" w:rsidP="00C570CE">
      <w:pPr>
        <w:pStyle w:val="NoSpacing"/>
        <w:numPr>
          <w:ilvl w:val="0"/>
          <w:numId w:val="14"/>
        </w:numPr>
        <w:rPr>
          <w:rFonts w:ascii="Arial" w:hAnsi="Arial" w:cs="Arial"/>
          <w:sz w:val="24"/>
          <w:szCs w:val="24"/>
          <w:lang w:eastAsia="en-GB"/>
        </w:rPr>
      </w:pPr>
      <w:r w:rsidRPr="00F839A1">
        <w:rPr>
          <w:rFonts w:ascii="Arial" w:hAnsi="Arial" w:cs="Arial"/>
          <w:sz w:val="24"/>
          <w:szCs w:val="24"/>
          <w:lang w:eastAsia="en-GB"/>
        </w:rPr>
        <w:t>Cleft Palate</w:t>
      </w:r>
    </w:p>
    <w:p w14:paraId="096B2D3B" w14:textId="72ADFB30" w:rsidR="00F839A1" w:rsidRPr="00F839A1" w:rsidRDefault="00F839A1" w:rsidP="00C570CE">
      <w:pPr>
        <w:pStyle w:val="NoSpacing"/>
        <w:numPr>
          <w:ilvl w:val="0"/>
          <w:numId w:val="14"/>
        </w:numPr>
        <w:rPr>
          <w:rFonts w:ascii="Arial" w:hAnsi="Arial" w:cs="Arial"/>
          <w:sz w:val="24"/>
          <w:szCs w:val="24"/>
          <w:lang w:eastAsia="en-GB"/>
        </w:rPr>
      </w:pPr>
      <w:r w:rsidRPr="00F839A1">
        <w:rPr>
          <w:rFonts w:ascii="Arial" w:hAnsi="Arial" w:cs="Arial"/>
          <w:sz w:val="24"/>
          <w:szCs w:val="24"/>
          <w:lang w:eastAsia="en-GB"/>
        </w:rPr>
        <w:t>Significant communication difficulties associated with medical needs and/or a diagnosis where the child is likely to have significant communication needs, for example</w:t>
      </w:r>
      <w:r w:rsidR="00FB382D">
        <w:rPr>
          <w:rFonts w:ascii="Arial" w:hAnsi="Arial" w:cs="Arial"/>
          <w:sz w:val="24"/>
          <w:szCs w:val="24"/>
          <w:lang w:eastAsia="en-GB"/>
        </w:rPr>
        <w:t>,</w:t>
      </w:r>
      <w:r w:rsidRPr="00F839A1">
        <w:rPr>
          <w:rFonts w:ascii="Arial" w:hAnsi="Arial" w:cs="Arial"/>
          <w:sz w:val="24"/>
          <w:szCs w:val="24"/>
          <w:lang w:eastAsia="en-GB"/>
        </w:rPr>
        <w:t xml:space="preserve"> Down Syndrome.</w:t>
      </w:r>
    </w:p>
    <w:p w14:paraId="6FB2F73D" w14:textId="77777777" w:rsidR="00F839A1" w:rsidRPr="00F839A1" w:rsidRDefault="00F839A1" w:rsidP="00F839A1">
      <w:pPr>
        <w:pStyle w:val="NoSpacing"/>
        <w:ind w:left="720"/>
        <w:rPr>
          <w:rFonts w:ascii="Arial" w:hAnsi="Arial" w:cs="Arial"/>
          <w:sz w:val="24"/>
          <w:szCs w:val="24"/>
          <w:lang w:eastAsia="en-GB"/>
        </w:rPr>
      </w:pPr>
    </w:p>
    <w:p w14:paraId="3FC3D1F3" w14:textId="47E6D110" w:rsidR="00F839A1" w:rsidRPr="00F839A1" w:rsidRDefault="00F839A1" w:rsidP="00F839A1">
      <w:pPr>
        <w:pStyle w:val="NoSpacing"/>
        <w:rPr>
          <w:rFonts w:ascii="Arial" w:hAnsi="Arial" w:cs="Arial"/>
          <w:sz w:val="24"/>
          <w:szCs w:val="24"/>
          <w:lang w:eastAsia="en-GB"/>
        </w:rPr>
      </w:pPr>
      <w:r w:rsidRPr="00F839A1">
        <w:rPr>
          <w:rFonts w:ascii="Arial" w:hAnsi="Arial" w:cs="Arial"/>
          <w:sz w:val="24"/>
          <w:szCs w:val="24"/>
          <w:lang w:eastAsia="en-GB"/>
        </w:rPr>
        <w:t>Please call the main office on 0116 295</w:t>
      </w:r>
      <w:r w:rsidR="00FB029F">
        <w:rPr>
          <w:rFonts w:ascii="Arial" w:hAnsi="Arial" w:cs="Arial"/>
          <w:sz w:val="24"/>
          <w:szCs w:val="24"/>
          <w:lang w:eastAsia="en-GB"/>
        </w:rPr>
        <w:t xml:space="preserve"> </w:t>
      </w:r>
      <w:r w:rsidRPr="00F839A1">
        <w:rPr>
          <w:rFonts w:ascii="Arial" w:hAnsi="Arial" w:cs="Arial"/>
          <w:sz w:val="24"/>
          <w:szCs w:val="24"/>
          <w:lang w:eastAsia="en-GB"/>
        </w:rPr>
        <w:t xml:space="preserve">5256 and ask to speak to a Speech and Language Therapist to discuss any queries about referring children that are under two years and </w:t>
      </w:r>
      <w:r w:rsidRPr="00F839A1">
        <w:rPr>
          <w:rFonts w:ascii="Arial" w:hAnsi="Arial" w:cs="Arial"/>
          <w:i/>
          <w:iCs/>
          <w:sz w:val="24"/>
          <w:szCs w:val="24"/>
          <w:lang w:eastAsia="en-GB"/>
        </w:rPr>
        <w:t xml:space="preserve">do not </w:t>
      </w:r>
      <w:r w:rsidRPr="00F839A1">
        <w:rPr>
          <w:rFonts w:ascii="Arial" w:hAnsi="Arial" w:cs="Arial"/>
          <w:sz w:val="24"/>
          <w:szCs w:val="24"/>
          <w:lang w:eastAsia="en-GB"/>
        </w:rPr>
        <w:t>have the difficulties listed above.</w:t>
      </w:r>
    </w:p>
    <w:p w14:paraId="565A3B9B" w14:textId="77777777" w:rsidR="00F839A1" w:rsidRPr="00F839A1" w:rsidRDefault="00F839A1" w:rsidP="00F839A1">
      <w:pPr>
        <w:pStyle w:val="NoSpacing"/>
        <w:rPr>
          <w:rFonts w:ascii="Arial" w:hAnsi="Arial" w:cs="Arial"/>
          <w:sz w:val="24"/>
          <w:szCs w:val="24"/>
          <w:lang w:eastAsia="en-GB"/>
        </w:rPr>
      </w:pPr>
    </w:p>
    <w:p w14:paraId="5EAD8B77" w14:textId="77777777" w:rsidR="00F839A1" w:rsidRPr="00F839A1" w:rsidRDefault="00F839A1" w:rsidP="00F839A1">
      <w:pPr>
        <w:pStyle w:val="NoSpacing"/>
        <w:rPr>
          <w:rFonts w:ascii="Arial" w:hAnsi="Arial" w:cs="Arial"/>
          <w:sz w:val="24"/>
          <w:szCs w:val="24"/>
          <w:lang w:eastAsia="en-GB"/>
        </w:rPr>
      </w:pPr>
      <w:r w:rsidRPr="00F839A1">
        <w:rPr>
          <w:rFonts w:ascii="Arial" w:hAnsi="Arial" w:cs="Arial"/>
          <w:sz w:val="24"/>
          <w:szCs w:val="24"/>
          <w:lang w:eastAsia="en-GB"/>
        </w:rPr>
        <w:t>Please see appendix 6-8 for strategies to implement with younger children.</w:t>
      </w:r>
    </w:p>
    <w:p w14:paraId="42CC2C1F" w14:textId="77777777" w:rsidR="00F839A1" w:rsidRPr="00F839A1" w:rsidRDefault="00F839A1" w:rsidP="00F839A1">
      <w:pPr>
        <w:pStyle w:val="NoSpacing"/>
        <w:rPr>
          <w:rFonts w:ascii="Arial" w:hAnsi="Arial" w:cs="Arial"/>
          <w:sz w:val="24"/>
          <w:szCs w:val="24"/>
          <w:lang w:eastAsia="en-GB"/>
        </w:rPr>
      </w:pPr>
    </w:p>
    <w:p w14:paraId="233E0CAF" w14:textId="46B5528B" w:rsidR="00F839A1" w:rsidRPr="002F2A0B" w:rsidRDefault="00F839A1" w:rsidP="002F2A0B">
      <w:pPr>
        <w:pStyle w:val="Heading2"/>
        <w:rPr>
          <w:lang w:eastAsia="en-GB"/>
        </w:rPr>
      </w:pPr>
      <w:r w:rsidRPr="00F839A1">
        <w:rPr>
          <w:lang w:eastAsia="en-GB"/>
        </w:rPr>
        <w:t>2 Year Pathway: Let’s Get Talking</w:t>
      </w:r>
    </w:p>
    <w:p w14:paraId="1E7949CD" w14:textId="75874253" w:rsidR="00F839A1" w:rsidRPr="00F839A1" w:rsidRDefault="00F839A1" w:rsidP="00F839A1">
      <w:pPr>
        <w:pStyle w:val="NoSpacing"/>
        <w:rPr>
          <w:rFonts w:ascii="Arial" w:hAnsi="Arial" w:cs="Arial"/>
          <w:sz w:val="24"/>
          <w:szCs w:val="24"/>
        </w:rPr>
      </w:pPr>
      <w:r w:rsidRPr="00F839A1">
        <w:rPr>
          <w:rFonts w:ascii="Arial" w:hAnsi="Arial" w:cs="Arial"/>
          <w:sz w:val="24"/>
          <w:szCs w:val="24"/>
        </w:rPr>
        <w:t xml:space="preserve">Speech and Language Therapy and Healthy Together have a joint offer for late talking </w:t>
      </w:r>
      <w:r w:rsidR="00D54894" w:rsidRPr="00F839A1">
        <w:rPr>
          <w:rFonts w:ascii="Arial" w:hAnsi="Arial" w:cs="Arial"/>
          <w:sz w:val="24"/>
          <w:szCs w:val="24"/>
        </w:rPr>
        <w:t>2-year-olds</w:t>
      </w:r>
      <w:r w:rsidRPr="00F839A1">
        <w:rPr>
          <w:rFonts w:ascii="Arial" w:hAnsi="Arial" w:cs="Arial"/>
          <w:sz w:val="24"/>
          <w:szCs w:val="24"/>
        </w:rPr>
        <w:t xml:space="preserve">. </w:t>
      </w:r>
    </w:p>
    <w:p w14:paraId="2E11081A" w14:textId="77777777" w:rsidR="00F839A1" w:rsidRPr="00F839A1" w:rsidRDefault="00F839A1" w:rsidP="00F839A1">
      <w:pPr>
        <w:pStyle w:val="NoSpacing"/>
        <w:rPr>
          <w:rFonts w:ascii="Arial" w:hAnsi="Arial" w:cs="Arial"/>
          <w:sz w:val="24"/>
          <w:szCs w:val="24"/>
        </w:rPr>
      </w:pPr>
    </w:p>
    <w:p w14:paraId="5E70A3FC" w14:textId="77777777" w:rsidR="00F839A1" w:rsidRPr="00F839A1" w:rsidRDefault="00F839A1" w:rsidP="00F839A1">
      <w:pPr>
        <w:pStyle w:val="NoSpacing"/>
        <w:rPr>
          <w:rStyle w:val="cf01"/>
          <w:rFonts w:ascii="Arial" w:hAnsi="Arial" w:cs="Arial"/>
          <w:sz w:val="24"/>
          <w:szCs w:val="24"/>
        </w:rPr>
      </w:pPr>
      <w:r w:rsidRPr="00F839A1">
        <w:rPr>
          <w:rFonts w:ascii="Arial" w:hAnsi="Arial" w:cs="Arial"/>
          <w:sz w:val="24"/>
          <w:szCs w:val="24"/>
        </w:rPr>
        <w:t>Th</w:t>
      </w:r>
      <w:r w:rsidRPr="00F839A1">
        <w:rPr>
          <w:rStyle w:val="cf01"/>
          <w:rFonts w:ascii="Arial" w:hAnsi="Arial" w:cs="Arial"/>
          <w:sz w:val="24"/>
          <w:szCs w:val="24"/>
        </w:rPr>
        <w:t xml:space="preserve">e “Let’s Get Talking” programme offers strategies for parents and carers to practice with their children to help develop their speech and language skills. </w:t>
      </w:r>
    </w:p>
    <w:p w14:paraId="224FF2E2" w14:textId="77777777" w:rsidR="00F839A1" w:rsidRPr="00F839A1" w:rsidRDefault="00F839A1" w:rsidP="00F839A1">
      <w:pPr>
        <w:pStyle w:val="NoSpacing"/>
        <w:rPr>
          <w:rStyle w:val="cf01"/>
          <w:rFonts w:ascii="Arial" w:hAnsi="Arial" w:cs="Arial"/>
          <w:sz w:val="24"/>
          <w:szCs w:val="24"/>
        </w:rPr>
      </w:pPr>
    </w:p>
    <w:p w14:paraId="70259700" w14:textId="0D149715" w:rsidR="00F839A1" w:rsidRPr="00F839A1" w:rsidRDefault="00F839A1" w:rsidP="00F839A1">
      <w:pPr>
        <w:pStyle w:val="NoSpacing"/>
        <w:rPr>
          <w:rFonts w:ascii="Arial" w:hAnsi="Arial" w:cs="Arial"/>
          <w:sz w:val="24"/>
          <w:szCs w:val="24"/>
        </w:rPr>
      </w:pPr>
      <w:r w:rsidRPr="00F839A1">
        <w:rPr>
          <w:rStyle w:val="cf01"/>
          <w:rFonts w:ascii="Arial" w:hAnsi="Arial" w:cs="Arial"/>
          <w:sz w:val="24"/>
          <w:szCs w:val="24"/>
        </w:rPr>
        <w:t>Parents</w:t>
      </w:r>
      <w:r w:rsidR="007502C3">
        <w:rPr>
          <w:rStyle w:val="cf01"/>
          <w:rFonts w:ascii="Arial" w:hAnsi="Arial" w:cs="Arial"/>
          <w:sz w:val="24"/>
          <w:szCs w:val="24"/>
        </w:rPr>
        <w:t xml:space="preserve"> or</w:t>
      </w:r>
      <w:r w:rsidRPr="00F839A1">
        <w:rPr>
          <w:rStyle w:val="cf01"/>
          <w:rFonts w:ascii="Arial" w:hAnsi="Arial" w:cs="Arial"/>
          <w:sz w:val="24"/>
          <w:szCs w:val="24"/>
        </w:rPr>
        <w:t xml:space="preserve"> carers can contact their Healthy Together practitioner for more information using the Healthy together helpline </w:t>
      </w:r>
      <w:r w:rsidRPr="00F839A1">
        <w:rPr>
          <w:rStyle w:val="Strong"/>
          <w:rFonts w:ascii="Arial" w:hAnsi="Arial" w:cs="Arial"/>
          <w:sz w:val="24"/>
          <w:szCs w:val="24"/>
        </w:rPr>
        <w:t>0300 300 3001</w:t>
      </w:r>
      <w:r w:rsidRPr="00F839A1">
        <w:rPr>
          <w:rStyle w:val="cf01"/>
          <w:rFonts w:ascii="Arial" w:hAnsi="Arial" w:cs="Arial"/>
          <w:sz w:val="24"/>
          <w:szCs w:val="24"/>
        </w:rPr>
        <w:t xml:space="preserve"> and/or view guidance on their website: </w:t>
      </w:r>
      <w:hyperlink r:id="rId22" w:history="1">
        <w:r w:rsidRPr="00F839A1">
          <w:rPr>
            <w:rStyle w:val="Hyperlink"/>
            <w:rFonts w:ascii="Arial" w:hAnsi="Arial" w:cs="Arial"/>
            <w:sz w:val="24"/>
            <w:szCs w:val="24"/>
          </w:rPr>
          <w:t>https://healthforunder5s.co.uk/sections/toddler/lets-get-talking/</w:t>
        </w:r>
      </w:hyperlink>
      <w:r w:rsidRPr="00F839A1">
        <w:rPr>
          <w:rStyle w:val="Hyperlink"/>
          <w:rFonts w:ascii="Arial" w:hAnsi="Arial" w:cs="Arial"/>
          <w:sz w:val="24"/>
          <w:szCs w:val="24"/>
        </w:rPr>
        <w:t xml:space="preserve">. </w:t>
      </w:r>
    </w:p>
    <w:p w14:paraId="4F963C0F" w14:textId="77777777" w:rsidR="00F839A1" w:rsidRPr="00F839A1" w:rsidRDefault="00F839A1" w:rsidP="00F839A1">
      <w:pPr>
        <w:pStyle w:val="NoSpacing"/>
        <w:rPr>
          <w:rFonts w:ascii="Arial" w:hAnsi="Arial" w:cs="Arial"/>
          <w:b/>
          <w:bCs/>
          <w:sz w:val="24"/>
          <w:szCs w:val="24"/>
          <w:lang w:eastAsia="en-GB"/>
        </w:rPr>
      </w:pPr>
    </w:p>
    <w:p w14:paraId="5A1D8773" w14:textId="237D5279" w:rsidR="00F839A1" w:rsidRPr="002F2A0B" w:rsidRDefault="00F839A1" w:rsidP="002F2A0B">
      <w:pPr>
        <w:pStyle w:val="Heading2"/>
        <w:rPr>
          <w:lang w:eastAsia="en-GB"/>
        </w:rPr>
      </w:pPr>
      <w:r w:rsidRPr="00F839A1">
        <w:rPr>
          <w:lang w:eastAsia="en-GB"/>
        </w:rPr>
        <w:t>Developmental Checklists</w:t>
      </w:r>
    </w:p>
    <w:p w14:paraId="2BA56B98" w14:textId="4114E697" w:rsidR="00F67D8F" w:rsidRDefault="00F839A1" w:rsidP="00F839A1">
      <w:pPr>
        <w:pStyle w:val="NoSpacing"/>
        <w:rPr>
          <w:rFonts w:ascii="Arial" w:hAnsi="Arial" w:cs="Arial"/>
          <w:sz w:val="24"/>
          <w:szCs w:val="24"/>
        </w:rPr>
      </w:pPr>
      <w:r w:rsidRPr="00F839A1">
        <w:rPr>
          <w:rFonts w:ascii="Arial" w:hAnsi="Arial" w:cs="Arial"/>
          <w:sz w:val="24"/>
          <w:szCs w:val="24"/>
        </w:rPr>
        <w:t xml:space="preserve">Please complete the appropriate developmental checklist </w:t>
      </w:r>
      <w:r w:rsidR="00C53C19">
        <w:rPr>
          <w:rFonts w:ascii="Arial" w:hAnsi="Arial" w:cs="Arial"/>
          <w:sz w:val="24"/>
          <w:szCs w:val="24"/>
        </w:rPr>
        <w:t xml:space="preserve">in appendix 4, 5 and 6 </w:t>
      </w:r>
      <w:r w:rsidRPr="00F839A1">
        <w:rPr>
          <w:rFonts w:ascii="Arial" w:hAnsi="Arial" w:cs="Arial"/>
          <w:sz w:val="24"/>
          <w:szCs w:val="24"/>
        </w:rPr>
        <w:t xml:space="preserve">and attach to </w:t>
      </w:r>
      <w:r w:rsidR="00DD7D37">
        <w:rPr>
          <w:rFonts w:ascii="Arial" w:hAnsi="Arial" w:cs="Arial"/>
          <w:sz w:val="24"/>
          <w:szCs w:val="24"/>
        </w:rPr>
        <w:t xml:space="preserve">your referral form and additional information (appendix 1 and appendix 3). </w:t>
      </w:r>
      <w:r w:rsidR="00EC5DC8">
        <w:rPr>
          <w:rFonts w:ascii="Arial" w:hAnsi="Arial" w:cs="Arial"/>
          <w:sz w:val="24"/>
          <w:szCs w:val="24"/>
        </w:rPr>
        <w:t>For the universal and targeted strategies as desc</w:t>
      </w:r>
      <w:r w:rsidR="00D6578B">
        <w:rPr>
          <w:rFonts w:ascii="Arial" w:hAnsi="Arial" w:cs="Arial"/>
          <w:sz w:val="24"/>
          <w:szCs w:val="24"/>
        </w:rPr>
        <w:t>ribed in the first 4 columns of each checklist, please see appendix 7-12</w:t>
      </w:r>
      <w:r w:rsidR="00D06C52">
        <w:rPr>
          <w:rFonts w:ascii="Arial" w:hAnsi="Arial" w:cs="Arial"/>
          <w:sz w:val="24"/>
          <w:szCs w:val="24"/>
        </w:rPr>
        <w:t xml:space="preserve">. </w:t>
      </w:r>
    </w:p>
    <w:p w14:paraId="39E21EAB" w14:textId="265F289A" w:rsidR="00F839A1" w:rsidRPr="00F839A1" w:rsidRDefault="00F839A1" w:rsidP="00F839A1">
      <w:pPr>
        <w:pStyle w:val="NoSpacing"/>
        <w:rPr>
          <w:rFonts w:ascii="Arial" w:hAnsi="Arial" w:cs="Arial"/>
          <w:sz w:val="24"/>
          <w:szCs w:val="24"/>
        </w:rPr>
      </w:pPr>
      <w:r w:rsidRPr="00F839A1">
        <w:rPr>
          <w:rFonts w:ascii="Arial" w:hAnsi="Arial" w:cs="Arial"/>
          <w:sz w:val="24"/>
          <w:szCs w:val="24"/>
        </w:rPr>
        <w:t xml:space="preserve"> </w:t>
      </w:r>
    </w:p>
    <w:p w14:paraId="73300DC5" w14:textId="1E7AD372" w:rsidR="00F839A1" w:rsidRPr="00F839A1" w:rsidRDefault="00F839A1" w:rsidP="00F839A1">
      <w:pPr>
        <w:pStyle w:val="NoSpacing"/>
        <w:rPr>
          <w:rFonts w:ascii="Arial" w:hAnsi="Arial" w:cs="Arial"/>
          <w:sz w:val="24"/>
          <w:szCs w:val="24"/>
        </w:rPr>
      </w:pPr>
      <w:r w:rsidRPr="00F839A1">
        <w:rPr>
          <w:rFonts w:ascii="Arial" w:hAnsi="Arial" w:cs="Arial"/>
          <w:sz w:val="24"/>
          <w:szCs w:val="24"/>
        </w:rPr>
        <w:t>For more information on expected development</w:t>
      </w:r>
      <w:r w:rsidR="00F67D8F">
        <w:rPr>
          <w:rFonts w:ascii="Arial" w:hAnsi="Arial" w:cs="Arial"/>
          <w:sz w:val="24"/>
          <w:szCs w:val="24"/>
        </w:rPr>
        <w:t>al milestones</w:t>
      </w:r>
      <w:r w:rsidRPr="00F839A1">
        <w:rPr>
          <w:rFonts w:ascii="Arial" w:hAnsi="Arial" w:cs="Arial"/>
          <w:sz w:val="24"/>
          <w:szCs w:val="24"/>
        </w:rPr>
        <w:t xml:space="preserve">, please reference: </w:t>
      </w:r>
    </w:p>
    <w:p w14:paraId="158D296B" w14:textId="638128B2" w:rsidR="00F839A1" w:rsidRPr="00F839A1" w:rsidRDefault="00F839A1" w:rsidP="00C570CE">
      <w:pPr>
        <w:pStyle w:val="NoSpacing"/>
        <w:numPr>
          <w:ilvl w:val="0"/>
          <w:numId w:val="15"/>
        </w:numPr>
        <w:rPr>
          <w:rFonts w:ascii="Arial" w:hAnsi="Arial" w:cs="Arial"/>
          <w:color w:val="1D70B8"/>
          <w:sz w:val="24"/>
          <w:szCs w:val="24"/>
          <w:u w:val="single"/>
        </w:rPr>
      </w:pPr>
      <w:hyperlink r:id="rId23" w:history="1">
        <w:r w:rsidRPr="009537ED">
          <w:rPr>
            <w:rStyle w:val="Hyperlink"/>
            <w:rFonts w:ascii="Arial" w:hAnsi="Arial" w:cs="Arial"/>
            <w:sz w:val="24"/>
            <w:szCs w:val="24"/>
          </w:rPr>
          <w:t>Development Matters</w:t>
        </w:r>
      </w:hyperlink>
    </w:p>
    <w:p w14:paraId="658EACD8" w14:textId="0B4032E5" w:rsidR="00F839A1" w:rsidRPr="00F839A1" w:rsidRDefault="00F839A1" w:rsidP="00F67D8F">
      <w:pPr>
        <w:pStyle w:val="NoSpacing"/>
        <w:numPr>
          <w:ilvl w:val="0"/>
          <w:numId w:val="15"/>
        </w:numPr>
        <w:rPr>
          <w:rFonts w:ascii="Arial" w:hAnsi="Arial" w:cs="Arial"/>
          <w:sz w:val="24"/>
          <w:szCs w:val="24"/>
          <w:lang w:eastAsia="en-GB"/>
        </w:rPr>
      </w:pPr>
      <w:hyperlink r:id="rId24" w:history="1">
        <w:r w:rsidRPr="00846734">
          <w:rPr>
            <w:rStyle w:val="Hyperlink"/>
            <w:rFonts w:ascii="Arial" w:hAnsi="Arial" w:cs="Arial"/>
            <w:sz w:val="24"/>
            <w:szCs w:val="24"/>
            <w:lang w:eastAsia="en-GB"/>
          </w:rPr>
          <w:t>Leicestershire Child Monitoring Tool</w:t>
        </w:r>
      </w:hyperlink>
    </w:p>
    <w:p w14:paraId="7374A61D" w14:textId="1646FD8A" w:rsidR="00F839A1" w:rsidRPr="00846734" w:rsidRDefault="00F839A1">
      <w:pPr>
        <w:pStyle w:val="NoSpacing"/>
        <w:numPr>
          <w:ilvl w:val="0"/>
          <w:numId w:val="15"/>
        </w:numPr>
        <w:rPr>
          <w:rFonts w:ascii="Arial" w:hAnsi="Arial" w:cs="Arial"/>
          <w:sz w:val="24"/>
          <w:szCs w:val="24"/>
        </w:rPr>
        <w:sectPr w:rsidR="00F839A1" w:rsidRPr="00846734" w:rsidSect="00AF1C2F">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pgNumType w:start="0"/>
          <w:cols w:space="708"/>
          <w:titlePg/>
          <w:docGrid w:linePitch="360"/>
        </w:sectPr>
      </w:pPr>
      <w:hyperlink r:id="rId31" w:history="1">
        <w:r w:rsidRPr="00846734">
          <w:rPr>
            <w:rStyle w:val="Hyperlink"/>
            <w:rFonts w:ascii="Arial" w:hAnsi="Arial" w:cs="Arial"/>
            <w:sz w:val="24"/>
            <w:szCs w:val="24"/>
            <w:lang w:eastAsia="en-GB"/>
          </w:rPr>
          <w:t>Universally Speaking</w:t>
        </w:r>
      </w:hyperlink>
    </w:p>
    <w:p w14:paraId="16674A88" w14:textId="27F2F17F" w:rsidR="00F839A1" w:rsidRPr="00B80C0B" w:rsidRDefault="00B1209D" w:rsidP="00B80C0B">
      <w:pPr>
        <w:pStyle w:val="Heading1"/>
      </w:pPr>
      <w:bookmarkStart w:id="13" w:name="_Toc180996531"/>
      <w:r>
        <w:lastRenderedPageBreak/>
        <w:t>A</w:t>
      </w:r>
      <w:r w:rsidR="00F839A1" w:rsidRPr="00B80C0B">
        <w:t>ppendix 4</w:t>
      </w:r>
      <w:r w:rsidR="00B80C0B">
        <w:t>:</w:t>
      </w:r>
      <w:r w:rsidR="00F839A1" w:rsidRPr="00B80C0B">
        <w:t xml:space="preserve"> Development Guidelines Checklist</w:t>
      </w:r>
      <w:r w:rsidR="00B80C0B">
        <w:t xml:space="preserve"> -</w:t>
      </w:r>
      <w:r w:rsidR="00F839A1" w:rsidRPr="00B80C0B">
        <w:t xml:space="preserve"> 2 Years</w:t>
      </w:r>
      <w:bookmarkEnd w:id="13"/>
    </w:p>
    <w:tbl>
      <w:tblPr>
        <w:tblStyle w:val="LightGrid-Accent1"/>
        <w:tblpPr w:leftFromText="180" w:rightFromText="180" w:vertAnchor="text" w:horzAnchor="margin" w:tblpY="20"/>
        <w:tblW w:w="14142" w:type="dxa"/>
        <w:tblLayout w:type="fixed"/>
        <w:tblLook w:val="04A0" w:firstRow="1" w:lastRow="0" w:firstColumn="1" w:lastColumn="0" w:noHBand="0" w:noVBand="1"/>
      </w:tblPr>
      <w:tblGrid>
        <w:gridCol w:w="3676"/>
        <w:gridCol w:w="709"/>
        <w:gridCol w:w="3827"/>
        <w:gridCol w:w="709"/>
        <w:gridCol w:w="4512"/>
        <w:gridCol w:w="709"/>
      </w:tblGrid>
      <w:tr w:rsidR="00F839A1" w:rsidRPr="00F839A1" w14:paraId="17EF189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Borders>
              <w:bottom w:val="single" w:sz="4" w:space="0" w:color="auto"/>
            </w:tcBorders>
            <w:shd w:val="clear" w:color="auto" w:fill="E2EFD9" w:themeFill="accent6" w:themeFillTint="33"/>
            <w:vAlign w:val="center"/>
            <w:hideMark/>
          </w:tcPr>
          <w:p w14:paraId="3077DEDB" w14:textId="77777777" w:rsidR="00F839A1" w:rsidRPr="00A10C3E" w:rsidRDefault="00F839A1">
            <w:pPr>
              <w:pStyle w:val="NoSpacing"/>
              <w:jc w:val="center"/>
              <w:rPr>
                <w:rFonts w:ascii="Arial" w:hAnsi="Arial" w:cs="Arial"/>
                <w:b w:val="0"/>
                <w:bCs w:val="0"/>
              </w:rPr>
            </w:pPr>
            <w:r w:rsidRPr="00A10C3E">
              <w:rPr>
                <w:rFonts w:ascii="Arial" w:hAnsi="Arial" w:cs="Arial"/>
              </w:rPr>
              <w:t>Expected Development</w:t>
            </w:r>
          </w:p>
          <w:p w14:paraId="01AD4FE7" w14:textId="3763F39D" w:rsidR="00F839A1" w:rsidRPr="00A10C3E" w:rsidRDefault="00F839A1">
            <w:pPr>
              <w:jc w:val="center"/>
              <w:rPr>
                <w:rFonts w:ascii="Arial" w:eastAsia="Times New Roman" w:hAnsi="Arial" w:cs="Arial"/>
                <w:b w:val="0"/>
                <w:bCs w:val="0"/>
                <w:lang w:eastAsia="en-GB"/>
              </w:rPr>
            </w:pPr>
            <w:r w:rsidRPr="00A10C3E">
              <w:rPr>
                <w:rFonts w:ascii="Arial" w:hAnsi="Arial" w:cs="Arial"/>
                <w:b w:val="0"/>
                <w:bCs w:val="0"/>
              </w:rPr>
              <w:t>(Deliver Universal input in setting</w:t>
            </w:r>
            <w:r w:rsidR="006C1A5A">
              <w:rPr>
                <w:rFonts w:ascii="Arial" w:hAnsi="Arial" w:cs="Arial"/>
                <w:b w:val="0"/>
                <w:bCs w:val="0"/>
              </w:rPr>
              <w:t xml:space="preserve"> and home</w:t>
            </w:r>
            <w:r w:rsidRPr="00A10C3E">
              <w:rPr>
                <w:rFonts w:ascii="Arial" w:hAnsi="Arial" w:cs="Arial"/>
                <w:b w:val="0"/>
                <w:bCs w:val="0"/>
              </w:rPr>
              <w:t>)</w:t>
            </w:r>
          </w:p>
        </w:tc>
        <w:tc>
          <w:tcPr>
            <w:tcW w:w="709" w:type="dxa"/>
            <w:tcBorders>
              <w:bottom w:val="single" w:sz="4" w:space="0" w:color="auto"/>
            </w:tcBorders>
            <w:shd w:val="clear" w:color="auto" w:fill="E2EFD9" w:themeFill="accent6" w:themeFillTint="33"/>
            <w:vAlign w:val="center"/>
            <w:hideMark/>
          </w:tcPr>
          <w:p w14:paraId="70DF0A4F" w14:textId="77777777" w:rsidR="00F839A1" w:rsidRPr="00A10C3E" w:rsidRDefault="00F839A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lang w:eastAsia="en-GB"/>
              </w:rPr>
            </w:pPr>
            <w:r w:rsidRPr="00A10C3E">
              <w:rPr>
                <w:rFonts w:ascii="Arial" w:eastAsia="Times New Roman" w:hAnsi="Arial" w:cs="Arial"/>
                <w:lang w:eastAsia="en-GB"/>
              </w:rPr>
              <w:t>Tick</w:t>
            </w:r>
          </w:p>
        </w:tc>
        <w:tc>
          <w:tcPr>
            <w:tcW w:w="3827" w:type="dxa"/>
            <w:tcBorders>
              <w:bottom w:val="single" w:sz="4" w:space="0" w:color="auto"/>
            </w:tcBorders>
            <w:shd w:val="clear" w:color="auto" w:fill="C5E0B3" w:themeFill="accent6" w:themeFillTint="66"/>
            <w:vAlign w:val="center"/>
            <w:hideMark/>
          </w:tcPr>
          <w:p w14:paraId="379B7E26" w14:textId="77777777" w:rsidR="00F839A1" w:rsidRPr="00A10C3E" w:rsidRDefault="00F839A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lang w:eastAsia="en-GB"/>
              </w:rPr>
            </w:pPr>
            <w:r w:rsidRPr="00A10C3E">
              <w:rPr>
                <w:rFonts w:ascii="Arial" w:hAnsi="Arial" w:cs="Arial"/>
              </w:rPr>
              <w:t>Provide Targeted Interventions and Monitor</w:t>
            </w:r>
          </w:p>
        </w:tc>
        <w:tc>
          <w:tcPr>
            <w:tcW w:w="709" w:type="dxa"/>
            <w:tcBorders>
              <w:bottom w:val="single" w:sz="4" w:space="0" w:color="auto"/>
            </w:tcBorders>
            <w:shd w:val="clear" w:color="auto" w:fill="C5E0B3" w:themeFill="accent6" w:themeFillTint="66"/>
            <w:vAlign w:val="center"/>
            <w:hideMark/>
          </w:tcPr>
          <w:p w14:paraId="6343558A" w14:textId="77777777" w:rsidR="00F839A1" w:rsidRPr="00A10C3E" w:rsidRDefault="00F839A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lang w:eastAsia="en-GB"/>
              </w:rPr>
            </w:pPr>
            <w:r w:rsidRPr="00A10C3E">
              <w:rPr>
                <w:rFonts w:ascii="Arial" w:eastAsia="Times New Roman" w:hAnsi="Arial" w:cs="Arial"/>
                <w:lang w:eastAsia="en-GB"/>
              </w:rPr>
              <w:t>Tick</w:t>
            </w:r>
          </w:p>
        </w:tc>
        <w:tc>
          <w:tcPr>
            <w:tcW w:w="4512" w:type="dxa"/>
            <w:shd w:val="clear" w:color="auto" w:fill="A8D08D" w:themeFill="accent6" w:themeFillTint="99"/>
            <w:vAlign w:val="center"/>
            <w:hideMark/>
          </w:tcPr>
          <w:p w14:paraId="293571E4" w14:textId="77777777" w:rsidR="00F839A1" w:rsidRPr="00A10C3E" w:rsidRDefault="00F839A1">
            <w:pPr>
              <w:pStyle w:val="No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A10C3E">
              <w:rPr>
                <w:rFonts w:ascii="Arial" w:hAnsi="Arial" w:cs="Arial"/>
              </w:rPr>
              <w:t>May Need Specialist Support:</w:t>
            </w:r>
          </w:p>
          <w:p w14:paraId="025EFABE" w14:textId="77777777" w:rsidR="00F839A1" w:rsidRPr="00A10C3E" w:rsidRDefault="00F839A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lang w:eastAsia="en-GB"/>
              </w:rPr>
            </w:pPr>
            <w:r w:rsidRPr="00A10C3E">
              <w:rPr>
                <w:rFonts w:ascii="Arial" w:hAnsi="Arial" w:cs="Arial"/>
                <w:b w:val="0"/>
                <w:bCs w:val="0"/>
              </w:rPr>
              <w:t>Refer to Speech and Language Therapy</w:t>
            </w:r>
          </w:p>
        </w:tc>
        <w:tc>
          <w:tcPr>
            <w:tcW w:w="709" w:type="dxa"/>
            <w:shd w:val="clear" w:color="auto" w:fill="A8D08D" w:themeFill="accent6" w:themeFillTint="99"/>
            <w:vAlign w:val="center"/>
            <w:hideMark/>
          </w:tcPr>
          <w:p w14:paraId="10C6065F" w14:textId="77777777" w:rsidR="00F839A1" w:rsidRPr="00A10C3E" w:rsidRDefault="00F839A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lang w:eastAsia="en-GB"/>
              </w:rPr>
            </w:pPr>
            <w:r w:rsidRPr="00A10C3E">
              <w:rPr>
                <w:rFonts w:ascii="Arial" w:eastAsia="Times New Roman" w:hAnsi="Arial" w:cs="Arial"/>
                <w:lang w:eastAsia="en-GB"/>
              </w:rPr>
              <w:t>Tick</w:t>
            </w:r>
          </w:p>
        </w:tc>
      </w:tr>
      <w:tr w:rsidR="00F839A1" w:rsidRPr="00F839A1" w14:paraId="58BFA504" w14:textId="77777777" w:rsidTr="00C157A2">
        <w:trPr>
          <w:cnfStyle w:val="000000100000" w:firstRow="0" w:lastRow="0" w:firstColumn="0" w:lastColumn="0" w:oddVBand="0" w:evenVBand="0" w:oddHBand="1" w:evenHBand="0" w:firstRowFirstColumn="0" w:firstRowLastColumn="0" w:lastRowFirstColumn="0" w:lastRowLastColumn="0"/>
          <w:trHeight w:val="2588"/>
        </w:trPr>
        <w:tc>
          <w:tcPr>
            <w:cnfStyle w:val="001000000000" w:firstRow="0" w:lastRow="0" w:firstColumn="1" w:lastColumn="0" w:oddVBand="0" w:evenVBand="0" w:oddHBand="0" w:evenHBand="0" w:firstRowFirstColumn="0" w:firstRowLastColumn="0" w:lastRowFirstColumn="0" w:lastRowLastColumn="0"/>
            <w:tcW w:w="3676" w:type="dxa"/>
            <w:shd w:val="clear" w:color="auto" w:fill="E2EFD9" w:themeFill="accent6" w:themeFillTint="33"/>
            <w:vAlign w:val="center"/>
          </w:tcPr>
          <w:p w14:paraId="4A8F64E5" w14:textId="6EF91207" w:rsidR="00F839A1" w:rsidRPr="00A10C3E" w:rsidRDefault="00F839A1" w:rsidP="00C570CE">
            <w:pPr>
              <w:numPr>
                <w:ilvl w:val="0"/>
                <w:numId w:val="17"/>
              </w:numPr>
              <w:contextualSpacing/>
              <w:jc w:val="center"/>
              <w:rPr>
                <w:rFonts w:ascii="Arial" w:hAnsi="Arial" w:cs="Arial"/>
                <w:b w:val="0"/>
              </w:rPr>
            </w:pPr>
            <w:r w:rsidRPr="00A10C3E">
              <w:rPr>
                <w:rFonts w:ascii="Arial" w:hAnsi="Arial" w:cs="Arial"/>
                <w:b w:val="0"/>
              </w:rPr>
              <w:t>Understands lots of words and simple instructions e.g</w:t>
            </w:r>
            <w:r w:rsidR="00FA3B27">
              <w:rPr>
                <w:rFonts w:ascii="Arial" w:hAnsi="Arial" w:cs="Arial"/>
                <w:b w:val="0"/>
              </w:rPr>
              <w:t>.,</w:t>
            </w:r>
            <w:r w:rsidRPr="00A10C3E">
              <w:rPr>
                <w:rFonts w:ascii="Arial" w:hAnsi="Arial" w:cs="Arial"/>
                <w:b w:val="0"/>
              </w:rPr>
              <w:t xml:space="preserve"> </w:t>
            </w:r>
            <w:r w:rsidR="00FA3B27">
              <w:rPr>
                <w:rFonts w:ascii="Arial" w:hAnsi="Arial" w:cs="Arial"/>
                <w:b w:val="0"/>
              </w:rPr>
              <w:t xml:space="preserve">“where are your </w:t>
            </w:r>
            <w:r w:rsidRPr="00A10C3E">
              <w:rPr>
                <w:rFonts w:ascii="Arial" w:hAnsi="Arial" w:cs="Arial"/>
                <w:b w:val="0"/>
              </w:rPr>
              <w:t>shoes?</w:t>
            </w:r>
            <w:r w:rsidR="00FA3B27">
              <w:rPr>
                <w:rFonts w:ascii="Arial" w:hAnsi="Arial" w:cs="Arial"/>
                <w:b w:val="0"/>
              </w:rPr>
              <w:t>”, “s</w:t>
            </w:r>
            <w:r w:rsidRPr="00A10C3E">
              <w:rPr>
                <w:rFonts w:ascii="Arial" w:hAnsi="Arial" w:cs="Arial"/>
                <w:b w:val="0"/>
              </w:rPr>
              <w:t>how me your nose</w:t>
            </w:r>
            <w:r w:rsidR="00FA3B27">
              <w:rPr>
                <w:rFonts w:ascii="Arial" w:hAnsi="Arial" w:cs="Arial"/>
                <w:b w:val="0"/>
              </w:rPr>
              <w:t>”</w:t>
            </w:r>
          </w:p>
          <w:p w14:paraId="7A1E91AF" w14:textId="1F405CFF" w:rsidR="00F839A1" w:rsidRPr="00A10C3E" w:rsidRDefault="00F839A1" w:rsidP="00C570CE">
            <w:pPr>
              <w:numPr>
                <w:ilvl w:val="0"/>
                <w:numId w:val="17"/>
              </w:numPr>
              <w:contextualSpacing/>
              <w:jc w:val="center"/>
              <w:rPr>
                <w:rFonts w:ascii="Arial" w:eastAsia="Calibri" w:hAnsi="Arial" w:cs="Arial"/>
                <w:b w:val="0"/>
              </w:rPr>
            </w:pPr>
            <w:r w:rsidRPr="00A10C3E">
              <w:rPr>
                <w:rFonts w:ascii="Arial" w:eastAsia="Calibri" w:hAnsi="Arial" w:cs="Arial"/>
                <w:b w:val="0"/>
              </w:rPr>
              <w:t xml:space="preserve">Uses a range of single words and </w:t>
            </w:r>
            <w:r w:rsidR="0047525B">
              <w:rPr>
                <w:rFonts w:ascii="Arial" w:eastAsia="Calibri" w:hAnsi="Arial" w:cs="Arial"/>
                <w:b w:val="0"/>
              </w:rPr>
              <w:t xml:space="preserve">starting to put </w:t>
            </w:r>
            <w:r w:rsidRPr="00A10C3E">
              <w:rPr>
                <w:rFonts w:ascii="Arial" w:eastAsia="Calibri" w:hAnsi="Arial" w:cs="Arial"/>
                <w:b w:val="0"/>
              </w:rPr>
              <w:t>2 words together e.g.</w:t>
            </w:r>
            <w:r w:rsidR="0047525B">
              <w:rPr>
                <w:rFonts w:ascii="Arial" w:eastAsia="Calibri" w:hAnsi="Arial" w:cs="Arial"/>
                <w:b w:val="0"/>
              </w:rPr>
              <w:t>, “</w:t>
            </w:r>
            <w:r w:rsidRPr="00A10C3E">
              <w:rPr>
                <w:rFonts w:ascii="Arial" w:eastAsia="Calibri" w:hAnsi="Arial" w:cs="Arial"/>
                <w:b w:val="0"/>
              </w:rPr>
              <w:t>more juice</w:t>
            </w:r>
            <w:r w:rsidR="0047525B">
              <w:rPr>
                <w:rFonts w:ascii="Arial" w:eastAsia="Calibri" w:hAnsi="Arial" w:cs="Arial"/>
                <w:b w:val="0"/>
              </w:rPr>
              <w:t>”, “</w:t>
            </w:r>
            <w:r w:rsidRPr="00A10C3E">
              <w:rPr>
                <w:rFonts w:ascii="Arial" w:eastAsia="Calibri" w:hAnsi="Arial" w:cs="Arial"/>
                <w:b w:val="0"/>
              </w:rPr>
              <w:t>Ben jump</w:t>
            </w:r>
            <w:r w:rsidR="0047525B">
              <w:rPr>
                <w:rFonts w:ascii="Arial" w:eastAsia="Calibri" w:hAnsi="Arial" w:cs="Arial"/>
                <w:b w:val="0"/>
              </w:rPr>
              <w:t xml:space="preserve">”. </w:t>
            </w:r>
          </w:p>
        </w:tc>
        <w:tc>
          <w:tcPr>
            <w:tcW w:w="709" w:type="dxa"/>
            <w:tcBorders>
              <w:bottom w:val="single" w:sz="4" w:space="0" w:color="auto"/>
            </w:tcBorders>
            <w:shd w:val="clear" w:color="auto" w:fill="E2EFD9" w:themeFill="accent6" w:themeFillTint="33"/>
            <w:vAlign w:val="center"/>
          </w:tcPr>
          <w:p w14:paraId="01C7E761" w14:textId="77777777" w:rsidR="00F839A1" w:rsidRPr="00A10C3E" w:rsidRDefault="00F839A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p>
        </w:tc>
        <w:tc>
          <w:tcPr>
            <w:tcW w:w="3827" w:type="dxa"/>
            <w:tcBorders>
              <w:top w:val="single" w:sz="4" w:space="0" w:color="auto"/>
            </w:tcBorders>
            <w:shd w:val="clear" w:color="auto" w:fill="C5E0B3" w:themeFill="accent6" w:themeFillTint="66"/>
            <w:vAlign w:val="center"/>
          </w:tcPr>
          <w:p w14:paraId="6D043101" w14:textId="77777777" w:rsidR="00F839A1" w:rsidRPr="00A10C3E" w:rsidRDefault="00F839A1" w:rsidP="00C570CE">
            <w:pPr>
              <w:numPr>
                <w:ilvl w:val="0"/>
                <w:numId w:val="18"/>
              </w:numPr>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rPr>
            </w:pPr>
            <w:r w:rsidRPr="00A10C3E">
              <w:rPr>
                <w:rFonts w:ascii="Arial" w:eastAsia="Calibri" w:hAnsi="Arial" w:cs="Arial"/>
              </w:rPr>
              <w:t>Shows little understanding of the name of familiar objects, actions and instructions e.g.: Where’s the car?</w:t>
            </w:r>
          </w:p>
          <w:p w14:paraId="54D8D91E" w14:textId="77777777" w:rsidR="00F839A1" w:rsidRPr="00A10C3E" w:rsidRDefault="00F839A1" w:rsidP="00C570CE">
            <w:pPr>
              <w:numPr>
                <w:ilvl w:val="0"/>
                <w:numId w:val="18"/>
              </w:numPr>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rPr>
            </w:pPr>
            <w:r w:rsidRPr="00A10C3E">
              <w:rPr>
                <w:rFonts w:ascii="Arial" w:eastAsia="Calibri" w:hAnsi="Arial" w:cs="Arial"/>
              </w:rPr>
              <w:t>Using no words or a small number of single words</w:t>
            </w:r>
          </w:p>
          <w:p w14:paraId="228A2B7D" w14:textId="2CE4FBBB" w:rsidR="00F839A1" w:rsidRPr="00680E38" w:rsidRDefault="00F839A1" w:rsidP="00680E38">
            <w:pPr>
              <w:numPr>
                <w:ilvl w:val="0"/>
                <w:numId w:val="18"/>
              </w:numPr>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rPr>
            </w:pPr>
            <w:r w:rsidRPr="00A10C3E">
              <w:rPr>
                <w:rFonts w:ascii="Arial" w:eastAsia="Calibri" w:hAnsi="Arial" w:cs="Arial"/>
              </w:rPr>
              <w:t>Not copying words or phrases</w:t>
            </w:r>
          </w:p>
        </w:tc>
        <w:tc>
          <w:tcPr>
            <w:tcW w:w="709" w:type="dxa"/>
            <w:tcBorders>
              <w:top w:val="single" w:sz="4" w:space="0" w:color="auto"/>
              <w:bottom w:val="single" w:sz="4" w:space="0" w:color="auto"/>
            </w:tcBorders>
            <w:shd w:val="clear" w:color="auto" w:fill="C5E0B3" w:themeFill="accent6" w:themeFillTint="66"/>
            <w:vAlign w:val="center"/>
          </w:tcPr>
          <w:p w14:paraId="29B3142E" w14:textId="77777777" w:rsidR="00F839A1" w:rsidRPr="00A10C3E" w:rsidRDefault="00F839A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p>
        </w:tc>
        <w:tc>
          <w:tcPr>
            <w:tcW w:w="4512" w:type="dxa"/>
            <w:shd w:val="clear" w:color="auto" w:fill="A8D08D" w:themeFill="accent6" w:themeFillTint="99"/>
            <w:vAlign w:val="center"/>
            <w:hideMark/>
          </w:tcPr>
          <w:p w14:paraId="561A0446" w14:textId="29767F62" w:rsidR="00F839A1" w:rsidRPr="00A10C3E" w:rsidRDefault="00F839A1" w:rsidP="00C570CE">
            <w:pPr>
              <w:numPr>
                <w:ilvl w:val="0"/>
                <w:numId w:val="17"/>
              </w:numPr>
              <w:contextualSpacing/>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rPr>
            </w:pPr>
            <w:r w:rsidRPr="00A10C3E">
              <w:rPr>
                <w:rFonts w:ascii="Arial" w:eastAsia="Calibri" w:hAnsi="Arial" w:cs="Arial"/>
              </w:rPr>
              <w:t xml:space="preserve">Use the </w:t>
            </w:r>
            <w:r w:rsidR="0045509C">
              <w:rPr>
                <w:rFonts w:ascii="Arial" w:eastAsia="Calibri" w:hAnsi="Arial" w:cs="Arial"/>
              </w:rPr>
              <w:t>p</w:t>
            </w:r>
            <w:r w:rsidRPr="00A10C3E">
              <w:rPr>
                <w:rFonts w:ascii="Arial" w:eastAsia="Calibri" w:hAnsi="Arial" w:cs="Arial"/>
              </w:rPr>
              <w:t xml:space="preserve">athway for </w:t>
            </w:r>
            <w:r w:rsidR="0045509C">
              <w:rPr>
                <w:rFonts w:ascii="Arial" w:eastAsia="Calibri" w:hAnsi="Arial" w:cs="Arial"/>
              </w:rPr>
              <w:t>l</w:t>
            </w:r>
            <w:r w:rsidRPr="00A10C3E">
              <w:rPr>
                <w:rFonts w:ascii="Arial" w:eastAsia="Calibri" w:hAnsi="Arial" w:cs="Arial"/>
              </w:rPr>
              <w:t xml:space="preserve">ate talking </w:t>
            </w:r>
            <w:r w:rsidR="00EB4DDD" w:rsidRPr="00A10C3E">
              <w:rPr>
                <w:rFonts w:ascii="Arial" w:eastAsia="Calibri" w:hAnsi="Arial" w:cs="Arial"/>
              </w:rPr>
              <w:t>2-year-olds</w:t>
            </w:r>
            <w:r w:rsidRPr="00A10C3E">
              <w:rPr>
                <w:rFonts w:ascii="Arial" w:eastAsia="Calibri" w:hAnsi="Arial" w:cs="Arial"/>
              </w:rPr>
              <w:t xml:space="preserve"> to identify whether a child meets criteria for SALT referra</w:t>
            </w:r>
            <w:r w:rsidR="00C157A2">
              <w:rPr>
                <w:rFonts w:ascii="Arial" w:eastAsia="Calibri" w:hAnsi="Arial" w:cs="Arial"/>
              </w:rPr>
              <w:t xml:space="preserve">l. </w:t>
            </w:r>
          </w:p>
          <w:p w14:paraId="3F22C9EC" w14:textId="5EB295CE" w:rsidR="00F839A1" w:rsidRPr="00A10C3E" w:rsidRDefault="00F839A1" w:rsidP="00C570CE">
            <w:pPr>
              <w:numPr>
                <w:ilvl w:val="0"/>
                <w:numId w:val="17"/>
              </w:numPr>
              <w:contextualSpacing/>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A10C3E">
              <w:rPr>
                <w:rFonts w:ascii="Arial" w:eastAsia="Calibri" w:hAnsi="Arial" w:cs="Arial"/>
              </w:rPr>
              <w:t xml:space="preserve">Child has attended Let’s Get Talking  group and made little progress (after period of 2-3 months </w:t>
            </w:r>
            <w:r w:rsidR="00C157A2">
              <w:rPr>
                <w:rFonts w:ascii="Arial" w:eastAsia="Calibri" w:hAnsi="Arial" w:cs="Arial"/>
              </w:rPr>
              <w:t>following the</w:t>
            </w:r>
            <w:r w:rsidRPr="00A10C3E">
              <w:rPr>
                <w:rFonts w:ascii="Arial" w:eastAsia="Calibri" w:hAnsi="Arial" w:cs="Arial"/>
              </w:rPr>
              <w:t xml:space="preserve"> group</w:t>
            </w:r>
            <w:r w:rsidR="00C157A2">
              <w:rPr>
                <w:rFonts w:ascii="Arial" w:eastAsia="Calibri" w:hAnsi="Arial" w:cs="Arial"/>
              </w:rPr>
              <w:t xml:space="preserve"> or home visits</w:t>
            </w:r>
            <w:r w:rsidRPr="00A10C3E">
              <w:rPr>
                <w:rFonts w:ascii="Arial" w:eastAsia="Calibri" w:hAnsi="Arial" w:cs="Arial"/>
              </w:rPr>
              <w:t>)</w:t>
            </w:r>
          </w:p>
        </w:tc>
        <w:tc>
          <w:tcPr>
            <w:tcW w:w="709" w:type="dxa"/>
            <w:vMerge w:val="restart"/>
            <w:shd w:val="clear" w:color="auto" w:fill="A8D08D" w:themeFill="accent6" w:themeFillTint="99"/>
            <w:vAlign w:val="center"/>
          </w:tcPr>
          <w:p w14:paraId="34A92A11" w14:textId="77777777" w:rsidR="00F839A1" w:rsidRPr="00A10C3E" w:rsidRDefault="00F839A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lang w:eastAsia="en-GB"/>
              </w:rPr>
            </w:pPr>
          </w:p>
        </w:tc>
      </w:tr>
      <w:tr w:rsidR="00F839A1" w:rsidRPr="00F839A1" w14:paraId="7D59F7CA" w14:textId="77777777" w:rsidTr="003D0076">
        <w:trPr>
          <w:cnfStyle w:val="000000010000" w:firstRow="0" w:lastRow="0" w:firstColumn="0" w:lastColumn="0" w:oddVBand="0" w:evenVBand="0" w:oddHBand="0" w:evenHBand="1" w:firstRowFirstColumn="0" w:firstRowLastColumn="0" w:lastRowFirstColumn="0" w:lastRowLastColumn="0"/>
          <w:trHeight w:val="2522"/>
        </w:trPr>
        <w:tc>
          <w:tcPr>
            <w:cnfStyle w:val="001000000000" w:firstRow="0" w:lastRow="0" w:firstColumn="1" w:lastColumn="0" w:oddVBand="0" w:evenVBand="0" w:oddHBand="0" w:evenHBand="0" w:firstRowFirstColumn="0" w:firstRowLastColumn="0" w:lastRowFirstColumn="0" w:lastRowLastColumn="0"/>
            <w:tcW w:w="3676" w:type="dxa"/>
            <w:shd w:val="clear" w:color="auto" w:fill="E2EFD9" w:themeFill="accent6" w:themeFillTint="33"/>
            <w:vAlign w:val="center"/>
          </w:tcPr>
          <w:p w14:paraId="4B2A784C" w14:textId="77777777" w:rsidR="00F839A1" w:rsidRPr="00A10C3E" w:rsidRDefault="00F839A1" w:rsidP="00C570CE">
            <w:pPr>
              <w:numPr>
                <w:ilvl w:val="0"/>
                <w:numId w:val="17"/>
              </w:numPr>
              <w:contextualSpacing/>
              <w:jc w:val="center"/>
              <w:rPr>
                <w:rFonts w:ascii="Arial" w:eastAsia="Calibri" w:hAnsi="Arial" w:cs="Arial"/>
                <w:b w:val="0"/>
              </w:rPr>
            </w:pPr>
            <w:r w:rsidRPr="00A10C3E">
              <w:rPr>
                <w:rFonts w:ascii="Arial" w:eastAsia="Calibri" w:hAnsi="Arial" w:cs="Arial"/>
                <w:b w:val="0"/>
              </w:rPr>
              <w:t>Child is understood by family members around 50% of the time.</w:t>
            </w:r>
          </w:p>
          <w:p w14:paraId="3755E064" w14:textId="77777777" w:rsidR="00F839A1" w:rsidRPr="00A10C3E" w:rsidRDefault="00F839A1" w:rsidP="00C570CE">
            <w:pPr>
              <w:numPr>
                <w:ilvl w:val="0"/>
                <w:numId w:val="17"/>
              </w:numPr>
              <w:contextualSpacing/>
              <w:jc w:val="center"/>
              <w:rPr>
                <w:rFonts w:ascii="Arial" w:eastAsia="Calibri" w:hAnsi="Arial" w:cs="Arial"/>
                <w:b w:val="0"/>
              </w:rPr>
            </w:pPr>
            <w:r w:rsidRPr="00A10C3E">
              <w:rPr>
                <w:rFonts w:ascii="Arial" w:eastAsia="Calibri" w:hAnsi="Arial" w:cs="Arial"/>
                <w:b w:val="0"/>
              </w:rPr>
              <w:t>Children often miss ends off words at this stage</w:t>
            </w:r>
          </w:p>
          <w:p w14:paraId="748E1B91" w14:textId="77777777" w:rsidR="00F839A1" w:rsidRPr="00A10C3E" w:rsidRDefault="00F839A1" w:rsidP="00C570CE">
            <w:pPr>
              <w:numPr>
                <w:ilvl w:val="0"/>
                <w:numId w:val="17"/>
              </w:numPr>
              <w:contextualSpacing/>
              <w:jc w:val="center"/>
              <w:rPr>
                <w:rFonts w:ascii="Arial" w:eastAsia="Calibri" w:hAnsi="Arial" w:cs="Arial"/>
                <w:b w:val="0"/>
              </w:rPr>
            </w:pPr>
            <w:r w:rsidRPr="00A10C3E">
              <w:rPr>
                <w:rFonts w:ascii="Arial" w:eastAsia="Calibri" w:hAnsi="Arial" w:cs="Arial"/>
                <w:b w:val="0"/>
              </w:rPr>
              <w:t xml:space="preserve">Sounds to expect at this stage: </w:t>
            </w:r>
            <w:proofErr w:type="spellStart"/>
            <w:r w:rsidRPr="00A10C3E">
              <w:rPr>
                <w:rFonts w:ascii="Arial" w:eastAsia="Calibri" w:hAnsi="Arial" w:cs="Arial"/>
                <w:b w:val="0"/>
              </w:rPr>
              <w:t>p,b,m,n,t,d</w:t>
            </w:r>
            <w:proofErr w:type="spellEnd"/>
            <w:r w:rsidRPr="00A10C3E">
              <w:rPr>
                <w:rFonts w:ascii="Arial" w:eastAsia="Calibri" w:hAnsi="Arial" w:cs="Arial"/>
                <w:b w:val="0"/>
              </w:rPr>
              <w:t>,</w:t>
            </w:r>
          </w:p>
          <w:p w14:paraId="0AC46F35" w14:textId="77777777" w:rsidR="00F839A1" w:rsidRPr="00A10C3E" w:rsidRDefault="00F839A1" w:rsidP="00C570CE">
            <w:pPr>
              <w:numPr>
                <w:ilvl w:val="0"/>
                <w:numId w:val="17"/>
              </w:numPr>
              <w:contextualSpacing/>
              <w:jc w:val="center"/>
              <w:rPr>
                <w:rFonts w:ascii="Arial" w:hAnsi="Arial" w:cs="Arial"/>
                <w:b w:val="0"/>
              </w:rPr>
            </w:pPr>
            <w:r w:rsidRPr="00A10C3E">
              <w:rPr>
                <w:rFonts w:ascii="Arial" w:eastAsia="Calibri" w:hAnsi="Arial" w:cs="Arial"/>
                <w:b w:val="0"/>
              </w:rPr>
              <w:t xml:space="preserve">Sounds emerging by 3 years: </w:t>
            </w:r>
            <w:proofErr w:type="spellStart"/>
            <w:r w:rsidRPr="00A10C3E">
              <w:rPr>
                <w:rFonts w:ascii="Arial" w:eastAsia="Calibri" w:hAnsi="Arial" w:cs="Arial"/>
                <w:b w:val="0"/>
              </w:rPr>
              <w:t>w,s,f,k,g</w:t>
            </w:r>
            <w:proofErr w:type="spellEnd"/>
          </w:p>
        </w:tc>
        <w:tc>
          <w:tcPr>
            <w:tcW w:w="709" w:type="dxa"/>
            <w:tcBorders>
              <w:top w:val="single" w:sz="4" w:space="0" w:color="auto"/>
            </w:tcBorders>
            <w:shd w:val="clear" w:color="auto" w:fill="E2EFD9" w:themeFill="accent6" w:themeFillTint="33"/>
            <w:vAlign w:val="center"/>
            <w:hideMark/>
          </w:tcPr>
          <w:p w14:paraId="2CEAFC87" w14:textId="77777777" w:rsidR="00F839A1" w:rsidRPr="00A10C3E" w:rsidRDefault="00F839A1">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lang w:eastAsia="en-GB"/>
              </w:rPr>
            </w:pPr>
          </w:p>
        </w:tc>
        <w:tc>
          <w:tcPr>
            <w:tcW w:w="3827" w:type="dxa"/>
            <w:shd w:val="clear" w:color="auto" w:fill="C5E0B3" w:themeFill="accent6" w:themeFillTint="66"/>
            <w:vAlign w:val="center"/>
            <w:hideMark/>
          </w:tcPr>
          <w:p w14:paraId="0E83373C" w14:textId="7AEDADC0" w:rsidR="00F839A1" w:rsidRPr="006C1A5A" w:rsidRDefault="00F839A1" w:rsidP="006C1A5A">
            <w:pPr>
              <w:pStyle w:val="ListParagraph"/>
              <w:numPr>
                <w:ilvl w:val="0"/>
                <w:numId w:val="17"/>
              </w:numPr>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sidRPr="006C1A5A">
              <w:rPr>
                <w:rFonts w:ascii="Arial" w:hAnsi="Arial" w:cs="Arial"/>
              </w:rPr>
              <w:t>Is understood by main carer around 50% of the time but other family members often cannot understand.</w:t>
            </w:r>
          </w:p>
        </w:tc>
        <w:tc>
          <w:tcPr>
            <w:tcW w:w="709" w:type="dxa"/>
            <w:tcBorders>
              <w:top w:val="single" w:sz="4" w:space="0" w:color="auto"/>
            </w:tcBorders>
            <w:shd w:val="clear" w:color="auto" w:fill="C5E0B3" w:themeFill="accent6" w:themeFillTint="66"/>
            <w:vAlign w:val="center"/>
            <w:hideMark/>
          </w:tcPr>
          <w:p w14:paraId="5AEAA2FB" w14:textId="77777777" w:rsidR="00F839A1" w:rsidRPr="00A10C3E" w:rsidRDefault="00F839A1">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lang w:eastAsia="en-GB"/>
              </w:rPr>
            </w:pPr>
          </w:p>
        </w:tc>
        <w:tc>
          <w:tcPr>
            <w:tcW w:w="4512" w:type="dxa"/>
            <w:shd w:val="clear" w:color="auto" w:fill="A8D08D" w:themeFill="accent6" w:themeFillTint="99"/>
            <w:vAlign w:val="center"/>
          </w:tcPr>
          <w:p w14:paraId="75643364" w14:textId="589086C1" w:rsidR="00F839A1" w:rsidRPr="00A10C3E" w:rsidRDefault="00F839A1">
            <w:pPr>
              <w:contextualSpacing/>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rPr>
            </w:pPr>
            <w:r w:rsidRPr="00A10C3E">
              <w:rPr>
                <w:rFonts w:ascii="Arial" w:eastAsia="Calibri" w:hAnsi="Arial" w:cs="Arial"/>
              </w:rPr>
              <w:t xml:space="preserve">Alongside </w:t>
            </w:r>
            <w:r w:rsidR="003D0076">
              <w:rPr>
                <w:rFonts w:ascii="Arial" w:eastAsia="Calibri" w:hAnsi="Arial" w:cs="Arial"/>
              </w:rPr>
              <w:t>increasing vocabulary and starting to put 2 words together</w:t>
            </w:r>
            <w:r w:rsidRPr="00A10C3E">
              <w:rPr>
                <w:rFonts w:ascii="Arial" w:eastAsia="Calibri" w:hAnsi="Arial" w:cs="Arial"/>
              </w:rPr>
              <w:t>:</w:t>
            </w:r>
          </w:p>
          <w:p w14:paraId="20146FE7" w14:textId="623F2A17" w:rsidR="00F839A1" w:rsidRPr="00A10C3E" w:rsidRDefault="00F839A1" w:rsidP="00C570CE">
            <w:pPr>
              <w:pStyle w:val="ListParagraph"/>
              <w:numPr>
                <w:ilvl w:val="0"/>
                <w:numId w:val="16"/>
              </w:numPr>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sidRPr="00A10C3E">
              <w:rPr>
                <w:rFonts w:ascii="Arial" w:hAnsi="Arial" w:cs="Arial"/>
              </w:rPr>
              <w:t>Very few of the early consonant sounds developing</w:t>
            </w:r>
            <w:r w:rsidR="003D0076">
              <w:rPr>
                <w:rFonts w:ascii="Arial" w:hAnsi="Arial" w:cs="Arial"/>
              </w:rPr>
              <w:t>.</w:t>
            </w:r>
          </w:p>
          <w:p w14:paraId="4B15AC09" w14:textId="77777777" w:rsidR="00F839A1" w:rsidRPr="00A10C3E" w:rsidRDefault="00F839A1" w:rsidP="00C570CE">
            <w:pPr>
              <w:pStyle w:val="ListParagraph"/>
              <w:numPr>
                <w:ilvl w:val="0"/>
                <w:numId w:val="16"/>
              </w:numPr>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sidRPr="00A10C3E">
              <w:rPr>
                <w:rFonts w:ascii="Arial" w:hAnsi="Arial" w:cs="Arial"/>
              </w:rPr>
              <w:t>Child only using vowel sounds</w:t>
            </w:r>
          </w:p>
          <w:p w14:paraId="549A6205" w14:textId="3475A543" w:rsidR="00F839A1" w:rsidRPr="00680E38" w:rsidRDefault="00832F23" w:rsidP="00680E38">
            <w:pPr>
              <w:numPr>
                <w:ilvl w:val="0"/>
                <w:numId w:val="19"/>
              </w:numPr>
              <w:contextualSpacing/>
              <w:jc w:val="center"/>
              <w:cnfStyle w:val="000000010000" w:firstRow="0" w:lastRow="0" w:firstColumn="0" w:lastColumn="0" w:oddVBand="0" w:evenVBand="0" w:oddHBand="0" w:evenHBand="1" w:firstRowFirstColumn="0" w:firstRowLastColumn="0" w:lastRowFirstColumn="0" w:lastRowLastColumn="0"/>
              <w:rPr>
                <w:rFonts w:ascii="Arial" w:eastAsia="Calibri" w:hAnsi="Arial" w:cs="Arial"/>
              </w:rPr>
            </w:pPr>
            <w:r>
              <w:rPr>
                <w:rFonts w:ascii="Arial" w:eastAsia="Calibri" w:hAnsi="Arial" w:cs="Arial"/>
              </w:rPr>
              <w:t xml:space="preserve">Not using the speech sounds that are expected to develop at this age. </w:t>
            </w:r>
          </w:p>
        </w:tc>
        <w:tc>
          <w:tcPr>
            <w:tcW w:w="709" w:type="dxa"/>
            <w:vMerge/>
            <w:shd w:val="clear" w:color="auto" w:fill="A8D08D" w:themeFill="accent6" w:themeFillTint="99"/>
            <w:vAlign w:val="center"/>
            <w:hideMark/>
          </w:tcPr>
          <w:p w14:paraId="41AF4E41" w14:textId="77777777" w:rsidR="00F839A1" w:rsidRPr="00A10C3E" w:rsidRDefault="00F839A1">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lang w:eastAsia="en-GB"/>
              </w:rPr>
            </w:pPr>
          </w:p>
        </w:tc>
      </w:tr>
      <w:tr w:rsidR="00F839A1" w:rsidRPr="00F839A1" w14:paraId="01F0E807" w14:textId="77777777" w:rsidTr="0047525B">
        <w:trPr>
          <w:cnfStyle w:val="000000100000" w:firstRow="0" w:lastRow="0" w:firstColumn="0" w:lastColumn="0" w:oddVBand="0" w:evenVBand="0" w:oddHBand="1" w:evenHBand="0" w:firstRowFirstColumn="0" w:firstRowLastColumn="0" w:lastRowFirstColumn="0" w:lastRowLastColumn="0"/>
          <w:trHeight w:val="1297"/>
        </w:trPr>
        <w:tc>
          <w:tcPr>
            <w:cnfStyle w:val="001000000000" w:firstRow="0" w:lastRow="0" w:firstColumn="1" w:lastColumn="0" w:oddVBand="0" w:evenVBand="0" w:oddHBand="0" w:evenHBand="0" w:firstRowFirstColumn="0" w:firstRowLastColumn="0" w:lastRowFirstColumn="0" w:lastRowLastColumn="0"/>
            <w:tcW w:w="8212" w:type="dxa"/>
            <w:gridSpan w:val="3"/>
            <w:shd w:val="clear" w:color="auto" w:fill="FFFFFF" w:themeFill="background1"/>
            <w:vAlign w:val="center"/>
          </w:tcPr>
          <w:p w14:paraId="053FB5DE" w14:textId="0B14282D" w:rsidR="00F839A1" w:rsidRDefault="00F839A1">
            <w:pPr>
              <w:pStyle w:val="NoSpacing"/>
              <w:rPr>
                <w:rFonts w:ascii="Arial" w:hAnsi="Arial" w:cs="Arial"/>
              </w:rPr>
            </w:pPr>
            <w:r w:rsidRPr="00A10C3E">
              <w:rPr>
                <w:rFonts w:ascii="Arial" w:hAnsi="Arial" w:cs="Arial"/>
                <w:b w:val="0"/>
                <w:bCs w:val="0"/>
              </w:rPr>
              <w:t>If monitoring, specify strategies / activities to be used:</w:t>
            </w:r>
          </w:p>
          <w:p w14:paraId="294DEC7F" w14:textId="77777777" w:rsidR="004D1B99" w:rsidRDefault="004D1B99">
            <w:pPr>
              <w:pStyle w:val="NoSpacing"/>
              <w:rPr>
                <w:rFonts w:ascii="Arial" w:hAnsi="Arial" w:cs="Arial"/>
                <w:b w:val="0"/>
                <w:bCs w:val="0"/>
              </w:rPr>
            </w:pPr>
          </w:p>
          <w:p w14:paraId="35DFAC46" w14:textId="77777777" w:rsidR="00B1209D" w:rsidRDefault="00B1209D">
            <w:pPr>
              <w:pStyle w:val="NoSpacing"/>
              <w:rPr>
                <w:rFonts w:ascii="Arial" w:hAnsi="Arial" w:cs="Arial"/>
              </w:rPr>
            </w:pPr>
          </w:p>
          <w:p w14:paraId="57E0C592" w14:textId="2F410BC8" w:rsidR="00B1209D" w:rsidRPr="00462139" w:rsidRDefault="00F839A1">
            <w:pPr>
              <w:pStyle w:val="NoSpacing"/>
              <w:rPr>
                <w:rFonts w:ascii="Arial" w:hAnsi="Arial" w:cs="Arial"/>
              </w:rPr>
            </w:pPr>
            <w:r w:rsidRPr="00A10C3E">
              <w:rPr>
                <w:rFonts w:ascii="Arial" w:hAnsi="Arial" w:cs="Arial"/>
                <w:b w:val="0"/>
                <w:bCs w:val="0"/>
              </w:rPr>
              <w:t>If monitoring child’s language development:</w:t>
            </w:r>
          </w:p>
          <w:p w14:paraId="423C7486" w14:textId="2A77C026" w:rsidR="00F839A1" w:rsidRPr="0047525B" w:rsidRDefault="00F839A1" w:rsidP="0047525B">
            <w:pPr>
              <w:rPr>
                <w:rFonts w:ascii="Arial" w:hAnsi="Arial" w:cs="Arial"/>
                <w:b w:val="0"/>
                <w:bCs w:val="0"/>
                <w:u w:val="single"/>
              </w:rPr>
            </w:pPr>
            <w:r w:rsidRPr="00A10C3E">
              <w:rPr>
                <w:rFonts w:ascii="Arial" w:hAnsi="Arial" w:cs="Arial"/>
                <w:b w:val="0"/>
                <w:bCs w:val="0"/>
              </w:rPr>
              <w:t xml:space="preserve">Child should access ‘Let’s Get Talking’ for </w:t>
            </w:r>
            <w:r w:rsidR="004D1B99" w:rsidRPr="00A10C3E">
              <w:rPr>
                <w:rFonts w:ascii="Arial" w:hAnsi="Arial" w:cs="Arial"/>
                <w:b w:val="0"/>
                <w:bCs w:val="0"/>
              </w:rPr>
              <w:t>2-year-olds</w:t>
            </w:r>
            <w:r w:rsidRPr="00A10C3E">
              <w:rPr>
                <w:rFonts w:ascii="Arial" w:hAnsi="Arial" w:cs="Arial"/>
                <w:b w:val="0"/>
                <w:bCs w:val="0"/>
              </w:rPr>
              <w:t xml:space="preserve"> – contact the Healthy Together Helpline.</w:t>
            </w:r>
          </w:p>
        </w:tc>
        <w:tc>
          <w:tcPr>
            <w:tcW w:w="5930" w:type="dxa"/>
            <w:gridSpan w:val="3"/>
            <w:tcBorders>
              <w:top w:val="single" w:sz="4" w:space="0" w:color="auto"/>
            </w:tcBorders>
            <w:shd w:val="clear" w:color="auto" w:fill="FFFFFF" w:themeFill="background1"/>
            <w:vAlign w:val="center"/>
          </w:tcPr>
          <w:p w14:paraId="244F1DD6" w14:textId="77777777" w:rsidR="00F839A1" w:rsidRPr="00A10C3E" w:rsidRDefault="00F839A1">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10C3E">
              <w:rPr>
                <w:rFonts w:ascii="Arial" w:hAnsi="Arial" w:cs="Arial"/>
              </w:rPr>
              <w:t xml:space="preserve">Review Date: </w:t>
            </w:r>
          </w:p>
          <w:p w14:paraId="32AE6617" w14:textId="77777777" w:rsidR="004D1B99" w:rsidRDefault="00F839A1">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10C3E">
              <w:rPr>
                <w:rFonts w:ascii="Arial" w:hAnsi="Arial" w:cs="Arial"/>
              </w:rPr>
              <w:t>Progress made:</w:t>
            </w:r>
          </w:p>
          <w:p w14:paraId="0A3861ED" w14:textId="4F134E44" w:rsidR="00F839A1" w:rsidRDefault="00F839A1">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10C3E">
              <w:rPr>
                <w:rFonts w:ascii="Arial" w:hAnsi="Arial" w:cs="Arial"/>
              </w:rPr>
              <w:t xml:space="preserve"> </w:t>
            </w:r>
          </w:p>
          <w:p w14:paraId="09BE4F24" w14:textId="77777777" w:rsidR="00B1209D" w:rsidRPr="00A10C3E" w:rsidRDefault="00B1209D">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7D1494EB" w14:textId="77777777" w:rsidR="00F839A1" w:rsidRDefault="00F839A1" w:rsidP="0047525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10C3E">
              <w:rPr>
                <w:rFonts w:ascii="Arial" w:hAnsi="Arial" w:cs="Arial"/>
              </w:rPr>
              <w:t xml:space="preserve">Action needed: </w:t>
            </w:r>
          </w:p>
          <w:p w14:paraId="35913474" w14:textId="77777777" w:rsidR="004D1B99" w:rsidRDefault="004D1B99" w:rsidP="0047525B">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2BE81817" w14:textId="5FAB06F5" w:rsidR="00B1209D" w:rsidRPr="0047525B" w:rsidRDefault="00B1209D" w:rsidP="0047525B">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3563FF14" w14:textId="4BC19581" w:rsidR="00A10C3E" w:rsidRPr="00B1209D" w:rsidRDefault="00A10C3E" w:rsidP="00B1209D">
      <w:pPr>
        <w:pStyle w:val="Heading1"/>
      </w:pPr>
      <w:bookmarkStart w:id="14" w:name="_Toc180996532"/>
      <w:r w:rsidRPr="00B1209D">
        <w:lastRenderedPageBreak/>
        <w:t>Appendix 5</w:t>
      </w:r>
      <w:r w:rsidR="00B1209D" w:rsidRPr="00B1209D">
        <w:t xml:space="preserve">: </w:t>
      </w:r>
      <w:r w:rsidRPr="00B1209D">
        <w:t>Development Guidelines Checklist</w:t>
      </w:r>
      <w:r w:rsidR="00B1209D" w:rsidRPr="00B1209D">
        <w:t xml:space="preserve"> -</w:t>
      </w:r>
      <w:r w:rsidRPr="00B1209D">
        <w:t xml:space="preserve"> 3 Years</w:t>
      </w:r>
      <w:bookmarkEnd w:id="14"/>
    </w:p>
    <w:tbl>
      <w:tblPr>
        <w:tblStyle w:val="TableGrid"/>
        <w:tblW w:w="14596" w:type="dxa"/>
        <w:tblLayout w:type="fixed"/>
        <w:tblLook w:val="04A0" w:firstRow="1" w:lastRow="0" w:firstColumn="1" w:lastColumn="0" w:noHBand="0" w:noVBand="1"/>
      </w:tblPr>
      <w:tblGrid>
        <w:gridCol w:w="4106"/>
        <w:gridCol w:w="709"/>
        <w:gridCol w:w="3544"/>
        <w:gridCol w:w="567"/>
        <w:gridCol w:w="708"/>
        <w:gridCol w:w="4253"/>
        <w:gridCol w:w="709"/>
      </w:tblGrid>
      <w:tr w:rsidR="00A10C3E" w:rsidRPr="00A10C3E" w14:paraId="0FED5C8B" w14:textId="77777777" w:rsidTr="00A10C3E">
        <w:tc>
          <w:tcPr>
            <w:tcW w:w="4106" w:type="dxa"/>
            <w:shd w:val="clear" w:color="auto" w:fill="E2EFD9" w:themeFill="accent6" w:themeFillTint="33"/>
          </w:tcPr>
          <w:p w14:paraId="583D7091" w14:textId="77777777" w:rsidR="00A10C3E" w:rsidRPr="00A10C3E" w:rsidRDefault="00A10C3E">
            <w:pPr>
              <w:pStyle w:val="NoSpacing"/>
              <w:jc w:val="center"/>
              <w:rPr>
                <w:rFonts w:ascii="Arial" w:hAnsi="Arial" w:cs="Arial"/>
                <w:b/>
                <w:bCs/>
              </w:rPr>
            </w:pPr>
            <w:r w:rsidRPr="00A10C3E">
              <w:rPr>
                <w:rFonts w:ascii="Arial" w:hAnsi="Arial" w:cs="Arial"/>
                <w:b/>
                <w:bCs/>
              </w:rPr>
              <w:t>Expected Development</w:t>
            </w:r>
          </w:p>
          <w:p w14:paraId="48143D65" w14:textId="77777777" w:rsidR="00A10C3E" w:rsidRPr="00A10C3E" w:rsidRDefault="00A10C3E">
            <w:pPr>
              <w:pStyle w:val="NoSpacing"/>
              <w:jc w:val="center"/>
              <w:rPr>
                <w:rFonts w:ascii="Arial" w:hAnsi="Arial" w:cs="Arial"/>
                <w:b/>
                <w:bCs/>
              </w:rPr>
            </w:pPr>
            <w:r w:rsidRPr="00A10C3E">
              <w:rPr>
                <w:rFonts w:ascii="Arial" w:hAnsi="Arial" w:cs="Arial"/>
              </w:rPr>
              <w:t>(Deliver Universal input in setting)</w:t>
            </w:r>
          </w:p>
        </w:tc>
        <w:tc>
          <w:tcPr>
            <w:tcW w:w="709" w:type="dxa"/>
            <w:shd w:val="clear" w:color="auto" w:fill="E2EFD9" w:themeFill="accent6" w:themeFillTint="33"/>
          </w:tcPr>
          <w:p w14:paraId="4B8439E9" w14:textId="77777777" w:rsidR="00A10C3E" w:rsidRPr="00A10C3E" w:rsidRDefault="00A10C3E">
            <w:pPr>
              <w:pStyle w:val="NoSpacing"/>
              <w:jc w:val="center"/>
              <w:rPr>
                <w:rFonts w:ascii="Arial" w:hAnsi="Arial" w:cs="Arial"/>
                <w:b/>
                <w:bCs/>
              </w:rPr>
            </w:pPr>
            <w:r w:rsidRPr="00A10C3E">
              <w:rPr>
                <w:rFonts w:ascii="Arial" w:hAnsi="Arial" w:cs="Arial"/>
                <w:b/>
                <w:bCs/>
              </w:rPr>
              <w:t>Tick</w:t>
            </w:r>
          </w:p>
        </w:tc>
        <w:tc>
          <w:tcPr>
            <w:tcW w:w="4111" w:type="dxa"/>
            <w:gridSpan w:val="2"/>
            <w:shd w:val="clear" w:color="auto" w:fill="C5E0B3" w:themeFill="accent6" w:themeFillTint="66"/>
          </w:tcPr>
          <w:p w14:paraId="2AAE80E7" w14:textId="77777777" w:rsidR="00A10C3E" w:rsidRPr="00A10C3E" w:rsidRDefault="00A10C3E">
            <w:pPr>
              <w:pStyle w:val="NoSpacing"/>
              <w:jc w:val="center"/>
              <w:rPr>
                <w:rFonts w:ascii="Arial" w:hAnsi="Arial" w:cs="Arial"/>
                <w:b/>
                <w:bCs/>
              </w:rPr>
            </w:pPr>
            <w:r w:rsidRPr="00A10C3E">
              <w:rPr>
                <w:rFonts w:ascii="Arial" w:hAnsi="Arial" w:cs="Arial"/>
                <w:b/>
                <w:bCs/>
              </w:rPr>
              <w:t>Provide Targeted Interventions and Monitor</w:t>
            </w:r>
          </w:p>
        </w:tc>
        <w:tc>
          <w:tcPr>
            <w:tcW w:w="708" w:type="dxa"/>
            <w:shd w:val="clear" w:color="auto" w:fill="C5E0B3" w:themeFill="accent6" w:themeFillTint="66"/>
          </w:tcPr>
          <w:p w14:paraId="0393EEEB" w14:textId="77777777" w:rsidR="00A10C3E" w:rsidRPr="00A10C3E" w:rsidRDefault="00A10C3E">
            <w:pPr>
              <w:pStyle w:val="NoSpacing"/>
              <w:jc w:val="center"/>
              <w:rPr>
                <w:rFonts w:ascii="Arial" w:hAnsi="Arial" w:cs="Arial"/>
                <w:b/>
                <w:bCs/>
              </w:rPr>
            </w:pPr>
            <w:r w:rsidRPr="00A10C3E">
              <w:rPr>
                <w:rFonts w:ascii="Arial" w:hAnsi="Arial" w:cs="Arial"/>
                <w:b/>
                <w:bCs/>
              </w:rPr>
              <w:t>Tick</w:t>
            </w:r>
          </w:p>
        </w:tc>
        <w:tc>
          <w:tcPr>
            <w:tcW w:w="4253" w:type="dxa"/>
            <w:shd w:val="clear" w:color="auto" w:fill="A8D08D" w:themeFill="accent6" w:themeFillTint="99"/>
          </w:tcPr>
          <w:p w14:paraId="5D416E68" w14:textId="77777777" w:rsidR="00A10C3E" w:rsidRPr="00A10C3E" w:rsidRDefault="00A10C3E">
            <w:pPr>
              <w:pStyle w:val="NoSpacing"/>
              <w:jc w:val="center"/>
              <w:rPr>
                <w:rFonts w:ascii="Arial" w:hAnsi="Arial" w:cs="Arial"/>
                <w:b/>
                <w:bCs/>
              </w:rPr>
            </w:pPr>
            <w:r w:rsidRPr="00A10C3E">
              <w:rPr>
                <w:rFonts w:ascii="Arial" w:hAnsi="Arial" w:cs="Arial"/>
                <w:b/>
                <w:bCs/>
              </w:rPr>
              <w:t>May Need Specialist Support:</w:t>
            </w:r>
          </w:p>
          <w:p w14:paraId="32357F19" w14:textId="77777777" w:rsidR="00A10C3E" w:rsidRPr="00A10C3E" w:rsidRDefault="00A10C3E">
            <w:pPr>
              <w:pStyle w:val="NoSpacing"/>
              <w:jc w:val="center"/>
              <w:rPr>
                <w:rFonts w:ascii="Arial" w:hAnsi="Arial" w:cs="Arial"/>
              </w:rPr>
            </w:pPr>
            <w:r w:rsidRPr="00A10C3E">
              <w:rPr>
                <w:rFonts w:ascii="Arial" w:hAnsi="Arial" w:cs="Arial"/>
              </w:rPr>
              <w:t>Refer to Speech and Language Therapy</w:t>
            </w:r>
          </w:p>
        </w:tc>
        <w:tc>
          <w:tcPr>
            <w:tcW w:w="709" w:type="dxa"/>
            <w:shd w:val="clear" w:color="auto" w:fill="A8D08D" w:themeFill="accent6" w:themeFillTint="99"/>
          </w:tcPr>
          <w:p w14:paraId="4959AA76" w14:textId="77777777" w:rsidR="00A10C3E" w:rsidRPr="00A10C3E" w:rsidRDefault="00A10C3E">
            <w:pPr>
              <w:pStyle w:val="NoSpacing"/>
              <w:jc w:val="center"/>
              <w:rPr>
                <w:rFonts w:ascii="Arial" w:hAnsi="Arial" w:cs="Arial"/>
                <w:b/>
                <w:bCs/>
              </w:rPr>
            </w:pPr>
            <w:r w:rsidRPr="00A10C3E">
              <w:rPr>
                <w:rFonts w:ascii="Arial" w:hAnsi="Arial" w:cs="Arial"/>
                <w:b/>
                <w:bCs/>
              </w:rPr>
              <w:t>Tick</w:t>
            </w:r>
          </w:p>
        </w:tc>
      </w:tr>
      <w:tr w:rsidR="00A10C3E" w:rsidRPr="00A10C3E" w14:paraId="55215DF2" w14:textId="77777777" w:rsidTr="002D2070">
        <w:trPr>
          <w:trHeight w:val="2159"/>
        </w:trPr>
        <w:tc>
          <w:tcPr>
            <w:tcW w:w="4106" w:type="dxa"/>
            <w:shd w:val="clear" w:color="auto" w:fill="E2EFD9" w:themeFill="accent6" w:themeFillTint="33"/>
            <w:vAlign w:val="center"/>
          </w:tcPr>
          <w:p w14:paraId="2003F4A6" w14:textId="3E708DD9" w:rsidR="00A10C3E" w:rsidRPr="00A10C3E" w:rsidRDefault="00A10C3E" w:rsidP="002F439F">
            <w:pPr>
              <w:pStyle w:val="NoSpacing"/>
              <w:numPr>
                <w:ilvl w:val="0"/>
                <w:numId w:val="20"/>
              </w:numPr>
              <w:rPr>
                <w:rFonts w:ascii="Arial" w:hAnsi="Arial" w:cs="Arial"/>
              </w:rPr>
            </w:pPr>
            <w:r w:rsidRPr="00A10C3E">
              <w:rPr>
                <w:rFonts w:ascii="Arial" w:hAnsi="Arial" w:cs="Arial"/>
              </w:rPr>
              <w:t>Understands and uses simple ‘who’</w:t>
            </w:r>
            <w:r w:rsidR="009212FA">
              <w:rPr>
                <w:rFonts w:ascii="Arial" w:hAnsi="Arial" w:cs="Arial"/>
              </w:rPr>
              <w:t xml:space="preserve">, </w:t>
            </w:r>
            <w:r w:rsidRPr="00A10C3E">
              <w:rPr>
                <w:rFonts w:ascii="Arial" w:hAnsi="Arial" w:cs="Arial"/>
              </w:rPr>
              <w:t>‘what’</w:t>
            </w:r>
            <w:r w:rsidR="009212FA">
              <w:rPr>
                <w:rFonts w:ascii="Arial" w:hAnsi="Arial" w:cs="Arial"/>
              </w:rPr>
              <w:t>,</w:t>
            </w:r>
            <w:r w:rsidRPr="00A10C3E">
              <w:rPr>
                <w:rFonts w:ascii="Arial" w:hAnsi="Arial" w:cs="Arial"/>
              </w:rPr>
              <w:t xml:space="preserve"> ‘where’ questions</w:t>
            </w:r>
            <w:r w:rsidR="00241174">
              <w:rPr>
                <w:rFonts w:ascii="Arial" w:hAnsi="Arial" w:cs="Arial"/>
              </w:rPr>
              <w:t>.</w:t>
            </w:r>
          </w:p>
          <w:p w14:paraId="52CD47F7" w14:textId="7EFE92A6" w:rsidR="00A10C3E" w:rsidRPr="00A10C3E" w:rsidRDefault="00A10C3E" w:rsidP="002F439F">
            <w:pPr>
              <w:pStyle w:val="NoSpacing"/>
              <w:numPr>
                <w:ilvl w:val="0"/>
                <w:numId w:val="20"/>
              </w:numPr>
              <w:rPr>
                <w:rFonts w:ascii="Arial" w:hAnsi="Arial" w:cs="Arial"/>
              </w:rPr>
            </w:pPr>
            <w:r w:rsidRPr="00A10C3E">
              <w:rPr>
                <w:rFonts w:ascii="Arial" w:hAnsi="Arial" w:cs="Arial"/>
              </w:rPr>
              <w:t>Understands longer instructions such as ‘make teddy jump on the chair’</w:t>
            </w:r>
            <w:r w:rsidR="00241174">
              <w:rPr>
                <w:rFonts w:ascii="Arial" w:hAnsi="Arial" w:cs="Arial"/>
              </w:rPr>
              <w:t>.</w:t>
            </w:r>
          </w:p>
          <w:p w14:paraId="6CC55949" w14:textId="5C1CF819" w:rsidR="00A10C3E" w:rsidRPr="002F439F" w:rsidRDefault="00A10C3E" w:rsidP="002F439F">
            <w:pPr>
              <w:pStyle w:val="NoSpacing"/>
              <w:numPr>
                <w:ilvl w:val="0"/>
                <w:numId w:val="20"/>
              </w:numPr>
              <w:rPr>
                <w:rFonts w:ascii="Arial" w:hAnsi="Arial" w:cs="Arial"/>
              </w:rPr>
            </w:pPr>
            <w:r w:rsidRPr="00A10C3E">
              <w:rPr>
                <w:rFonts w:ascii="Arial" w:hAnsi="Arial" w:cs="Arial"/>
              </w:rPr>
              <w:t xml:space="preserve">Starting to understand simple concepts such as </w:t>
            </w:r>
            <w:r w:rsidR="00241174">
              <w:rPr>
                <w:rFonts w:ascii="Arial" w:hAnsi="Arial" w:cs="Arial"/>
              </w:rPr>
              <w:t>‘</w:t>
            </w:r>
            <w:r w:rsidRPr="00A10C3E">
              <w:rPr>
                <w:rFonts w:ascii="Arial" w:hAnsi="Arial" w:cs="Arial"/>
              </w:rPr>
              <w:t>big</w:t>
            </w:r>
            <w:r w:rsidR="00241174">
              <w:rPr>
                <w:rFonts w:ascii="Arial" w:hAnsi="Arial" w:cs="Arial"/>
              </w:rPr>
              <w:t>’</w:t>
            </w:r>
            <w:r w:rsidRPr="00A10C3E">
              <w:rPr>
                <w:rFonts w:ascii="Arial" w:hAnsi="Arial" w:cs="Arial"/>
              </w:rPr>
              <w:t xml:space="preserve">, </w:t>
            </w:r>
            <w:r w:rsidR="00241174">
              <w:rPr>
                <w:rFonts w:ascii="Arial" w:hAnsi="Arial" w:cs="Arial"/>
              </w:rPr>
              <w:t>‘</w:t>
            </w:r>
            <w:r w:rsidRPr="00A10C3E">
              <w:rPr>
                <w:rFonts w:ascii="Arial" w:hAnsi="Arial" w:cs="Arial"/>
              </w:rPr>
              <w:t>little</w:t>
            </w:r>
            <w:r w:rsidR="00241174">
              <w:rPr>
                <w:rFonts w:ascii="Arial" w:hAnsi="Arial" w:cs="Arial"/>
              </w:rPr>
              <w:t>’</w:t>
            </w:r>
            <w:r w:rsidRPr="00A10C3E">
              <w:rPr>
                <w:rFonts w:ascii="Arial" w:hAnsi="Arial" w:cs="Arial"/>
              </w:rPr>
              <w:t xml:space="preserve">, </w:t>
            </w:r>
            <w:r w:rsidR="00241174">
              <w:rPr>
                <w:rFonts w:ascii="Arial" w:hAnsi="Arial" w:cs="Arial"/>
              </w:rPr>
              <w:t>‘</w:t>
            </w:r>
            <w:r w:rsidRPr="00A10C3E">
              <w:rPr>
                <w:rFonts w:ascii="Arial" w:hAnsi="Arial" w:cs="Arial"/>
              </w:rPr>
              <w:t>in</w:t>
            </w:r>
            <w:r w:rsidR="00241174">
              <w:rPr>
                <w:rFonts w:ascii="Arial" w:hAnsi="Arial" w:cs="Arial"/>
              </w:rPr>
              <w:t xml:space="preserve">’.  </w:t>
            </w:r>
          </w:p>
        </w:tc>
        <w:tc>
          <w:tcPr>
            <w:tcW w:w="709" w:type="dxa"/>
            <w:shd w:val="clear" w:color="auto" w:fill="E2EFD9" w:themeFill="accent6" w:themeFillTint="33"/>
            <w:vAlign w:val="center"/>
          </w:tcPr>
          <w:p w14:paraId="69FF3E4D" w14:textId="77777777" w:rsidR="00A10C3E" w:rsidRPr="00A10C3E" w:rsidRDefault="00A10C3E" w:rsidP="002F439F">
            <w:pPr>
              <w:pStyle w:val="NoSpacing"/>
              <w:rPr>
                <w:rFonts w:ascii="Arial" w:hAnsi="Arial" w:cs="Arial"/>
              </w:rPr>
            </w:pPr>
          </w:p>
        </w:tc>
        <w:tc>
          <w:tcPr>
            <w:tcW w:w="4111" w:type="dxa"/>
            <w:gridSpan w:val="2"/>
            <w:shd w:val="clear" w:color="auto" w:fill="C5E0B3" w:themeFill="accent6" w:themeFillTint="66"/>
            <w:vAlign w:val="center"/>
          </w:tcPr>
          <w:p w14:paraId="000608B0" w14:textId="50EC4571" w:rsidR="00A10C3E" w:rsidRPr="00A10C3E" w:rsidRDefault="00A10C3E" w:rsidP="002F439F">
            <w:pPr>
              <w:pStyle w:val="ListParagraph"/>
              <w:numPr>
                <w:ilvl w:val="0"/>
                <w:numId w:val="20"/>
              </w:numPr>
              <w:rPr>
                <w:rFonts w:ascii="Arial" w:hAnsi="Arial" w:cs="Arial"/>
              </w:rPr>
            </w:pPr>
            <w:r w:rsidRPr="00A10C3E">
              <w:rPr>
                <w:rFonts w:ascii="Arial" w:hAnsi="Arial" w:cs="Arial"/>
              </w:rPr>
              <w:t>Understands simple instructions such as ‘put the cup on the table’ without adult support e.g</w:t>
            </w:r>
            <w:r w:rsidR="00241174">
              <w:rPr>
                <w:rFonts w:ascii="Arial" w:hAnsi="Arial" w:cs="Arial"/>
              </w:rPr>
              <w:t>.,</w:t>
            </w:r>
            <w:r w:rsidRPr="00A10C3E">
              <w:rPr>
                <w:rFonts w:ascii="Arial" w:hAnsi="Arial" w:cs="Arial"/>
              </w:rPr>
              <w:t xml:space="preserve"> pointing or showing</w:t>
            </w:r>
            <w:r w:rsidR="00241174">
              <w:rPr>
                <w:rFonts w:ascii="Arial" w:hAnsi="Arial" w:cs="Arial"/>
              </w:rPr>
              <w:t>.</w:t>
            </w:r>
          </w:p>
        </w:tc>
        <w:tc>
          <w:tcPr>
            <w:tcW w:w="708" w:type="dxa"/>
            <w:shd w:val="clear" w:color="auto" w:fill="C5E0B3" w:themeFill="accent6" w:themeFillTint="66"/>
            <w:vAlign w:val="center"/>
          </w:tcPr>
          <w:p w14:paraId="0287ECF5" w14:textId="77777777" w:rsidR="00A10C3E" w:rsidRPr="00A10C3E" w:rsidRDefault="00A10C3E" w:rsidP="002F439F">
            <w:pPr>
              <w:pStyle w:val="NoSpacing"/>
              <w:rPr>
                <w:rFonts w:ascii="Arial" w:hAnsi="Arial" w:cs="Arial"/>
              </w:rPr>
            </w:pPr>
          </w:p>
        </w:tc>
        <w:tc>
          <w:tcPr>
            <w:tcW w:w="4253" w:type="dxa"/>
            <w:shd w:val="clear" w:color="auto" w:fill="A8D08D" w:themeFill="accent6" w:themeFillTint="99"/>
            <w:vAlign w:val="center"/>
          </w:tcPr>
          <w:p w14:paraId="339A1C24" w14:textId="2962C779" w:rsidR="00A10C3E" w:rsidRPr="00A10C3E" w:rsidRDefault="002D2070" w:rsidP="002F439F">
            <w:pPr>
              <w:pStyle w:val="ListParagraph"/>
              <w:numPr>
                <w:ilvl w:val="0"/>
                <w:numId w:val="20"/>
              </w:numPr>
              <w:rPr>
                <w:rFonts w:ascii="Arial" w:eastAsia="Calibri" w:hAnsi="Arial" w:cs="Arial"/>
              </w:rPr>
            </w:pPr>
            <w:r>
              <w:rPr>
                <w:rFonts w:ascii="Arial" w:eastAsia="Calibri" w:hAnsi="Arial" w:cs="Arial"/>
              </w:rPr>
              <w:t>Does not</w:t>
            </w:r>
            <w:r w:rsidR="00A10C3E" w:rsidRPr="00A10C3E">
              <w:rPr>
                <w:rFonts w:ascii="Arial" w:eastAsia="Calibri" w:hAnsi="Arial" w:cs="Arial"/>
              </w:rPr>
              <w:t xml:space="preserve"> understand</w:t>
            </w:r>
            <w:r>
              <w:rPr>
                <w:rFonts w:ascii="Arial" w:eastAsia="Calibri" w:hAnsi="Arial" w:cs="Arial"/>
              </w:rPr>
              <w:t xml:space="preserve"> </w:t>
            </w:r>
            <w:r w:rsidR="00A10C3E" w:rsidRPr="00A10C3E">
              <w:rPr>
                <w:rFonts w:ascii="Arial" w:eastAsia="Calibri" w:hAnsi="Arial" w:cs="Arial"/>
              </w:rPr>
              <w:t xml:space="preserve">simple instructions. Needs adult support </w:t>
            </w:r>
            <w:r w:rsidR="00241174" w:rsidRPr="00A10C3E">
              <w:rPr>
                <w:rFonts w:ascii="Arial" w:eastAsia="Calibri" w:hAnsi="Arial" w:cs="Arial"/>
              </w:rPr>
              <w:t>e.g.,</w:t>
            </w:r>
            <w:r w:rsidR="00A10C3E" w:rsidRPr="00A10C3E">
              <w:rPr>
                <w:rFonts w:ascii="Arial" w:eastAsia="Calibri" w:hAnsi="Arial" w:cs="Arial"/>
              </w:rPr>
              <w:t xml:space="preserve"> pointing and showing</w:t>
            </w:r>
            <w:r w:rsidR="00241174">
              <w:rPr>
                <w:rFonts w:ascii="Arial" w:eastAsia="Calibri" w:hAnsi="Arial" w:cs="Arial"/>
              </w:rPr>
              <w:t>.</w:t>
            </w:r>
          </w:p>
        </w:tc>
        <w:tc>
          <w:tcPr>
            <w:tcW w:w="709" w:type="dxa"/>
            <w:shd w:val="clear" w:color="auto" w:fill="A8D08D" w:themeFill="accent6" w:themeFillTint="99"/>
          </w:tcPr>
          <w:p w14:paraId="3A366DDC" w14:textId="77777777" w:rsidR="00A10C3E" w:rsidRPr="00A10C3E" w:rsidRDefault="00A10C3E">
            <w:pPr>
              <w:pStyle w:val="NoSpacing"/>
              <w:rPr>
                <w:rFonts w:ascii="Arial" w:hAnsi="Arial" w:cs="Arial"/>
                <w:b/>
                <w:bCs/>
              </w:rPr>
            </w:pPr>
          </w:p>
        </w:tc>
      </w:tr>
      <w:tr w:rsidR="00A10C3E" w:rsidRPr="00A10C3E" w14:paraId="5B623338" w14:textId="77777777" w:rsidTr="002D2070">
        <w:trPr>
          <w:trHeight w:val="2131"/>
        </w:trPr>
        <w:tc>
          <w:tcPr>
            <w:tcW w:w="4106" w:type="dxa"/>
            <w:shd w:val="clear" w:color="auto" w:fill="E2EFD9" w:themeFill="accent6" w:themeFillTint="33"/>
            <w:vAlign w:val="center"/>
          </w:tcPr>
          <w:p w14:paraId="7C1E02A0" w14:textId="4D8B4812" w:rsidR="00A10C3E" w:rsidRPr="00A10C3E" w:rsidRDefault="00A10C3E" w:rsidP="006B2EC2">
            <w:pPr>
              <w:pStyle w:val="NoSpacing"/>
              <w:numPr>
                <w:ilvl w:val="0"/>
                <w:numId w:val="20"/>
              </w:numPr>
              <w:rPr>
                <w:rFonts w:ascii="Arial" w:hAnsi="Arial" w:cs="Arial"/>
              </w:rPr>
            </w:pPr>
            <w:r w:rsidRPr="00A10C3E">
              <w:rPr>
                <w:rFonts w:ascii="Arial" w:hAnsi="Arial" w:cs="Arial"/>
              </w:rPr>
              <w:t>Puts 3 or more words together in a sentence</w:t>
            </w:r>
            <w:r w:rsidR="002D2070">
              <w:rPr>
                <w:rFonts w:ascii="Arial" w:hAnsi="Arial" w:cs="Arial"/>
              </w:rPr>
              <w:t>.</w:t>
            </w:r>
          </w:p>
          <w:p w14:paraId="26579BAE" w14:textId="7358AF94" w:rsidR="00A10C3E" w:rsidRPr="00A10C3E" w:rsidRDefault="00A10C3E" w:rsidP="006B2EC2">
            <w:pPr>
              <w:pStyle w:val="NoSpacing"/>
              <w:numPr>
                <w:ilvl w:val="0"/>
                <w:numId w:val="20"/>
              </w:numPr>
              <w:rPr>
                <w:rFonts w:ascii="Arial" w:hAnsi="Arial" w:cs="Arial"/>
              </w:rPr>
            </w:pPr>
            <w:r w:rsidRPr="00A10C3E">
              <w:rPr>
                <w:rFonts w:ascii="Arial" w:hAnsi="Arial" w:cs="Arial"/>
              </w:rPr>
              <w:t>Uses action words as well as nouns</w:t>
            </w:r>
            <w:r w:rsidR="002D2070">
              <w:rPr>
                <w:rFonts w:ascii="Arial" w:hAnsi="Arial" w:cs="Arial"/>
              </w:rPr>
              <w:t>.</w:t>
            </w:r>
          </w:p>
          <w:p w14:paraId="09FC16E4" w14:textId="059C883E" w:rsidR="00A10C3E" w:rsidRPr="00A10C3E" w:rsidRDefault="00A10C3E" w:rsidP="006B2EC2">
            <w:pPr>
              <w:pStyle w:val="NoSpacing"/>
              <w:numPr>
                <w:ilvl w:val="0"/>
                <w:numId w:val="20"/>
              </w:numPr>
              <w:rPr>
                <w:rFonts w:ascii="Arial" w:hAnsi="Arial" w:cs="Arial"/>
              </w:rPr>
            </w:pPr>
            <w:r w:rsidRPr="00A10C3E">
              <w:rPr>
                <w:rFonts w:ascii="Arial" w:hAnsi="Arial" w:cs="Arial"/>
              </w:rPr>
              <w:t>Beginning to use word endings e.g. ‘going’ ‘cats</w:t>
            </w:r>
            <w:r w:rsidR="00991C8E">
              <w:rPr>
                <w:rFonts w:ascii="Arial" w:hAnsi="Arial" w:cs="Arial"/>
              </w:rPr>
              <w:t>’.</w:t>
            </w:r>
          </w:p>
          <w:p w14:paraId="2706D08B" w14:textId="61236566" w:rsidR="00A10C3E" w:rsidRPr="00A10C3E" w:rsidRDefault="00A10C3E" w:rsidP="006B2EC2">
            <w:pPr>
              <w:pStyle w:val="NoSpacing"/>
              <w:numPr>
                <w:ilvl w:val="0"/>
                <w:numId w:val="20"/>
              </w:numPr>
              <w:rPr>
                <w:rFonts w:ascii="Arial" w:hAnsi="Arial" w:cs="Arial"/>
              </w:rPr>
            </w:pPr>
            <w:r w:rsidRPr="00A10C3E">
              <w:rPr>
                <w:rFonts w:ascii="Arial" w:hAnsi="Arial" w:cs="Arial"/>
              </w:rPr>
              <w:t>Can retell a simple past event</w:t>
            </w:r>
            <w:r w:rsidR="00991C8E">
              <w:rPr>
                <w:rFonts w:ascii="Arial" w:hAnsi="Arial" w:cs="Arial"/>
              </w:rPr>
              <w:t>.</w:t>
            </w:r>
          </w:p>
        </w:tc>
        <w:tc>
          <w:tcPr>
            <w:tcW w:w="709" w:type="dxa"/>
            <w:shd w:val="clear" w:color="auto" w:fill="E2EFD9" w:themeFill="accent6" w:themeFillTint="33"/>
            <w:vAlign w:val="center"/>
          </w:tcPr>
          <w:p w14:paraId="4B7B2250" w14:textId="77777777" w:rsidR="00A10C3E" w:rsidRPr="00A10C3E" w:rsidRDefault="00A10C3E" w:rsidP="006B2EC2">
            <w:pPr>
              <w:pStyle w:val="NoSpacing"/>
              <w:rPr>
                <w:rFonts w:ascii="Arial" w:hAnsi="Arial" w:cs="Arial"/>
              </w:rPr>
            </w:pPr>
          </w:p>
        </w:tc>
        <w:tc>
          <w:tcPr>
            <w:tcW w:w="4111" w:type="dxa"/>
            <w:gridSpan w:val="2"/>
            <w:shd w:val="clear" w:color="auto" w:fill="C5E0B3" w:themeFill="accent6" w:themeFillTint="66"/>
            <w:vAlign w:val="center"/>
          </w:tcPr>
          <w:p w14:paraId="4DE02B48" w14:textId="373DD9BF" w:rsidR="00A10C3E" w:rsidRPr="00A10C3E" w:rsidRDefault="00A10C3E" w:rsidP="006B2EC2">
            <w:pPr>
              <w:pStyle w:val="NoSpacing"/>
              <w:numPr>
                <w:ilvl w:val="0"/>
                <w:numId w:val="20"/>
              </w:numPr>
              <w:rPr>
                <w:rFonts w:ascii="Arial" w:hAnsi="Arial" w:cs="Arial"/>
              </w:rPr>
            </w:pPr>
            <w:r w:rsidRPr="00A10C3E">
              <w:rPr>
                <w:rFonts w:ascii="Arial" w:hAnsi="Arial" w:cs="Arial"/>
              </w:rPr>
              <w:t xml:space="preserve">Using sentences containing only 2/3 words </w:t>
            </w:r>
            <w:r w:rsidR="00991C8E" w:rsidRPr="00A10C3E">
              <w:rPr>
                <w:rFonts w:ascii="Arial" w:hAnsi="Arial" w:cs="Arial"/>
              </w:rPr>
              <w:t>e.g.,</w:t>
            </w:r>
            <w:r w:rsidRPr="00A10C3E">
              <w:rPr>
                <w:rFonts w:ascii="Arial" w:hAnsi="Arial" w:cs="Arial"/>
              </w:rPr>
              <w:t xml:space="preserve"> ‘more juice’ ‘mummy wash hands’ and has made progress over the last 3 months</w:t>
            </w:r>
            <w:r w:rsidR="00991C8E">
              <w:rPr>
                <w:rFonts w:ascii="Arial" w:hAnsi="Arial" w:cs="Arial"/>
              </w:rPr>
              <w:t>.</w:t>
            </w:r>
          </w:p>
        </w:tc>
        <w:tc>
          <w:tcPr>
            <w:tcW w:w="708" w:type="dxa"/>
            <w:shd w:val="clear" w:color="auto" w:fill="C5E0B3" w:themeFill="accent6" w:themeFillTint="66"/>
            <w:vAlign w:val="center"/>
          </w:tcPr>
          <w:p w14:paraId="2BE9494A" w14:textId="77777777" w:rsidR="00A10C3E" w:rsidRPr="00A10C3E" w:rsidRDefault="00A10C3E" w:rsidP="006B2EC2">
            <w:pPr>
              <w:pStyle w:val="NoSpacing"/>
              <w:rPr>
                <w:rFonts w:ascii="Arial" w:hAnsi="Arial" w:cs="Arial"/>
              </w:rPr>
            </w:pPr>
          </w:p>
        </w:tc>
        <w:tc>
          <w:tcPr>
            <w:tcW w:w="4253" w:type="dxa"/>
            <w:shd w:val="clear" w:color="auto" w:fill="A8D08D" w:themeFill="accent6" w:themeFillTint="99"/>
            <w:vAlign w:val="center"/>
          </w:tcPr>
          <w:p w14:paraId="2FAD7772" w14:textId="77777777" w:rsidR="00A10C3E" w:rsidRPr="00A10C3E" w:rsidRDefault="00A10C3E" w:rsidP="006B2EC2">
            <w:pPr>
              <w:pStyle w:val="ListParagraph"/>
              <w:numPr>
                <w:ilvl w:val="0"/>
                <w:numId w:val="20"/>
              </w:numPr>
              <w:rPr>
                <w:rFonts w:ascii="Arial" w:hAnsi="Arial" w:cs="Arial"/>
              </w:rPr>
            </w:pPr>
            <w:r w:rsidRPr="00A10C3E">
              <w:rPr>
                <w:rFonts w:ascii="Arial" w:hAnsi="Arial" w:cs="Arial"/>
              </w:rPr>
              <w:t>Points rather than saying words</w:t>
            </w:r>
          </w:p>
          <w:p w14:paraId="2CCC28E8" w14:textId="77777777" w:rsidR="00A10C3E" w:rsidRPr="00A10C3E" w:rsidRDefault="00A10C3E" w:rsidP="006B2EC2">
            <w:pPr>
              <w:pStyle w:val="ListParagraph"/>
              <w:numPr>
                <w:ilvl w:val="0"/>
                <w:numId w:val="20"/>
              </w:numPr>
              <w:rPr>
                <w:rFonts w:ascii="Arial" w:hAnsi="Arial" w:cs="Arial"/>
              </w:rPr>
            </w:pPr>
            <w:r w:rsidRPr="00A10C3E">
              <w:rPr>
                <w:rFonts w:ascii="Arial" w:hAnsi="Arial" w:cs="Arial"/>
              </w:rPr>
              <w:t>Only says single words rather than linking words together in sentences (and has not made progress in the last 3 months)</w:t>
            </w:r>
          </w:p>
          <w:p w14:paraId="2F4A139D" w14:textId="77777777" w:rsidR="00A10C3E" w:rsidRPr="00A10C3E" w:rsidRDefault="00A10C3E" w:rsidP="006B2EC2">
            <w:pPr>
              <w:pStyle w:val="ListParagraph"/>
              <w:numPr>
                <w:ilvl w:val="0"/>
                <w:numId w:val="20"/>
              </w:numPr>
              <w:rPr>
                <w:rFonts w:ascii="Arial" w:hAnsi="Arial" w:cs="Arial"/>
              </w:rPr>
            </w:pPr>
            <w:r w:rsidRPr="00A10C3E">
              <w:rPr>
                <w:rFonts w:ascii="Arial" w:hAnsi="Arial" w:cs="Arial"/>
              </w:rPr>
              <w:t>Unusual word order</w:t>
            </w:r>
          </w:p>
        </w:tc>
        <w:tc>
          <w:tcPr>
            <w:tcW w:w="709" w:type="dxa"/>
            <w:shd w:val="clear" w:color="auto" w:fill="A8D08D" w:themeFill="accent6" w:themeFillTint="99"/>
          </w:tcPr>
          <w:p w14:paraId="47DF44E0" w14:textId="77777777" w:rsidR="00A10C3E" w:rsidRPr="00A10C3E" w:rsidRDefault="00A10C3E">
            <w:pPr>
              <w:pStyle w:val="NoSpacing"/>
              <w:rPr>
                <w:rFonts w:ascii="Arial" w:hAnsi="Arial" w:cs="Arial"/>
                <w:b/>
                <w:bCs/>
              </w:rPr>
            </w:pPr>
          </w:p>
        </w:tc>
      </w:tr>
      <w:tr w:rsidR="00A10C3E" w:rsidRPr="00A10C3E" w14:paraId="56F0C077" w14:textId="77777777" w:rsidTr="006B2EC2">
        <w:trPr>
          <w:trHeight w:val="2405"/>
        </w:trPr>
        <w:tc>
          <w:tcPr>
            <w:tcW w:w="4106" w:type="dxa"/>
            <w:shd w:val="clear" w:color="auto" w:fill="E2EFD9" w:themeFill="accent6" w:themeFillTint="33"/>
            <w:vAlign w:val="center"/>
          </w:tcPr>
          <w:p w14:paraId="6153D01F" w14:textId="77777777" w:rsidR="00A10C3E" w:rsidRPr="00A10C3E" w:rsidRDefault="00A10C3E" w:rsidP="006B2EC2">
            <w:pPr>
              <w:pStyle w:val="NoSpacing"/>
              <w:numPr>
                <w:ilvl w:val="0"/>
                <w:numId w:val="20"/>
              </w:numPr>
              <w:rPr>
                <w:rFonts w:ascii="Arial" w:hAnsi="Arial" w:cs="Arial"/>
              </w:rPr>
            </w:pPr>
            <w:r w:rsidRPr="00A10C3E">
              <w:rPr>
                <w:rFonts w:ascii="Arial" w:hAnsi="Arial" w:cs="Arial"/>
              </w:rPr>
              <w:t>Child understood by familiar people most of the time</w:t>
            </w:r>
          </w:p>
          <w:p w14:paraId="67641ADD" w14:textId="77777777" w:rsidR="00A10C3E" w:rsidRPr="00A10C3E" w:rsidRDefault="00A10C3E" w:rsidP="006B2EC2">
            <w:pPr>
              <w:pStyle w:val="NoSpacing"/>
              <w:numPr>
                <w:ilvl w:val="0"/>
                <w:numId w:val="20"/>
              </w:numPr>
              <w:rPr>
                <w:rFonts w:ascii="Arial" w:hAnsi="Arial" w:cs="Arial"/>
              </w:rPr>
            </w:pPr>
            <w:r w:rsidRPr="00A10C3E">
              <w:rPr>
                <w:rFonts w:ascii="Arial" w:hAnsi="Arial" w:cs="Arial"/>
              </w:rPr>
              <w:t>Most sounds are now heard</w:t>
            </w:r>
          </w:p>
          <w:p w14:paraId="066775D1" w14:textId="77777777" w:rsidR="00A10C3E" w:rsidRPr="00A10C3E" w:rsidRDefault="00A10C3E" w:rsidP="006B2EC2">
            <w:pPr>
              <w:pStyle w:val="NoSpacing"/>
              <w:numPr>
                <w:ilvl w:val="0"/>
                <w:numId w:val="20"/>
              </w:numPr>
              <w:rPr>
                <w:rFonts w:ascii="Arial" w:hAnsi="Arial" w:cs="Arial"/>
              </w:rPr>
            </w:pPr>
            <w:r w:rsidRPr="00A10C3E">
              <w:rPr>
                <w:rFonts w:ascii="Arial" w:hAnsi="Arial" w:cs="Arial"/>
              </w:rPr>
              <w:t xml:space="preserve">It is very common for children to have difficulty with k, g, </w:t>
            </w:r>
            <w:proofErr w:type="spellStart"/>
            <w:r w:rsidRPr="00A10C3E">
              <w:rPr>
                <w:rFonts w:ascii="Arial" w:hAnsi="Arial" w:cs="Arial"/>
              </w:rPr>
              <w:t>ch</w:t>
            </w:r>
            <w:proofErr w:type="spellEnd"/>
            <w:r w:rsidRPr="00A10C3E">
              <w:rPr>
                <w:rFonts w:ascii="Arial" w:hAnsi="Arial" w:cs="Arial"/>
              </w:rPr>
              <w:t xml:space="preserve">, j, </w:t>
            </w:r>
            <w:proofErr w:type="spellStart"/>
            <w:r w:rsidRPr="00A10C3E">
              <w:rPr>
                <w:rFonts w:ascii="Arial" w:hAnsi="Arial" w:cs="Arial"/>
              </w:rPr>
              <w:t>sh</w:t>
            </w:r>
            <w:proofErr w:type="spellEnd"/>
            <w:r w:rsidRPr="00A10C3E">
              <w:rPr>
                <w:rFonts w:ascii="Arial" w:hAnsi="Arial" w:cs="Arial"/>
              </w:rPr>
              <w:t xml:space="preserve">, </w:t>
            </w:r>
            <w:proofErr w:type="spellStart"/>
            <w:r w:rsidRPr="00A10C3E">
              <w:rPr>
                <w:rFonts w:ascii="Arial" w:hAnsi="Arial" w:cs="Arial"/>
              </w:rPr>
              <w:t>th</w:t>
            </w:r>
            <w:proofErr w:type="spellEnd"/>
            <w:r w:rsidRPr="00A10C3E">
              <w:rPr>
                <w:rFonts w:ascii="Arial" w:hAnsi="Arial" w:cs="Arial"/>
              </w:rPr>
              <w:t xml:space="preserve">, r, y at this age. As a guide see </w:t>
            </w:r>
            <w:hyperlink r:id="rId32" w:history="1">
              <w:r w:rsidRPr="00A10C3E">
                <w:rPr>
                  <w:rStyle w:val="Hyperlink"/>
                  <w:rFonts w:ascii="Arial" w:hAnsi="Arial" w:cs="Arial"/>
                </w:rPr>
                <w:t>Speech-Sound-Development.pdf (leicspart.nhs.uk)</w:t>
              </w:r>
            </w:hyperlink>
          </w:p>
        </w:tc>
        <w:tc>
          <w:tcPr>
            <w:tcW w:w="709" w:type="dxa"/>
            <w:shd w:val="clear" w:color="auto" w:fill="E2EFD9" w:themeFill="accent6" w:themeFillTint="33"/>
            <w:vAlign w:val="center"/>
          </w:tcPr>
          <w:p w14:paraId="4A1F8B1F" w14:textId="77777777" w:rsidR="00A10C3E" w:rsidRPr="00A10C3E" w:rsidRDefault="00A10C3E" w:rsidP="006B2EC2">
            <w:pPr>
              <w:pStyle w:val="NoSpacing"/>
              <w:rPr>
                <w:rFonts w:ascii="Arial" w:hAnsi="Arial" w:cs="Arial"/>
              </w:rPr>
            </w:pPr>
          </w:p>
        </w:tc>
        <w:tc>
          <w:tcPr>
            <w:tcW w:w="4111" w:type="dxa"/>
            <w:gridSpan w:val="2"/>
            <w:shd w:val="clear" w:color="auto" w:fill="C5E0B3" w:themeFill="accent6" w:themeFillTint="66"/>
            <w:vAlign w:val="center"/>
          </w:tcPr>
          <w:p w14:paraId="372906F1" w14:textId="77777777" w:rsidR="00A10C3E" w:rsidRPr="00A10C3E" w:rsidRDefault="00A10C3E" w:rsidP="006B2EC2">
            <w:pPr>
              <w:pStyle w:val="NoSpacing"/>
              <w:rPr>
                <w:rFonts w:ascii="Arial" w:hAnsi="Arial" w:cs="Arial"/>
              </w:rPr>
            </w:pPr>
          </w:p>
        </w:tc>
        <w:tc>
          <w:tcPr>
            <w:tcW w:w="708" w:type="dxa"/>
            <w:shd w:val="clear" w:color="auto" w:fill="C5E0B3" w:themeFill="accent6" w:themeFillTint="66"/>
            <w:vAlign w:val="center"/>
          </w:tcPr>
          <w:p w14:paraId="3BFC2DDB" w14:textId="77777777" w:rsidR="00A10C3E" w:rsidRPr="00A10C3E" w:rsidRDefault="00A10C3E" w:rsidP="006B2EC2">
            <w:pPr>
              <w:pStyle w:val="NoSpacing"/>
              <w:rPr>
                <w:rFonts w:ascii="Arial" w:hAnsi="Arial" w:cs="Arial"/>
              </w:rPr>
            </w:pPr>
          </w:p>
        </w:tc>
        <w:tc>
          <w:tcPr>
            <w:tcW w:w="4253" w:type="dxa"/>
            <w:shd w:val="clear" w:color="auto" w:fill="A8D08D" w:themeFill="accent6" w:themeFillTint="99"/>
            <w:vAlign w:val="center"/>
          </w:tcPr>
          <w:p w14:paraId="54781063" w14:textId="77777777" w:rsidR="00A10C3E" w:rsidRPr="00A10C3E" w:rsidRDefault="00A10C3E" w:rsidP="006B2EC2">
            <w:pPr>
              <w:pStyle w:val="ListParagraph"/>
              <w:numPr>
                <w:ilvl w:val="0"/>
                <w:numId w:val="20"/>
              </w:numPr>
              <w:rPr>
                <w:rFonts w:ascii="Arial" w:hAnsi="Arial" w:cs="Arial"/>
              </w:rPr>
            </w:pPr>
            <w:r w:rsidRPr="00A10C3E">
              <w:rPr>
                <w:rFonts w:ascii="Arial" w:hAnsi="Arial" w:cs="Arial"/>
              </w:rPr>
              <w:t>Child not understood by familiar people most of the time</w:t>
            </w:r>
          </w:p>
          <w:p w14:paraId="1D197A09" w14:textId="77777777" w:rsidR="00A10C3E" w:rsidRPr="00A10C3E" w:rsidRDefault="00A10C3E" w:rsidP="006B2EC2">
            <w:pPr>
              <w:pStyle w:val="ListParagraph"/>
              <w:numPr>
                <w:ilvl w:val="0"/>
                <w:numId w:val="20"/>
              </w:numPr>
              <w:rPr>
                <w:rFonts w:ascii="Arial" w:hAnsi="Arial" w:cs="Arial"/>
              </w:rPr>
            </w:pPr>
            <w:r w:rsidRPr="00A10C3E">
              <w:rPr>
                <w:rFonts w:ascii="Arial" w:hAnsi="Arial" w:cs="Arial"/>
              </w:rPr>
              <w:t>Child misses of sounds at the start and/or end of words</w:t>
            </w:r>
          </w:p>
          <w:p w14:paraId="756B7D77" w14:textId="77777777" w:rsidR="00A10C3E" w:rsidRPr="00A10C3E" w:rsidRDefault="00A10C3E" w:rsidP="006B2EC2">
            <w:pPr>
              <w:pStyle w:val="ListParagraph"/>
              <w:numPr>
                <w:ilvl w:val="0"/>
                <w:numId w:val="20"/>
              </w:numPr>
              <w:rPr>
                <w:rFonts w:ascii="Arial" w:hAnsi="Arial" w:cs="Arial"/>
              </w:rPr>
            </w:pPr>
            <w:r w:rsidRPr="00A10C3E">
              <w:rPr>
                <w:rFonts w:ascii="Arial" w:hAnsi="Arial" w:cs="Arial"/>
              </w:rPr>
              <w:t>Unclear Vowels</w:t>
            </w:r>
          </w:p>
          <w:p w14:paraId="37B92209" w14:textId="77777777" w:rsidR="00A10C3E" w:rsidRPr="00A10C3E" w:rsidRDefault="00A10C3E" w:rsidP="006B2EC2">
            <w:pPr>
              <w:pStyle w:val="ListParagraph"/>
              <w:numPr>
                <w:ilvl w:val="0"/>
                <w:numId w:val="20"/>
              </w:numPr>
              <w:rPr>
                <w:rFonts w:ascii="Arial" w:hAnsi="Arial" w:cs="Arial"/>
              </w:rPr>
            </w:pPr>
            <w:r w:rsidRPr="00A10C3E">
              <w:rPr>
                <w:rFonts w:ascii="Arial" w:hAnsi="Arial" w:cs="Arial"/>
              </w:rPr>
              <w:t>Only uses a small range of sounds in their speech</w:t>
            </w:r>
          </w:p>
        </w:tc>
        <w:tc>
          <w:tcPr>
            <w:tcW w:w="709" w:type="dxa"/>
            <w:shd w:val="clear" w:color="auto" w:fill="A8D08D" w:themeFill="accent6" w:themeFillTint="99"/>
          </w:tcPr>
          <w:p w14:paraId="545B8B02" w14:textId="77777777" w:rsidR="00A10C3E" w:rsidRPr="00A10C3E" w:rsidRDefault="00A10C3E">
            <w:pPr>
              <w:pStyle w:val="NoSpacing"/>
              <w:rPr>
                <w:rFonts w:ascii="Arial" w:hAnsi="Arial" w:cs="Arial"/>
                <w:b/>
                <w:bCs/>
              </w:rPr>
            </w:pPr>
          </w:p>
        </w:tc>
      </w:tr>
      <w:tr w:rsidR="00A10C3E" w:rsidRPr="00A10C3E" w14:paraId="74B18BCD" w14:textId="77777777" w:rsidTr="00462139">
        <w:trPr>
          <w:trHeight w:val="1247"/>
        </w:trPr>
        <w:tc>
          <w:tcPr>
            <w:tcW w:w="8359" w:type="dxa"/>
            <w:gridSpan w:val="3"/>
            <w:vAlign w:val="center"/>
          </w:tcPr>
          <w:p w14:paraId="5605AF17" w14:textId="77777777" w:rsidR="00A10C3E" w:rsidRDefault="00A10C3E" w:rsidP="00462139">
            <w:pPr>
              <w:pStyle w:val="NoSpacing"/>
              <w:rPr>
                <w:rFonts w:ascii="Arial" w:hAnsi="Arial" w:cs="Arial"/>
              </w:rPr>
            </w:pPr>
            <w:r w:rsidRPr="00A10C3E">
              <w:rPr>
                <w:rFonts w:ascii="Arial" w:hAnsi="Arial" w:cs="Arial"/>
              </w:rPr>
              <w:t>If monitoring, specify strategies / activities to be used:</w:t>
            </w:r>
          </w:p>
          <w:p w14:paraId="0DDE8E75" w14:textId="77777777" w:rsidR="00F374F5" w:rsidRDefault="00F374F5" w:rsidP="00462139">
            <w:pPr>
              <w:pStyle w:val="NoSpacing"/>
              <w:rPr>
                <w:rFonts w:ascii="Arial" w:hAnsi="Arial" w:cs="Arial"/>
              </w:rPr>
            </w:pPr>
          </w:p>
          <w:p w14:paraId="15278B82" w14:textId="77777777" w:rsidR="00F374F5" w:rsidRDefault="00F374F5" w:rsidP="00462139">
            <w:pPr>
              <w:pStyle w:val="NoSpacing"/>
              <w:rPr>
                <w:rFonts w:ascii="Arial" w:hAnsi="Arial" w:cs="Arial"/>
              </w:rPr>
            </w:pPr>
          </w:p>
          <w:p w14:paraId="6D146EEB" w14:textId="77777777" w:rsidR="00F374F5" w:rsidRPr="00A10C3E" w:rsidRDefault="00F374F5" w:rsidP="00462139">
            <w:pPr>
              <w:pStyle w:val="NoSpacing"/>
              <w:rPr>
                <w:rFonts w:ascii="Arial" w:hAnsi="Arial" w:cs="Arial"/>
              </w:rPr>
            </w:pPr>
          </w:p>
        </w:tc>
        <w:tc>
          <w:tcPr>
            <w:tcW w:w="6237" w:type="dxa"/>
            <w:gridSpan w:val="4"/>
            <w:vAlign w:val="center"/>
          </w:tcPr>
          <w:p w14:paraId="43F01778" w14:textId="77777777" w:rsidR="00A10C3E" w:rsidRPr="00A10C3E" w:rsidRDefault="00A10C3E" w:rsidP="00462139">
            <w:pPr>
              <w:pStyle w:val="NoSpacing"/>
              <w:rPr>
                <w:rFonts w:ascii="Arial" w:hAnsi="Arial" w:cs="Arial"/>
              </w:rPr>
            </w:pPr>
            <w:r w:rsidRPr="00A10C3E">
              <w:rPr>
                <w:rFonts w:ascii="Arial" w:hAnsi="Arial" w:cs="Arial"/>
              </w:rPr>
              <w:t>Review Date:</w:t>
            </w:r>
          </w:p>
          <w:p w14:paraId="6CC13839" w14:textId="77777777" w:rsidR="00A10C3E" w:rsidRPr="00A10C3E" w:rsidRDefault="00A10C3E" w:rsidP="00462139">
            <w:pPr>
              <w:pStyle w:val="NoSpacing"/>
              <w:rPr>
                <w:rFonts w:ascii="Arial" w:hAnsi="Arial" w:cs="Arial"/>
              </w:rPr>
            </w:pPr>
            <w:r w:rsidRPr="00A10C3E">
              <w:rPr>
                <w:rFonts w:ascii="Arial" w:hAnsi="Arial" w:cs="Arial"/>
              </w:rPr>
              <w:t>Progress Made:</w:t>
            </w:r>
          </w:p>
          <w:p w14:paraId="4B96D68C" w14:textId="77777777" w:rsidR="00A10C3E" w:rsidRPr="00A10C3E" w:rsidRDefault="00A10C3E" w:rsidP="00462139">
            <w:pPr>
              <w:pStyle w:val="NoSpacing"/>
              <w:rPr>
                <w:rFonts w:ascii="Arial" w:hAnsi="Arial" w:cs="Arial"/>
              </w:rPr>
            </w:pPr>
            <w:r w:rsidRPr="00A10C3E">
              <w:rPr>
                <w:rFonts w:ascii="Arial" w:hAnsi="Arial" w:cs="Arial"/>
              </w:rPr>
              <w:t>Action Needed:</w:t>
            </w:r>
          </w:p>
        </w:tc>
      </w:tr>
    </w:tbl>
    <w:p w14:paraId="7662DE2E" w14:textId="7082F804" w:rsidR="00A10C3E" w:rsidRPr="00F374F5" w:rsidRDefault="00F374F5" w:rsidP="00F374F5">
      <w:pPr>
        <w:pStyle w:val="Heading1"/>
      </w:pPr>
      <w:bookmarkStart w:id="15" w:name="_Toc180996533"/>
      <w:r w:rsidRPr="00F374F5">
        <w:lastRenderedPageBreak/>
        <w:br/>
      </w:r>
      <w:r w:rsidR="00A10C3E" w:rsidRPr="00F374F5">
        <w:t>Appendix 6</w:t>
      </w:r>
      <w:r w:rsidRPr="00F374F5">
        <w:t>:</w:t>
      </w:r>
      <w:r w:rsidR="00A10C3E" w:rsidRPr="00F374F5">
        <w:t xml:space="preserve"> Development Guidelines Checklist</w:t>
      </w:r>
      <w:r w:rsidRPr="00F374F5">
        <w:t xml:space="preserve"> - </w:t>
      </w:r>
      <w:r w:rsidR="00A10C3E" w:rsidRPr="00F374F5">
        <w:t>4 Years</w:t>
      </w:r>
      <w:bookmarkEnd w:id="15"/>
    </w:p>
    <w:p w14:paraId="49F285AB" w14:textId="77777777" w:rsidR="00A10C3E" w:rsidRPr="00A10C3E" w:rsidRDefault="00A10C3E" w:rsidP="00A10C3E">
      <w:pPr>
        <w:pStyle w:val="NoSpacing"/>
        <w:rPr>
          <w:rFonts w:ascii="Arial" w:hAnsi="Arial" w:cs="Arial"/>
          <w:b/>
          <w:bCs/>
          <w:sz w:val="16"/>
          <w:szCs w:val="16"/>
        </w:rPr>
      </w:pPr>
    </w:p>
    <w:tbl>
      <w:tblPr>
        <w:tblStyle w:val="TableGrid"/>
        <w:tblW w:w="0" w:type="auto"/>
        <w:tblLayout w:type="fixed"/>
        <w:tblLook w:val="04A0" w:firstRow="1" w:lastRow="0" w:firstColumn="1" w:lastColumn="0" w:noHBand="0" w:noVBand="1"/>
      </w:tblPr>
      <w:tblGrid>
        <w:gridCol w:w="4390"/>
        <w:gridCol w:w="708"/>
        <w:gridCol w:w="2552"/>
        <w:gridCol w:w="850"/>
        <w:gridCol w:w="709"/>
        <w:gridCol w:w="4536"/>
        <w:gridCol w:w="709"/>
      </w:tblGrid>
      <w:tr w:rsidR="00A10C3E" w:rsidRPr="00A10C3E" w14:paraId="598FE1AA" w14:textId="77777777">
        <w:tc>
          <w:tcPr>
            <w:tcW w:w="4390" w:type="dxa"/>
            <w:shd w:val="clear" w:color="auto" w:fill="E2EFD9" w:themeFill="accent6" w:themeFillTint="33"/>
          </w:tcPr>
          <w:p w14:paraId="77FECDCE" w14:textId="77777777" w:rsidR="00A10C3E" w:rsidRPr="00A10C3E" w:rsidRDefault="00A10C3E">
            <w:pPr>
              <w:pStyle w:val="NoSpacing"/>
              <w:jc w:val="center"/>
              <w:rPr>
                <w:rFonts w:ascii="Arial" w:hAnsi="Arial" w:cs="Arial"/>
                <w:b/>
                <w:bCs/>
              </w:rPr>
            </w:pPr>
            <w:r w:rsidRPr="00A10C3E">
              <w:rPr>
                <w:rFonts w:ascii="Arial" w:hAnsi="Arial" w:cs="Arial"/>
                <w:b/>
                <w:bCs/>
              </w:rPr>
              <w:t>Expected Development</w:t>
            </w:r>
          </w:p>
          <w:p w14:paraId="052A4C21" w14:textId="77777777" w:rsidR="00A10C3E" w:rsidRPr="00A10C3E" w:rsidRDefault="00A10C3E">
            <w:pPr>
              <w:pStyle w:val="NoSpacing"/>
              <w:jc w:val="center"/>
              <w:rPr>
                <w:rFonts w:ascii="Arial" w:hAnsi="Arial" w:cs="Arial"/>
                <w:b/>
                <w:bCs/>
              </w:rPr>
            </w:pPr>
            <w:r w:rsidRPr="00A10C3E">
              <w:rPr>
                <w:rFonts w:ascii="Arial" w:hAnsi="Arial" w:cs="Arial"/>
              </w:rPr>
              <w:t>(Deliver Universal input in setting)</w:t>
            </w:r>
          </w:p>
        </w:tc>
        <w:tc>
          <w:tcPr>
            <w:tcW w:w="708" w:type="dxa"/>
            <w:shd w:val="clear" w:color="auto" w:fill="E2EFD9" w:themeFill="accent6" w:themeFillTint="33"/>
          </w:tcPr>
          <w:p w14:paraId="42B73DDE" w14:textId="77777777" w:rsidR="00A10C3E" w:rsidRPr="00A10C3E" w:rsidRDefault="00A10C3E">
            <w:pPr>
              <w:pStyle w:val="NoSpacing"/>
              <w:jc w:val="center"/>
              <w:rPr>
                <w:rFonts w:ascii="Arial" w:hAnsi="Arial" w:cs="Arial"/>
                <w:b/>
                <w:bCs/>
              </w:rPr>
            </w:pPr>
            <w:r w:rsidRPr="00A10C3E">
              <w:rPr>
                <w:rFonts w:ascii="Arial" w:hAnsi="Arial" w:cs="Arial"/>
                <w:b/>
                <w:bCs/>
              </w:rPr>
              <w:t>Tick</w:t>
            </w:r>
          </w:p>
        </w:tc>
        <w:tc>
          <w:tcPr>
            <w:tcW w:w="3402" w:type="dxa"/>
            <w:gridSpan w:val="2"/>
            <w:shd w:val="clear" w:color="auto" w:fill="C5E0B3" w:themeFill="accent6" w:themeFillTint="66"/>
          </w:tcPr>
          <w:p w14:paraId="0ACD4A1D" w14:textId="77777777" w:rsidR="00A10C3E" w:rsidRPr="00A10C3E" w:rsidRDefault="00A10C3E">
            <w:pPr>
              <w:pStyle w:val="NoSpacing"/>
              <w:jc w:val="center"/>
              <w:rPr>
                <w:rFonts w:ascii="Arial" w:hAnsi="Arial" w:cs="Arial"/>
                <w:b/>
                <w:bCs/>
              </w:rPr>
            </w:pPr>
            <w:r w:rsidRPr="00A10C3E">
              <w:rPr>
                <w:rFonts w:ascii="Arial" w:hAnsi="Arial" w:cs="Arial"/>
                <w:b/>
                <w:bCs/>
              </w:rPr>
              <w:t>Provide Targeted Interventions and Monitor</w:t>
            </w:r>
          </w:p>
        </w:tc>
        <w:tc>
          <w:tcPr>
            <w:tcW w:w="709" w:type="dxa"/>
            <w:shd w:val="clear" w:color="auto" w:fill="C5E0B3" w:themeFill="accent6" w:themeFillTint="66"/>
          </w:tcPr>
          <w:p w14:paraId="00A0F38F" w14:textId="77777777" w:rsidR="00A10C3E" w:rsidRPr="00A10C3E" w:rsidRDefault="00A10C3E">
            <w:pPr>
              <w:pStyle w:val="NoSpacing"/>
              <w:jc w:val="center"/>
              <w:rPr>
                <w:rFonts w:ascii="Arial" w:hAnsi="Arial" w:cs="Arial"/>
                <w:b/>
                <w:bCs/>
              </w:rPr>
            </w:pPr>
            <w:r w:rsidRPr="00A10C3E">
              <w:rPr>
                <w:rFonts w:ascii="Arial" w:hAnsi="Arial" w:cs="Arial"/>
                <w:b/>
                <w:bCs/>
              </w:rPr>
              <w:t>Tick</w:t>
            </w:r>
          </w:p>
        </w:tc>
        <w:tc>
          <w:tcPr>
            <w:tcW w:w="4536" w:type="dxa"/>
            <w:shd w:val="clear" w:color="auto" w:fill="A8D08D" w:themeFill="accent6" w:themeFillTint="99"/>
          </w:tcPr>
          <w:p w14:paraId="39AC7131" w14:textId="77777777" w:rsidR="00A10C3E" w:rsidRPr="00A10C3E" w:rsidRDefault="00A10C3E">
            <w:pPr>
              <w:pStyle w:val="NoSpacing"/>
              <w:jc w:val="center"/>
              <w:rPr>
                <w:rFonts w:ascii="Arial" w:hAnsi="Arial" w:cs="Arial"/>
                <w:b/>
                <w:bCs/>
              </w:rPr>
            </w:pPr>
            <w:r w:rsidRPr="00A10C3E">
              <w:rPr>
                <w:rFonts w:ascii="Arial" w:hAnsi="Arial" w:cs="Arial"/>
                <w:b/>
                <w:bCs/>
              </w:rPr>
              <w:t>May Need Specialist Support:</w:t>
            </w:r>
          </w:p>
          <w:p w14:paraId="277F4024" w14:textId="77777777" w:rsidR="00A10C3E" w:rsidRPr="00A10C3E" w:rsidRDefault="00A10C3E">
            <w:pPr>
              <w:pStyle w:val="NoSpacing"/>
              <w:jc w:val="center"/>
              <w:rPr>
                <w:rFonts w:ascii="Arial" w:hAnsi="Arial" w:cs="Arial"/>
              </w:rPr>
            </w:pPr>
            <w:r w:rsidRPr="00A10C3E">
              <w:rPr>
                <w:rFonts w:ascii="Arial" w:hAnsi="Arial" w:cs="Arial"/>
              </w:rPr>
              <w:t>Refer to Speech and Language Therapy</w:t>
            </w:r>
          </w:p>
        </w:tc>
        <w:tc>
          <w:tcPr>
            <w:tcW w:w="709" w:type="dxa"/>
            <w:shd w:val="clear" w:color="auto" w:fill="A8D08D" w:themeFill="accent6" w:themeFillTint="99"/>
          </w:tcPr>
          <w:p w14:paraId="57CC7420" w14:textId="77777777" w:rsidR="00A10C3E" w:rsidRPr="00A10C3E" w:rsidRDefault="00A10C3E">
            <w:pPr>
              <w:pStyle w:val="NoSpacing"/>
              <w:jc w:val="center"/>
              <w:rPr>
                <w:rFonts w:ascii="Arial" w:hAnsi="Arial" w:cs="Arial"/>
                <w:b/>
                <w:bCs/>
              </w:rPr>
            </w:pPr>
            <w:r w:rsidRPr="00A10C3E">
              <w:rPr>
                <w:rFonts w:ascii="Arial" w:hAnsi="Arial" w:cs="Arial"/>
                <w:b/>
                <w:bCs/>
              </w:rPr>
              <w:t>Tick</w:t>
            </w:r>
          </w:p>
        </w:tc>
      </w:tr>
      <w:tr w:rsidR="00A10C3E" w:rsidRPr="00A10C3E" w14:paraId="47A25957" w14:textId="77777777" w:rsidTr="00F374F5">
        <w:trPr>
          <w:trHeight w:val="1699"/>
        </w:trPr>
        <w:tc>
          <w:tcPr>
            <w:tcW w:w="4390" w:type="dxa"/>
            <w:shd w:val="clear" w:color="auto" w:fill="E2EFD9" w:themeFill="accent6" w:themeFillTint="33"/>
            <w:vAlign w:val="center"/>
          </w:tcPr>
          <w:p w14:paraId="7FD12220" w14:textId="76E34396" w:rsidR="00A10C3E" w:rsidRPr="00A10C3E" w:rsidRDefault="00A10C3E" w:rsidP="00F374F5">
            <w:pPr>
              <w:pStyle w:val="NoSpacing"/>
              <w:numPr>
                <w:ilvl w:val="0"/>
                <w:numId w:val="20"/>
              </w:numPr>
              <w:rPr>
                <w:rFonts w:ascii="Arial" w:hAnsi="Arial" w:cs="Arial"/>
              </w:rPr>
            </w:pPr>
            <w:r w:rsidRPr="00A10C3E">
              <w:rPr>
                <w:rFonts w:ascii="Arial" w:hAnsi="Arial" w:cs="Arial"/>
              </w:rPr>
              <w:t xml:space="preserve">Responds appropriately to questions and instructions </w:t>
            </w:r>
            <w:r w:rsidR="00780336" w:rsidRPr="00A10C3E">
              <w:rPr>
                <w:rFonts w:ascii="Arial" w:hAnsi="Arial" w:cs="Arial"/>
              </w:rPr>
              <w:t>e.g.,</w:t>
            </w:r>
            <w:r w:rsidRPr="00A10C3E">
              <w:rPr>
                <w:rFonts w:ascii="Arial" w:hAnsi="Arial" w:cs="Arial"/>
              </w:rPr>
              <w:t xml:space="preserve"> ‘take a biscuit’ and ‘put your carton in the bin’</w:t>
            </w:r>
            <w:r w:rsidR="00780336">
              <w:rPr>
                <w:rFonts w:ascii="Arial" w:hAnsi="Arial" w:cs="Arial"/>
              </w:rPr>
              <w:t>.</w:t>
            </w:r>
          </w:p>
          <w:p w14:paraId="35BF546B" w14:textId="17172EA1" w:rsidR="00A10C3E" w:rsidRPr="00F374F5" w:rsidRDefault="00A10C3E" w:rsidP="00F374F5">
            <w:pPr>
              <w:pStyle w:val="NoSpacing"/>
              <w:numPr>
                <w:ilvl w:val="0"/>
                <w:numId w:val="20"/>
              </w:numPr>
              <w:rPr>
                <w:rFonts w:ascii="Arial" w:hAnsi="Arial" w:cs="Arial"/>
              </w:rPr>
            </w:pPr>
            <w:r w:rsidRPr="00A10C3E">
              <w:rPr>
                <w:rFonts w:ascii="Arial" w:hAnsi="Arial" w:cs="Arial"/>
              </w:rPr>
              <w:t>Listens to and understands simple stories</w:t>
            </w:r>
            <w:r w:rsidR="00780336">
              <w:rPr>
                <w:rFonts w:ascii="Arial" w:hAnsi="Arial" w:cs="Arial"/>
              </w:rPr>
              <w:t>.</w:t>
            </w:r>
          </w:p>
        </w:tc>
        <w:tc>
          <w:tcPr>
            <w:tcW w:w="708" w:type="dxa"/>
            <w:shd w:val="clear" w:color="auto" w:fill="E2EFD9" w:themeFill="accent6" w:themeFillTint="33"/>
            <w:vAlign w:val="center"/>
          </w:tcPr>
          <w:p w14:paraId="0816660A" w14:textId="77777777" w:rsidR="00A10C3E" w:rsidRPr="00A10C3E" w:rsidRDefault="00A10C3E" w:rsidP="00F374F5">
            <w:pPr>
              <w:pStyle w:val="NoSpacing"/>
              <w:rPr>
                <w:rFonts w:ascii="Arial" w:hAnsi="Arial" w:cs="Arial"/>
              </w:rPr>
            </w:pPr>
          </w:p>
        </w:tc>
        <w:tc>
          <w:tcPr>
            <w:tcW w:w="3402" w:type="dxa"/>
            <w:gridSpan w:val="2"/>
            <w:shd w:val="clear" w:color="auto" w:fill="C5E0B3" w:themeFill="accent6" w:themeFillTint="66"/>
            <w:vAlign w:val="center"/>
          </w:tcPr>
          <w:p w14:paraId="5E5546F4" w14:textId="451AAC3F" w:rsidR="00A10C3E" w:rsidRPr="00A10C3E" w:rsidRDefault="00A10C3E" w:rsidP="00F374F5">
            <w:pPr>
              <w:pStyle w:val="ListParagraph"/>
              <w:numPr>
                <w:ilvl w:val="0"/>
                <w:numId w:val="20"/>
              </w:numPr>
              <w:rPr>
                <w:rFonts w:ascii="Arial" w:hAnsi="Arial" w:cs="Arial"/>
              </w:rPr>
            </w:pPr>
            <w:r w:rsidRPr="00A10C3E">
              <w:rPr>
                <w:rFonts w:ascii="Arial" w:hAnsi="Arial" w:cs="Arial"/>
              </w:rPr>
              <w:t>Starting to understand longer instructions.</w:t>
            </w:r>
            <w:r w:rsidR="00780336">
              <w:rPr>
                <w:rFonts w:ascii="Arial" w:hAnsi="Arial" w:cs="Arial"/>
              </w:rPr>
              <w:t xml:space="preserve"> </w:t>
            </w:r>
            <w:r w:rsidRPr="00A10C3E">
              <w:rPr>
                <w:rFonts w:ascii="Arial" w:hAnsi="Arial" w:cs="Arial"/>
              </w:rPr>
              <w:t>Sometimes adult support is needed</w:t>
            </w:r>
            <w:r w:rsidR="00780336">
              <w:rPr>
                <w:rFonts w:ascii="Arial" w:hAnsi="Arial" w:cs="Arial"/>
              </w:rPr>
              <w:t>.</w:t>
            </w:r>
          </w:p>
        </w:tc>
        <w:tc>
          <w:tcPr>
            <w:tcW w:w="709" w:type="dxa"/>
            <w:shd w:val="clear" w:color="auto" w:fill="C5E0B3" w:themeFill="accent6" w:themeFillTint="66"/>
            <w:vAlign w:val="center"/>
          </w:tcPr>
          <w:p w14:paraId="088FD6C3" w14:textId="77777777" w:rsidR="00A10C3E" w:rsidRPr="00A10C3E" w:rsidRDefault="00A10C3E" w:rsidP="00F374F5">
            <w:pPr>
              <w:pStyle w:val="NoSpacing"/>
              <w:rPr>
                <w:rFonts w:ascii="Arial" w:hAnsi="Arial" w:cs="Arial"/>
              </w:rPr>
            </w:pPr>
          </w:p>
        </w:tc>
        <w:tc>
          <w:tcPr>
            <w:tcW w:w="4536" w:type="dxa"/>
            <w:shd w:val="clear" w:color="auto" w:fill="A8D08D" w:themeFill="accent6" w:themeFillTint="99"/>
            <w:vAlign w:val="center"/>
          </w:tcPr>
          <w:p w14:paraId="112E9B55" w14:textId="2B886C68" w:rsidR="00A10C3E" w:rsidRPr="00A10C3E" w:rsidRDefault="00A10C3E" w:rsidP="00F374F5">
            <w:pPr>
              <w:pStyle w:val="ListParagraph"/>
              <w:numPr>
                <w:ilvl w:val="0"/>
                <w:numId w:val="20"/>
              </w:numPr>
              <w:rPr>
                <w:rFonts w:ascii="Arial" w:eastAsia="Calibri" w:hAnsi="Arial" w:cs="Arial"/>
              </w:rPr>
            </w:pPr>
            <w:r w:rsidRPr="00A10C3E">
              <w:rPr>
                <w:rFonts w:ascii="Arial" w:eastAsia="Calibri" w:hAnsi="Arial" w:cs="Arial"/>
              </w:rPr>
              <w:t xml:space="preserve">Difficulties understanding longer instructions or understanding questions words </w:t>
            </w:r>
            <w:r w:rsidR="00780336" w:rsidRPr="00A10C3E">
              <w:rPr>
                <w:rFonts w:ascii="Arial" w:eastAsia="Calibri" w:hAnsi="Arial" w:cs="Arial"/>
              </w:rPr>
              <w:t>e.g.,</w:t>
            </w:r>
            <w:r w:rsidRPr="00A10C3E">
              <w:rPr>
                <w:rFonts w:ascii="Arial" w:eastAsia="Calibri" w:hAnsi="Arial" w:cs="Arial"/>
              </w:rPr>
              <w:t xml:space="preserve"> who, what, where</w:t>
            </w:r>
            <w:r w:rsidR="00780336">
              <w:rPr>
                <w:rFonts w:ascii="Arial" w:eastAsia="Calibri" w:hAnsi="Arial" w:cs="Arial"/>
              </w:rPr>
              <w:t>.</w:t>
            </w:r>
          </w:p>
        </w:tc>
        <w:tc>
          <w:tcPr>
            <w:tcW w:w="709" w:type="dxa"/>
            <w:shd w:val="clear" w:color="auto" w:fill="A8D08D" w:themeFill="accent6" w:themeFillTint="99"/>
          </w:tcPr>
          <w:p w14:paraId="4409D0F6" w14:textId="77777777" w:rsidR="00A10C3E" w:rsidRPr="00A10C3E" w:rsidRDefault="00A10C3E">
            <w:pPr>
              <w:pStyle w:val="NoSpacing"/>
              <w:rPr>
                <w:rFonts w:ascii="Arial" w:hAnsi="Arial" w:cs="Arial"/>
                <w:b/>
                <w:bCs/>
              </w:rPr>
            </w:pPr>
          </w:p>
        </w:tc>
      </w:tr>
      <w:tr w:rsidR="00A10C3E" w:rsidRPr="00A10C3E" w14:paraId="00CBF211" w14:textId="77777777" w:rsidTr="00EF7C98">
        <w:trPr>
          <w:trHeight w:val="2262"/>
        </w:trPr>
        <w:tc>
          <w:tcPr>
            <w:tcW w:w="4390" w:type="dxa"/>
            <w:shd w:val="clear" w:color="auto" w:fill="E2EFD9" w:themeFill="accent6" w:themeFillTint="33"/>
            <w:vAlign w:val="center"/>
          </w:tcPr>
          <w:p w14:paraId="3A4A2EA1" w14:textId="4FF3E9D6" w:rsidR="00A10C3E" w:rsidRPr="00A10C3E" w:rsidRDefault="00A10C3E" w:rsidP="00F374F5">
            <w:pPr>
              <w:pStyle w:val="NoSpacing"/>
              <w:numPr>
                <w:ilvl w:val="0"/>
                <w:numId w:val="20"/>
              </w:numPr>
              <w:rPr>
                <w:rFonts w:ascii="Arial" w:hAnsi="Arial" w:cs="Arial"/>
              </w:rPr>
            </w:pPr>
            <w:r w:rsidRPr="00A10C3E">
              <w:rPr>
                <w:rFonts w:ascii="Arial" w:hAnsi="Arial" w:cs="Arial"/>
              </w:rPr>
              <w:t xml:space="preserve">Produces </w:t>
            </w:r>
            <w:r w:rsidR="00780336" w:rsidRPr="00A10C3E">
              <w:rPr>
                <w:rFonts w:ascii="Arial" w:hAnsi="Arial" w:cs="Arial"/>
              </w:rPr>
              <w:t>5–8</w:t>
            </w:r>
            <w:r w:rsidR="00780336">
              <w:rPr>
                <w:rFonts w:ascii="Arial" w:hAnsi="Arial" w:cs="Arial"/>
              </w:rPr>
              <w:t xml:space="preserve"> </w:t>
            </w:r>
            <w:r w:rsidR="00780336" w:rsidRPr="00A10C3E">
              <w:rPr>
                <w:rFonts w:ascii="Arial" w:hAnsi="Arial" w:cs="Arial"/>
              </w:rPr>
              <w:t>word</w:t>
            </w:r>
            <w:r w:rsidRPr="00A10C3E">
              <w:rPr>
                <w:rFonts w:ascii="Arial" w:hAnsi="Arial" w:cs="Arial"/>
              </w:rPr>
              <w:t xml:space="preserve"> sentences. These may contain some typical errors e.g.</w:t>
            </w:r>
            <w:r w:rsidR="00EF7C98">
              <w:rPr>
                <w:rFonts w:ascii="Arial" w:hAnsi="Arial" w:cs="Arial"/>
              </w:rPr>
              <w:t>,</w:t>
            </w:r>
            <w:r w:rsidRPr="00A10C3E">
              <w:rPr>
                <w:rFonts w:ascii="Arial" w:hAnsi="Arial" w:cs="Arial"/>
              </w:rPr>
              <w:t xml:space="preserve"> ‘I felled over’ ‘look at the </w:t>
            </w:r>
            <w:proofErr w:type="spellStart"/>
            <w:r w:rsidR="00EF7C98" w:rsidRPr="00A10C3E">
              <w:rPr>
                <w:rFonts w:ascii="Arial" w:hAnsi="Arial" w:cs="Arial"/>
              </w:rPr>
              <w:t>sheeps</w:t>
            </w:r>
            <w:proofErr w:type="spellEnd"/>
            <w:r w:rsidRPr="00A10C3E">
              <w:rPr>
                <w:rFonts w:ascii="Arial" w:hAnsi="Arial" w:cs="Arial"/>
              </w:rPr>
              <w:t>’</w:t>
            </w:r>
          </w:p>
          <w:p w14:paraId="4ECCD8B4" w14:textId="74486D3F" w:rsidR="00A10C3E" w:rsidRPr="00F374F5" w:rsidRDefault="00A10C3E" w:rsidP="00F374F5">
            <w:pPr>
              <w:pStyle w:val="NoSpacing"/>
              <w:numPr>
                <w:ilvl w:val="0"/>
                <w:numId w:val="20"/>
              </w:numPr>
              <w:rPr>
                <w:rFonts w:ascii="Arial" w:hAnsi="Arial" w:cs="Arial"/>
              </w:rPr>
            </w:pPr>
            <w:r w:rsidRPr="00A10C3E">
              <w:rPr>
                <w:rFonts w:ascii="Arial" w:hAnsi="Arial" w:cs="Arial"/>
              </w:rPr>
              <w:t xml:space="preserve">Talks about own experiences and describes </w:t>
            </w:r>
            <w:r w:rsidR="00EF7C98">
              <w:rPr>
                <w:rFonts w:ascii="Arial" w:hAnsi="Arial" w:cs="Arial"/>
              </w:rPr>
              <w:t xml:space="preserve">simple </w:t>
            </w:r>
            <w:r w:rsidRPr="00A10C3E">
              <w:rPr>
                <w:rFonts w:ascii="Arial" w:hAnsi="Arial" w:cs="Arial"/>
              </w:rPr>
              <w:t>sequences of events</w:t>
            </w:r>
            <w:r w:rsidR="00EF7C98">
              <w:rPr>
                <w:rFonts w:ascii="Arial" w:hAnsi="Arial" w:cs="Arial"/>
              </w:rPr>
              <w:t>.</w:t>
            </w:r>
          </w:p>
        </w:tc>
        <w:tc>
          <w:tcPr>
            <w:tcW w:w="708" w:type="dxa"/>
            <w:shd w:val="clear" w:color="auto" w:fill="E2EFD9" w:themeFill="accent6" w:themeFillTint="33"/>
            <w:vAlign w:val="center"/>
          </w:tcPr>
          <w:p w14:paraId="23A25B44" w14:textId="77777777" w:rsidR="00A10C3E" w:rsidRPr="00A10C3E" w:rsidRDefault="00A10C3E" w:rsidP="00F374F5">
            <w:pPr>
              <w:pStyle w:val="NoSpacing"/>
              <w:rPr>
                <w:rFonts w:ascii="Arial" w:hAnsi="Arial" w:cs="Arial"/>
              </w:rPr>
            </w:pPr>
          </w:p>
        </w:tc>
        <w:tc>
          <w:tcPr>
            <w:tcW w:w="3402" w:type="dxa"/>
            <w:gridSpan w:val="2"/>
            <w:shd w:val="clear" w:color="auto" w:fill="C5E0B3" w:themeFill="accent6" w:themeFillTint="66"/>
            <w:vAlign w:val="center"/>
          </w:tcPr>
          <w:p w14:paraId="26940C6E" w14:textId="1993F902" w:rsidR="00A10C3E" w:rsidRPr="00A10C3E" w:rsidRDefault="00A10C3E" w:rsidP="00F374F5">
            <w:pPr>
              <w:pStyle w:val="NoSpacing"/>
              <w:numPr>
                <w:ilvl w:val="0"/>
                <w:numId w:val="20"/>
              </w:numPr>
              <w:rPr>
                <w:rFonts w:ascii="Arial" w:hAnsi="Arial" w:cs="Arial"/>
              </w:rPr>
            </w:pPr>
            <w:r w:rsidRPr="00A10C3E">
              <w:rPr>
                <w:rFonts w:ascii="Arial" w:hAnsi="Arial" w:cs="Arial"/>
              </w:rPr>
              <w:t>Sentences are appropriate and at least 5-6 words long but vocabulary may be limited and grammar immature</w:t>
            </w:r>
            <w:r w:rsidR="00EF7C98">
              <w:rPr>
                <w:rFonts w:ascii="Arial" w:hAnsi="Arial" w:cs="Arial"/>
              </w:rPr>
              <w:t>.</w:t>
            </w:r>
          </w:p>
        </w:tc>
        <w:tc>
          <w:tcPr>
            <w:tcW w:w="709" w:type="dxa"/>
            <w:shd w:val="clear" w:color="auto" w:fill="C5E0B3" w:themeFill="accent6" w:themeFillTint="66"/>
            <w:vAlign w:val="center"/>
          </w:tcPr>
          <w:p w14:paraId="18ADB1CD" w14:textId="77777777" w:rsidR="00A10C3E" w:rsidRPr="00A10C3E" w:rsidRDefault="00A10C3E" w:rsidP="00F374F5">
            <w:pPr>
              <w:pStyle w:val="NoSpacing"/>
              <w:rPr>
                <w:rFonts w:ascii="Arial" w:hAnsi="Arial" w:cs="Arial"/>
              </w:rPr>
            </w:pPr>
          </w:p>
        </w:tc>
        <w:tc>
          <w:tcPr>
            <w:tcW w:w="4536" w:type="dxa"/>
            <w:shd w:val="clear" w:color="auto" w:fill="A8D08D" w:themeFill="accent6" w:themeFillTint="99"/>
            <w:vAlign w:val="center"/>
          </w:tcPr>
          <w:p w14:paraId="5A8AD725" w14:textId="0687D5F7" w:rsidR="00A10C3E" w:rsidRPr="00A10C3E" w:rsidRDefault="00A10C3E" w:rsidP="00F374F5">
            <w:pPr>
              <w:pStyle w:val="ListParagraph"/>
              <w:numPr>
                <w:ilvl w:val="0"/>
                <w:numId w:val="20"/>
              </w:numPr>
              <w:rPr>
                <w:rFonts w:ascii="Arial" w:hAnsi="Arial" w:cs="Arial"/>
              </w:rPr>
            </w:pPr>
            <w:r w:rsidRPr="00A10C3E">
              <w:rPr>
                <w:rFonts w:ascii="Arial" w:hAnsi="Arial" w:cs="Arial"/>
              </w:rPr>
              <w:t xml:space="preserve">Significant expressive language difficulties </w:t>
            </w:r>
            <w:r w:rsidR="00EF7C98" w:rsidRPr="00A10C3E">
              <w:rPr>
                <w:rFonts w:ascii="Arial" w:hAnsi="Arial" w:cs="Arial"/>
              </w:rPr>
              <w:t>e.g.,</w:t>
            </w:r>
            <w:r w:rsidRPr="00A10C3E">
              <w:rPr>
                <w:rFonts w:ascii="Arial" w:hAnsi="Arial" w:cs="Arial"/>
              </w:rPr>
              <w:t xml:space="preserve"> struggles to recall familiar words, unusual word order, unable to </w:t>
            </w:r>
            <w:r w:rsidR="00EF7C98">
              <w:rPr>
                <w:rFonts w:ascii="Arial" w:hAnsi="Arial" w:cs="Arial"/>
              </w:rPr>
              <w:t>describe</w:t>
            </w:r>
            <w:r w:rsidRPr="00A10C3E">
              <w:rPr>
                <w:rFonts w:ascii="Arial" w:hAnsi="Arial" w:cs="Arial"/>
              </w:rPr>
              <w:t xml:space="preserve"> a short</w:t>
            </w:r>
            <w:r w:rsidR="00EF7C98">
              <w:rPr>
                <w:rFonts w:ascii="Arial" w:hAnsi="Arial" w:cs="Arial"/>
              </w:rPr>
              <w:t xml:space="preserve">, familiar </w:t>
            </w:r>
            <w:r w:rsidRPr="00A10C3E">
              <w:rPr>
                <w:rFonts w:ascii="Arial" w:hAnsi="Arial" w:cs="Arial"/>
              </w:rPr>
              <w:t xml:space="preserve">sequence of events, not using linking words </w:t>
            </w:r>
            <w:r w:rsidR="00EF7C98" w:rsidRPr="00A10C3E">
              <w:rPr>
                <w:rFonts w:ascii="Arial" w:hAnsi="Arial" w:cs="Arial"/>
              </w:rPr>
              <w:t>e.g.,</w:t>
            </w:r>
            <w:r w:rsidRPr="00A10C3E">
              <w:rPr>
                <w:rFonts w:ascii="Arial" w:hAnsi="Arial" w:cs="Arial"/>
              </w:rPr>
              <w:t xml:space="preserve"> ‘and’</w:t>
            </w:r>
            <w:r w:rsidR="00EF7C98">
              <w:rPr>
                <w:rFonts w:ascii="Arial" w:hAnsi="Arial" w:cs="Arial"/>
              </w:rPr>
              <w:t xml:space="preserve">, </w:t>
            </w:r>
            <w:r w:rsidRPr="00A10C3E">
              <w:rPr>
                <w:rFonts w:ascii="Arial" w:hAnsi="Arial" w:cs="Arial"/>
              </w:rPr>
              <w:t>‘but’</w:t>
            </w:r>
          </w:p>
          <w:p w14:paraId="1B6C7FD5" w14:textId="0C02746E" w:rsidR="00A10C3E" w:rsidRPr="00A10C3E" w:rsidRDefault="00A10C3E" w:rsidP="00F374F5">
            <w:pPr>
              <w:pStyle w:val="ListParagraph"/>
              <w:numPr>
                <w:ilvl w:val="0"/>
                <w:numId w:val="20"/>
              </w:numPr>
              <w:rPr>
                <w:rFonts w:ascii="Arial" w:hAnsi="Arial" w:cs="Arial"/>
              </w:rPr>
            </w:pPr>
            <w:r w:rsidRPr="00A10C3E">
              <w:rPr>
                <w:rFonts w:ascii="Arial" w:hAnsi="Arial" w:cs="Arial"/>
              </w:rPr>
              <w:t xml:space="preserve">Communication breaks down due to sentences being </w:t>
            </w:r>
            <w:r w:rsidR="00EF7C98">
              <w:rPr>
                <w:rFonts w:ascii="Arial" w:hAnsi="Arial" w:cs="Arial"/>
              </w:rPr>
              <w:t xml:space="preserve">repetitive or </w:t>
            </w:r>
            <w:r w:rsidRPr="00A10C3E">
              <w:rPr>
                <w:rFonts w:ascii="Arial" w:hAnsi="Arial" w:cs="Arial"/>
              </w:rPr>
              <w:t>echoed</w:t>
            </w:r>
            <w:r w:rsidR="00EF7C98">
              <w:rPr>
                <w:rFonts w:ascii="Arial" w:hAnsi="Arial" w:cs="Arial"/>
              </w:rPr>
              <w:t xml:space="preserve">. </w:t>
            </w:r>
          </w:p>
        </w:tc>
        <w:tc>
          <w:tcPr>
            <w:tcW w:w="709" w:type="dxa"/>
            <w:shd w:val="clear" w:color="auto" w:fill="A8D08D" w:themeFill="accent6" w:themeFillTint="99"/>
          </w:tcPr>
          <w:p w14:paraId="2C70DC9B" w14:textId="77777777" w:rsidR="00A10C3E" w:rsidRPr="00A10C3E" w:rsidRDefault="00A10C3E">
            <w:pPr>
              <w:pStyle w:val="NoSpacing"/>
              <w:rPr>
                <w:rFonts w:ascii="Arial" w:hAnsi="Arial" w:cs="Arial"/>
                <w:b/>
                <w:bCs/>
              </w:rPr>
            </w:pPr>
          </w:p>
        </w:tc>
      </w:tr>
      <w:tr w:rsidR="00A10C3E" w:rsidRPr="00A10C3E" w14:paraId="10CC209F" w14:textId="77777777" w:rsidTr="00F374F5">
        <w:trPr>
          <w:trHeight w:val="2693"/>
        </w:trPr>
        <w:tc>
          <w:tcPr>
            <w:tcW w:w="4390" w:type="dxa"/>
            <w:shd w:val="clear" w:color="auto" w:fill="E2EFD9" w:themeFill="accent6" w:themeFillTint="33"/>
            <w:vAlign w:val="center"/>
          </w:tcPr>
          <w:p w14:paraId="2B121BCB" w14:textId="4DD3FD7C" w:rsidR="00A10C3E" w:rsidRPr="00A10C3E" w:rsidRDefault="00A10C3E" w:rsidP="00F374F5">
            <w:pPr>
              <w:pStyle w:val="NoSpacing"/>
              <w:numPr>
                <w:ilvl w:val="0"/>
                <w:numId w:val="20"/>
              </w:numPr>
              <w:rPr>
                <w:rFonts w:ascii="Arial" w:hAnsi="Arial" w:cs="Arial"/>
              </w:rPr>
            </w:pPr>
            <w:r w:rsidRPr="00A10C3E">
              <w:rPr>
                <w:rFonts w:ascii="Arial" w:hAnsi="Arial" w:cs="Arial"/>
              </w:rPr>
              <w:t>Child is understood by listener unless child is excited or using longer/more complex sentences</w:t>
            </w:r>
            <w:r w:rsidR="00EF7C98">
              <w:rPr>
                <w:rFonts w:ascii="Arial" w:hAnsi="Arial" w:cs="Arial"/>
              </w:rPr>
              <w:t>.</w:t>
            </w:r>
          </w:p>
          <w:p w14:paraId="70C0F543" w14:textId="7585DA2E" w:rsidR="00A10C3E" w:rsidRPr="00A10C3E" w:rsidRDefault="00A10C3E" w:rsidP="00F374F5">
            <w:pPr>
              <w:pStyle w:val="NoSpacing"/>
              <w:numPr>
                <w:ilvl w:val="0"/>
                <w:numId w:val="20"/>
              </w:numPr>
              <w:rPr>
                <w:rFonts w:ascii="Arial" w:hAnsi="Arial" w:cs="Arial"/>
              </w:rPr>
            </w:pPr>
            <w:r w:rsidRPr="00A10C3E">
              <w:rPr>
                <w:rFonts w:ascii="Arial" w:hAnsi="Arial" w:cs="Arial"/>
              </w:rPr>
              <w:t xml:space="preserve">Some longer words can be muddled </w:t>
            </w:r>
            <w:r w:rsidR="00EF7C98" w:rsidRPr="00A10C3E">
              <w:rPr>
                <w:rFonts w:ascii="Arial" w:hAnsi="Arial" w:cs="Arial"/>
              </w:rPr>
              <w:t>e.g.,</w:t>
            </w:r>
            <w:r w:rsidRPr="00A10C3E">
              <w:rPr>
                <w:rFonts w:ascii="Arial" w:hAnsi="Arial" w:cs="Arial"/>
              </w:rPr>
              <w:t xml:space="preserve"> elephant – </w:t>
            </w:r>
            <w:proofErr w:type="spellStart"/>
            <w:r w:rsidRPr="00A10C3E">
              <w:rPr>
                <w:rFonts w:ascii="Arial" w:hAnsi="Arial" w:cs="Arial"/>
              </w:rPr>
              <w:t>ephalent</w:t>
            </w:r>
            <w:proofErr w:type="spellEnd"/>
            <w:r w:rsidR="00EF7C98">
              <w:rPr>
                <w:rFonts w:ascii="Arial" w:hAnsi="Arial" w:cs="Arial"/>
              </w:rPr>
              <w:t>.</w:t>
            </w:r>
          </w:p>
          <w:p w14:paraId="358E11BA" w14:textId="1F217942" w:rsidR="00A10C3E" w:rsidRPr="00A10C3E" w:rsidRDefault="00A10C3E" w:rsidP="00F374F5">
            <w:pPr>
              <w:pStyle w:val="NoSpacing"/>
              <w:numPr>
                <w:ilvl w:val="0"/>
                <w:numId w:val="20"/>
              </w:numPr>
              <w:rPr>
                <w:rFonts w:ascii="Arial" w:hAnsi="Arial" w:cs="Arial"/>
              </w:rPr>
            </w:pPr>
            <w:r w:rsidRPr="00A10C3E">
              <w:rPr>
                <w:rFonts w:ascii="Arial" w:hAnsi="Arial" w:cs="Arial"/>
              </w:rPr>
              <w:t xml:space="preserve">Use of blends still developing </w:t>
            </w:r>
            <w:r w:rsidR="00EF7C98" w:rsidRPr="00A10C3E">
              <w:rPr>
                <w:rFonts w:ascii="Arial" w:hAnsi="Arial" w:cs="Arial"/>
              </w:rPr>
              <w:t>e.g.,</w:t>
            </w:r>
            <w:r w:rsidRPr="00A10C3E">
              <w:rPr>
                <w:rFonts w:ascii="Arial" w:hAnsi="Arial" w:cs="Arial"/>
              </w:rPr>
              <w:t xml:space="preserve"> bl, </w:t>
            </w:r>
            <w:proofErr w:type="spellStart"/>
            <w:r w:rsidRPr="00A10C3E">
              <w:rPr>
                <w:rFonts w:ascii="Arial" w:hAnsi="Arial" w:cs="Arial"/>
              </w:rPr>
              <w:t>sp</w:t>
            </w:r>
            <w:proofErr w:type="spellEnd"/>
            <w:r w:rsidRPr="00A10C3E">
              <w:rPr>
                <w:rFonts w:ascii="Arial" w:hAnsi="Arial" w:cs="Arial"/>
              </w:rPr>
              <w:t>, str</w:t>
            </w:r>
            <w:r w:rsidR="00EF7C98">
              <w:rPr>
                <w:rFonts w:ascii="Arial" w:hAnsi="Arial" w:cs="Arial"/>
              </w:rPr>
              <w:t xml:space="preserve">. </w:t>
            </w:r>
          </w:p>
          <w:p w14:paraId="264ACA8A" w14:textId="3A1F1AD5" w:rsidR="00A10C3E" w:rsidRPr="00A10C3E" w:rsidRDefault="00A10C3E" w:rsidP="00F374F5">
            <w:pPr>
              <w:pStyle w:val="NoSpacing"/>
              <w:numPr>
                <w:ilvl w:val="0"/>
                <w:numId w:val="20"/>
              </w:numPr>
              <w:rPr>
                <w:rFonts w:ascii="Arial" w:hAnsi="Arial" w:cs="Arial"/>
              </w:rPr>
            </w:pPr>
            <w:r w:rsidRPr="00A10C3E">
              <w:rPr>
                <w:rFonts w:ascii="Arial" w:hAnsi="Arial" w:cs="Arial"/>
              </w:rPr>
              <w:t xml:space="preserve">Harder sounds still developing </w:t>
            </w:r>
            <w:r w:rsidR="00EF7C98" w:rsidRPr="00A10C3E">
              <w:rPr>
                <w:rFonts w:ascii="Arial" w:hAnsi="Arial" w:cs="Arial"/>
              </w:rPr>
              <w:t>e.g.,</w:t>
            </w:r>
            <w:r w:rsidRPr="00A10C3E">
              <w:rPr>
                <w:rFonts w:ascii="Arial" w:hAnsi="Arial" w:cs="Arial"/>
              </w:rPr>
              <w:t xml:space="preserve"> </w:t>
            </w:r>
            <w:proofErr w:type="spellStart"/>
            <w:r w:rsidRPr="00A10C3E">
              <w:rPr>
                <w:rFonts w:ascii="Arial" w:hAnsi="Arial" w:cs="Arial"/>
              </w:rPr>
              <w:t>ch</w:t>
            </w:r>
            <w:proofErr w:type="spellEnd"/>
            <w:r w:rsidRPr="00A10C3E">
              <w:rPr>
                <w:rFonts w:ascii="Arial" w:hAnsi="Arial" w:cs="Arial"/>
              </w:rPr>
              <w:t xml:space="preserve">, j, </w:t>
            </w:r>
            <w:proofErr w:type="spellStart"/>
            <w:r w:rsidRPr="00A10C3E">
              <w:rPr>
                <w:rFonts w:ascii="Arial" w:hAnsi="Arial" w:cs="Arial"/>
              </w:rPr>
              <w:t>sh</w:t>
            </w:r>
            <w:proofErr w:type="spellEnd"/>
            <w:r w:rsidRPr="00A10C3E">
              <w:rPr>
                <w:rFonts w:ascii="Arial" w:hAnsi="Arial" w:cs="Arial"/>
              </w:rPr>
              <w:t xml:space="preserve">, y, </w:t>
            </w:r>
            <w:proofErr w:type="spellStart"/>
            <w:r w:rsidRPr="00A10C3E">
              <w:rPr>
                <w:rFonts w:ascii="Arial" w:hAnsi="Arial" w:cs="Arial"/>
              </w:rPr>
              <w:t>th</w:t>
            </w:r>
            <w:proofErr w:type="spellEnd"/>
            <w:r w:rsidRPr="00A10C3E">
              <w:rPr>
                <w:rFonts w:ascii="Arial" w:hAnsi="Arial" w:cs="Arial"/>
              </w:rPr>
              <w:t xml:space="preserve">, r, </w:t>
            </w:r>
            <w:r w:rsidR="00EF7C98">
              <w:rPr>
                <w:rFonts w:ascii="Arial" w:hAnsi="Arial" w:cs="Arial"/>
              </w:rPr>
              <w:t>l.</w:t>
            </w:r>
          </w:p>
        </w:tc>
        <w:tc>
          <w:tcPr>
            <w:tcW w:w="708" w:type="dxa"/>
            <w:shd w:val="clear" w:color="auto" w:fill="E2EFD9" w:themeFill="accent6" w:themeFillTint="33"/>
            <w:vAlign w:val="center"/>
          </w:tcPr>
          <w:p w14:paraId="1E48CBEE" w14:textId="77777777" w:rsidR="00A10C3E" w:rsidRPr="00A10C3E" w:rsidRDefault="00A10C3E" w:rsidP="00F374F5">
            <w:pPr>
              <w:pStyle w:val="NoSpacing"/>
              <w:rPr>
                <w:rFonts w:ascii="Arial" w:hAnsi="Arial" w:cs="Arial"/>
              </w:rPr>
            </w:pPr>
          </w:p>
        </w:tc>
        <w:tc>
          <w:tcPr>
            <w:tcW w:w="3402" w:type="dxa"/>
            <w:gridSpan w:val="2"/>
            <w:shd w:val="clear" w:color="auto" w:fill="C5E0B3" w:themeFill="accent6" w:themeFillTint="66"/>
            <w:vAlign w:val="center"/>
          </w:tcPr>
          <w:p w14:paraId="69C41AFC" w14:textId="77777777" w:rsidR="00A10C3E" w:rsidRPr="00A10C3E" w:rsidRDefault="00A10C3E" w:rsidP="00F374F5">
            <w:pPr>
              <w:pStyle w:val="NoSpacing"/>
              <w:rPr>
                <w:rFonts w:ascii="Arial" w:hAnsi="Arial" w:cs="Arial"/>
              </w:rPr>
            </w:pPr>
          </w:p>
        </w:tc>
        <w:tc>
          <w:tcPr>
            <w:tcW w:w="709" w:type="dxa"/>
            <w:shd w:val="clear" w:color="auto" w:fill="C5E0B3" w:themeFill="accent6" w:themeFillTint="66"/>
            <w:vAlign w:val="center"/>
          </w:tcPr>
          <w:p w14:paraId="234C3839" w14:textId="77777777" w:rsidR="00A10C3E" w:rsidRPr="00A10C3E" w:rsidRDefault="00A10C3E" w:rsidP="00F374F5">
            <w:pPr>
              <w:pStyle w:val="NoSpacing"/>
              <w:rPr>
                <w:rFonts w:ascii="Arial" w:hAnsi="Arial" w:cs="Arial"/>
              </w:rPr>
            </w:pPr>
          </w:p>
        </w:tc>
        <w:tc>
          <w:tcPr>
            <w:tcW w:w="4536" w:type="dxa"/>
            <w:shd w:val="clear" w:color="auto" w:fill="A8D08D" w:themeFill="accent6" w:themeFillTint="99"/>
            <w:vAlign w:val="center"/>
          </w:tcPr>
          <w:p w14:paraId="3E15B428" w14:textId="76DB892A" w:rsidR="00A10C3E" w:rsidRPr="00A10C3E" w:rsidRDefault="00A10C3E" w:rsidP="00F374F5">
            <w:pPr>
              <w:pStyle w:val="ListParagraph"/>
              <w:numPr>
                <w:ilvl w:val="0"/>
                <w:numId w:val="20"/>
              </w:numPr>
              <w:rPr>
                <w:rFonts w:ascii="Arial" w:hAnsi="Arial" w:cs="Arial"/>
              </w:rPr>
            </w:pPr>
            <w:r w:rsidRPr="00A10C3E">
              <w:rPr>
                <w:rFonts w:ascii="Arial" w:hAnsi="Arial" w:cs="Arial"/>
              </w:rPr>
              <w:t xml:space="preserve">Child not understood by familiar people most of the </w:t>
            </w:r>
            <w:r w:rsidR="00EF7C98" w:rsidRPr="00A10C3E">
              <w:rPr>
                <w:rFonts w:ascii="Arial" w:hAnsi="Arial" w:cs="Arial"/>
              </w:rPr>
              <w:t>time.</w:t>
            </w:r>
          </w:p>
          <w:p w14:paraId="61AD2704" w14:textId="5F2A121B" w:rsidR="00A10C3E" w:rsidRPr="00A10C3E" w:rsidRDefault="00A10C3E" w:rsidP="00F374F5">
            <w:pPr>
              <w:pStyle w:val="ListParagraph"/>
              <w:numPr>
                <w:ilvl w:val="0"/>
                <w:numId w:val="20"/>
              </w:numPr>
              <w:rPr>
                <w:rFonts w:ascii="Arial" w:hAnsi="Arial" w:cs="Arial"/>
              </w:rPr>
            </w:pPr>
            <w:r w:rsidRPr="00A10C3E">
              <w:rPr>
                <w:rFonts w:ascii="Arial" w:hAnsi="Arial" w:cs="Arial"/>
              </w:rPr>
              <w:t>Child misses of sounds at the start and/or end of words</w:t>
            </w:r>
            <w:r w:rsidR="00EF7C98">
              <w:rPr>
                <w:rFonts w:ascii="Arial" w:hAnsi="Arial" w:cs="Arial"/>
              </w:rPr>
              <w:t>.</w:t>
            </w:r>
          </w:p>
          <w:p w14:paraId="4ABE9F0B" w14:textId="6C058DC4" w:rsidR="00A10C3E" w:rsidRPr="00A10C3E" w:rsidRDefault="00A10C3E" w:rsidP="00F374F5">
            <w:pPr>
              <w:pStyle w:val="ListParagraph"/>
              <w:numPr>
                <w:ilvl w:val="0"/>
                <w:numId w:val="20"/>
              </w:numPr>
              <w:rPr>
                <w:rFonts w:ascii="Arial" w:hAnsi="Arial" w:cs="Arial"/>
              </w:rPr>
            </w:pPr>
            <w:r w:rsidRPr="00A10C3E">
              <w:rPr>
                <w:rFonts w:ascii="Arial" w:hAnsi="Arial" w:cs="Arial"/>
              </w:rPr>
              <w:t>Unclear Vowels</w:t>
            </w:r>
            <w:r w:rsidR="00EF7C98">
              <w:rPr>
                <w:rFonts w:ascii="Arial" w:hAnsi="Arial" w:cs="Arial"/>
              </w:rPr>
              <w:t>.</w:t>
            </w:r>
          </w:p>
          <w:p w14:paraId="0DE833A1" w14:textId="2C1C90FD" w:rsidR="00A10C3E" w:rsidRPr="00A10C3E" w:rsidRDefault="00A10C3E" w:rsidP="00F374F5">
            <w:pPr>
              <w:pStyle w:val="ListParagraph"/>
              <w:numPr>
                <w:ilvl w:val="0"/>
                <w:numId w:val="20"/>
              </w:numPr>
              <w:rPr>
                <w:rFonts w:ascii="Arial" w:hAnsi="Arial" w:cs="Arial"/>
              </w:rPr>
            </w:pPr>
            <w:r w:rsidRPr="00A10C3E">
              <w:rPr>
                <w:rFonts w:ascii="Arial" w:hAnsi="Arial" w:cs="Arial"/>
              </w:rPr>
              <w:t>Only uses a small range of sounds in their speech</w:t>
            </w:r>
            <w:r w:rsidR="00EF7C98">
              <w:rPr>
                <w:rFonts w:ascii="Arial" w:hAnsi="Arial" w:cs="Arial"/>
              </w:rPr>
              <w:t>.</w:t>
            </w:r>
          </w:p>
          <w:p w14:paraId="201157AB" w14:textId="77777777" w:rsidR="00A10C3E" w:rsidRPr="00A10C3E" w:rsidRDefault="00A10C3E" w:rsidP="00F374F5">
            <w:pPr>
              <w:pStyle w:val="ListParagraph"/>
              <w:numPr>
                <w:ilvl w:val="0"/>
                <w:numId w:val="20"/>
              </w:numPr>
              <w:rPr>
                <w:rFonts w:ascii="Arial" w:hAnsi="Arial" w:cs="Arial"/>
              </w:rPr>
            </w:pPr>
            <w:r w:rsidRPr="00A10C3E">
              <w:rPr>
                <w:rFonts w:ascii="Arial" w:hAnsi="Arial" w:cs="Arial"/>
              </w:rPr>
              <w:t xml:space="preserve">As a guide see </w:t>
            </w:r>
            <w:hyperlink r:id="rId33" w:history="1">
              <w:r w:rsidRPr="00A10C3E">
                <w:rPr>
                  <w:rStyle w:val="Hyperlink"/>
                  <w:rFonts w:ascii="Arial" w:hAnsi="Arial" w:cs="Arial"/>
                </w:rPr>
                <w:t>Speech-Sound-Development.pdf (leicspart.nhs.uk)</w:t>
              </w:r>
            </w:hyperlink>
          </w:p>
        </w:tc>
        <w:tc>
          <w:tcPr>
            <w:tcW w:w="709" w:type="dxa"/>
            <w:shd w:val="clear" w:color="auto" w:fill="A8D08D" w:themeFill="accent6" w:themeFillTint="99"/>
          </w:tcPr>
          <w:p w14:paraId="545D0D17" w14:textId="77777777" w:rsidR="00A10C3E" w:rsidRPr="00A10C3E" w:rsidRDefault="00A10C3E">
            <w:pPr>
              <w:pStyle w:val="NoSpacing"/>
              <w:rPr>
                <w:rFonts w:ascii="Arial" w:hAnsi="Arial" w:cs="Arial"/>
                <w:b/>
                <w:bCs/>
              </w:rPr>
            </w:pPr>
          </w:p>
        </w:tc>
      </w:tr>
      <w:tr w:rsidR="00A10C3E" w:rsidRPr="00A10C3E" w14:paraId="7DAF9C58" w14:textId="77777777">
        <w:tc>
          <w:tcPr>
            <w:tcW w:w="7650" w:type="dxa"/>
            <w:gridSpan w:val="3"/>
          </w:tcPr>
          <w:p w14:paraId="75119443" w14:textId="77777777" w:rsidR="00A10C3E" w:rsidRDefault="00A10C3E">
            <w:pPr>
              <w:pStyle w:val="NoSpacing"/>
              <w:rPr>
                <w:rFonts w:ascii="Arial" w:hAnsi="Arial" w:cs="Arial"/>
              </w:rPr>
            </w:pPr>
            <w:r w:rsidRPr="00A10C3E">
              <w:rPr>
                <w:rFonts w:ascii="Arial" w:hAnsi="Arial" w:cs="Arial"/>
              </w:rPr>
              <w:t>If monitoring, specify strategies / activities to be used:</w:t>
            </w:r>
          </w:p>
          <w:p w14:paraId="2D66EF2E" w14:textId="77777777" w:rsidR="00EF7C98" w:rsidRDefault="00EF7C98">
            <w:pPr>
              <w:pStyle w:val="NoSpacing"/>
              <w:rPr>
                <w:rFonts w:ascii="Arial" w:hAnsi="Arial" w:cs="Arial"/>
              </w:rPr>
            </w:pPr>
          </w:p>
          <w:p w14:paraId="020C3182" w14:textId="77777777" w:rsidR="00EF7C98" w:rsidRPr="00A10C3E" w:rsidRDefault="00EF7C98">
            <w:pPr>
              <w:pStyle w:val="NoSpacing"/>
              <w:rPr>
                <w:rFonts w:ascii="Arial" w:hAnsi="Arial" w:cs="Arial"/>
              </w:rPr>
            </w:pPr>
          </w:p>
        </w:tc>
        <w:tc>
          <w:tcPr>
            <w:tcW w:w="6804" w:type="dxa"/>
            <w:gridSpan w:val="4"/>
          </w:tcPr>
          <w:p w14:paraId="28D3EF1E" w14:textId="77777777" w:rsidR="00A10C3E" w:rsidRPr="00A10C3E" w:rsidRDefault="00A10C3E">
            <w:pPr>
              <w:pStyle w:val="NoSpacing"/>
              <w:rPr>
                <w:rFonts w:ascii="Arial" w:hAnsi="Arial" w:cs="Arial"/>
              </w:rPr>
            </w:pPr>
            <w:r w:rsidRPr="00A10C3E">
              <w:rPr>
                <w:rFonts w:ascii="Arial" w:hAnsi="Arial" w:cs="Arial"/>
              </w:rPr>
              <w:t>Review Date:</w:t>
            </w:r>
          </w:p>
          <w:p w14:paraId="65890FCA" w14:textId="77777777" w:rsidR="00A10C3E" w:rsidRPr="00A10C3E" w:rsidRDefault="00A10C3E">
            <w:pPr>
              <w:pStyle w:val="NoSpacing"/>
              <w:rPr>
                <w:rFonts w:ascii="Arial" w:hAnsi="Arial" w:cs="Arial"/>
              </w:rPr>
            </w:pPr>
            <w:r w:rsidRPr="00A10C3E">
              <w:rPr>
                <w:rFonts w:ascii="Arial" w:hAnsi="Arial" w:cs="Arial"/>
              </w:rPr>
              <w:t>Progress Made:</w:t>
            </w:r>
          </w:p>
          <w:p w14:paraId="562FAA93" w14:textId="77777777" w:rsidR="00A10C3E" w:rsidRPr="00A10C3E" w:rsidRDefault="00A10C3E">
            <w:pPr>
              <w:pStyle w:val="NoSpacing"/>
              <w:rPr>
                <w:rFonts w:ascii="Arial" w:hAnsi="Arial" w:cs="Arial"/>
              </w:rPr>
            </w:pPr>
            <w:r w:rsidRPr="00A10C3E">
              <w:rPr>
                <w:rFonts w:ascii="Arial" w:hAnsi="Arial" w:cs="Arial"/>
              </w:rPr>
              <w:t>Action Needed:</w:t>
            </w:r>
          </w:p>
        </w:tc>
      </w:tr>
    </w:tbl>
    <w:p w14:paraId="00402B36" w14:textId="77777777" w:rsidR="00A10C3E" w:rsidRDefault="00A10C3E" w:rsidP="00F839A1">
      <w:pPr>
        <w:rPr>
          <w:lang w:eastAsia="en-GB"/>
        </w:rPr>
        <w:sectPr w:rsidR="00A10C3E" w:rsidSect="00F839A1">
          <w:pgSz w:w="16838" w:h="11906" w:orient="landscape"/>
          <w:pgMar w:top="1440" w:right="1440" w:bottom="1440" w:left="1440" w:header="708" w:footer="708" w:gutter="0"/>
          <w:cols w:space="708"/>
          <w:docGrid w:linePitch="360"/>
        </w:sectPr>
      </w:pPr>
    </w:p>
    <w:p w14:paraId="05C0780B" w14:textId="77777777" w:rsidR="00A10C3E" w:rsidRDefault="00A10C3E" w:rsidP="00F839A1">
      <w:pPr>
        <w:rPr>
          <w:lang w:eastAsia="en-GB"/>
        </w:rPr>
      </w:pPr>
    </w:p>
    <w:p w14:paraId="0DFC6472" w14:textId="7CDDD693" w:rsidR="00A10C3E" w:rsidRPr="000F4F6F" w:rsidRDefault="00A10C3E" w:rsidP="000F4F6F">
      <w:pPr>
        <w:pStyle w:val="Heading1"/>
      </w:pPr>
      <w:bookmarkStart w:id="16" w:name="_Toc180996534"/>
      <w:r w:rsidRPr="000F4F6F">
        <w:t>Appendix 7</w:t>
      </w:r>
      <w:r w:rsidR="000F4F6F" w:rsidRPr="000F4F6F">
        <w:t>:</w:t>
      </w:r>
      <w:r w:rsidRPr="000F4F6F">
        <w:t xml:space="preserve"> Attention and Listening</w:t>
      </w:r>
      <w:bookmarkEnd w:id="16"/>
    </w:p>
    <w:tbl>
      <w:tblPr>
        <w:tblStyle w:val="TableGrid"/>
        <w:tblW w:w="0" w:type="auto"/>
        <w:tblLook w:val="04A0" w:firstRow="1" w:lastRow="0" w:firstColumn="1" w:lastColumn="0" w:noHBand="0" w:noVBand="1"/>
      </w:tblPr>
      <w:tblGrid>
        <w:gridCol w:w="9016"/>
      </w:tblGrid>
      <w:tr w:rsidR="00A10C3E" w14:paraId="0CBC904C" w14:textId="77777777" w:rsidTr="007063FE">
        <w:trPr>
          <w:trHeight w:val="2262"/>
        </w:trPr>
        <w:tc>
          <w:tcPr>
            <w:tcW w:w="9463" w:type="dxa"/>
            <w:shd w:val="clear" w:color="auto" w:fill="E2EFD9" w:themeFill="accent6" w:themeFillTint="33"/>
          </w:tcPr>
          <w:p w14:paraId="26A62908" w14:textId="77777777" w:rsidR="00A10C3E" w:rsidRPr="00A10C3E" w:rsidRDefault="00A10C3E">
            <w:pPr>
              <w:pStyle w:val="NoSpacing"/>
              <w:rPr>
                <w:rFonts w:ascii="Arial" w:hAnsi="Arial" w:cs="Arial"/>
                <w:b/>
                <w:bCs/>
                <w:sz w:val="24"/>
                <w:szCs w:val="24"/>
              </w:rPr>
            </w:pPr>
            <w:r w:rsidRPr="00A10C3E">
              <w:rPr>
                <w:rFonts w:ascii="Arial" w:hAnsi="Arial" w:cs="Arial"/>
                <w:b/>
                <w:bCs/>
                <w:sz w:val="24"/>
                <w:szCs w:val="24"/>
              </w:rPr>
              <w:t>Universal Strategies:</w:t>
            </w:r>
          </w:p>
          <w:p w14:paraId="4F80D38C" w14:textId="77777777" w:rsidR="00A10C3E" w:rsidRPr="00A10C3E" w:rsidRDefault="00A10C3E" w:rsidP="00C570CE">
            <w:pPr>
              <w:pStyle w:val="NoSpacing"/>
              <w:numPr>
                <w:ilvl w:val="0"/>
                <w:numId w:val="21"/>
              </w:numPr>
              <w:rPr>
                <w:rFonts w:ascii="Arial" w:hAnsi="Arial" w:cs="Arial"/>
                <w:b/>
                <w:bCs/>
                <w:sz w:val="24"/>
                <w:szCs w:val="24"/>
              </w:rPr>
            </w:pPr>
            <w:hyperlink r:id="rId34" w:history="1">
              <w:r w:rsidRPr="00A10C3E">
                <w:rPr>
                  <w:rStyle w:val="Hyperlink"/>
                  <w:rFonts w:ascii="Arial" w:hAnsi="Arial" w:cs="Arial"/>
                  <w:sz w:val="24"/>
                  <w:szCs w:val="24"/>
                </w:rPr>
                <w:t>Supporting-Listening-and-Attention-1.pdf (leicspart.nhs.uk)</w:t>
              </w:r>
            </w:hyperlink>
          </w:p>
          <w:p w14:paraId="1C40922E" w14:textId="77777777" w:rsidR="00A10C3E" w:rsidRPr="00A10C3E" w:rsidRDefault="00A10C3E">
            <w:pPr>
              <w:pStyle w:val="NoSpacing"/>
              <w:rPr>
                <w:rFonts w:ascii="Arial" w:hAnsi="Arial" w:cs="Arial"/>
                <w:b/>
                <w:bCs/>
                <w:sz w:val="24"/>
                <w:szCs w:val="24"/>
              </w:rPr>
            </w:pPr>
          </w:p>
          <w:p w14:paraId="7434ACE6" w14:textId="77777777" w:rsidR="00A10C3E" w:rsidRPr="00A10C3E" w:rsidRDefault="00A10C3E">
            <w:pPr>
              <w:pStyle w:val="NoSpacing"/>
              <w:rPr>
                <w:rFonts w:ascii="Arial" w:hAnsi="Arial" w:cs="Arial"/>
                <w:b/>
                <w:bCs/>
                <w:sz w:val="24"/>
                <w:szCs w:val="24"/>
              </w:rPr>
            </w:pPr>
          </w:p>
          <w:p w14:paraId="23D9EA9E" w14:textId="77777777" w:rsidR="00A10C3E" w:rsidRPr="00A10C3E" w:rsidRDefault="00A10C3E">
            <w:pPr>
              <w:pStyle w:val="NoSpacing"/>
              <w:rPr>
                <w:rFonts w:ascii="Arial" w:hAnsi="Arial" w:cs="Arial"/>
                <w:b/>
                <w:bCs/>
                <w:sz w:val="24"/>
                <w:szCs w:val="24"/>
              </w:rPr>
            </w:pPr>
            <w:r w:rsidRPr="00A10C3E">
              <w:rPr>
                <w:rFonts w:ascii="Arial" w:hAnsi="Arial" w:cs="Arial"/>
                <w:b/>
                <w:bCs/>
                <w:sz w:val="24"/>
                <w:szCs w:val="24"/>
              </w:rPr>
              <w:t>Targeted Strategies:</w:t>
            </w:r>
          </w:p>
          <w:p w14:paraId="7A0A7AFF" w14:textId="77777777" w:rsidR="00A10C3E" w:rsidRPr="00A10C3E" w:rsidRDefault="00A10C3E" w:rsidP="00C570CE">
            <w:pPr>
              <w:pStyle w:val="NoSpacing"/>
              <w:numPr>
                <w:ilvl w:val="0"/>
                <w:numId w:val="21"/>
              </w:numPr>
              <w:rPr>
                <w:rFonts w:ascii="Arial" w:hAnsi="Arial" w:cs="Arial"/>
                <w:b/>
                <w:bCs/>
                <w:sz w:val="24"/>
                <w:szCs w:val="24"/>
              </w:rPr>
            </w:pPr>
            <w:hyperlink r:id="rId35" w:history="1">
              <w:r w:rsidRPr="00A10C3E">
                <w:rPr>
                  <w:rStyle w:val="Hyperlink"/>
                  <w:rFonts w:ascii="Arial" w:hAnsi="Arial" w:cs="Arial"/>
                  <w:sz w:val="24"/>
                  <w:szCs w:val="24"/>
                </w:rPr>
                <w:t>SLCN-early-interventions-resource.pdf (leicspart.nhs.uk)</w:t>
              </w:r>
            </w:hyperlink>
          </w:p>
          <w:p w14:paraId="3642F5E7" w14:textId="4BA3F703" w:rsidR="00A10C3E" w:rsidRPr="007063FE" w:rsidRDefault="00A10C3E">
            <w:pPr>
              <w:pStyle w:val="NoSpacing"/>
              <w:numPr>
                <w:ilvl w:val="0"/>
                <w:numId w:val="21"/>
              </w:numPr>
              <w:rPr>
                <w:rFonts w:ascii="Arial" w:hAnsi="Arial" w:cs="Arial"/>
                <w:b/>
                <w:bCs/>
                <w:sz w:val="24"/>
                <w:szCs w:val="24"/>
              </w:rPr>
            </w:pPr>
            <w:r w:rsidRPr="00A10C3E">
              <w:rPr>
                <w:rFonts w:ascii="Arial" w:hAnsi="Arial" w:cs="Arial"/>
                <w:sz w:val="24"/>
                <w:szCs w:val="24"/>
              </w:rPr>
              <w:t>Fun Times Group</w:t>
            </w:r>
            <w:r w:rsidR="007063FE">
              <w:rPr>
                <w:rFonts w:ascii="Arial" w:hAnsi="Arial" w:cs="Arial"/>
                <w:sz w:val="24"/>
                <w:szCs w:val="24"/>
              </w:rPr>
              <w:t xml:space="preserve">. </w:t>
            </w:r>
            <w:r w:rsidRPr="00A10C3E">
              <w:rPr>
                <w:rFonts w:ascii="Arial" w:hAnsi="Arial" w:cs="Arial"/>
                <w:sz w:val="24"/>
                <w:szCs w:val="24"/>
              </w:rPr>
              <w:t xml:space="preserve"> </w:t>
            </w:r>
          </w:p>
          <w:p w14:paraId="12E8EC43" w14:textId="2F8D6FEC" w:rsidR="007063FE" w:rsidRPr="007063FE" w:rsidRDefault="007063FE" w:rsidP="007063FE">
            <w:pPr>
              <w:pStyle w:val="NoSpacing"/>
              <w:ind w:left="360"/>
              <w:rPr>
                <w:rFonts w:ascii="Arial" w:hAnsi="Arial" w:cs="Arial"/>
                <w:b/>
                <w:bCs/>
                <w:sz w:val="24"/>
                <w:szCs w:val="24"/>
              </w:rPr>
            </w:pPr>
          </w:p>
        </w:tc>
      </w:tr>
    </w:tbl>
    <w:p w14:paraId="38F871CD" w14:textId="77777777" w:rsidR="00A10C3E" w:rsidRDefault="00A10C3E" w:rsidP="00A10C3E">
      <w:pPr>
        <w:pStyle w:val="NoSpacing"/>
        <w:rPr>
          <w:b/>
          <w:bCs/>
          <w:sz w:val="28"/>
          <w:szCs w:val="28"/>
        </w:rPr>
      </w:pPr>
    </w:p>
    <w:p w14:paraId="2E32962C" w14:textId="735CC774" w:rsidR="00A10C3E" w:rsidRPr="00A10C3E" w:rsidRDefault="00A10C3E" w:rsidP="00A10C3E">
      <w:pPr>
        <w:pStyle w:val="NoSpacing"/>
        <w:rPr>
          <w:rFonts w:ascii="Arial" w:hAnsi="Arial" w:cs="Arial"/>
          <w:sz w:val="24"/>
          <w:szCs w:val="24"/>
        </w:rPr>
      </w:pPr>
      <w:r w:rsidRPr="00A10C3E">
        <w:rPr>
          <w:rFonts w:ascii="Arial" w:hAnsi="Arial" w:cs="Arial"/>
          <w:sz w:val="24"/>
          <w:szCs w:val="24"/>
        </w:rPr>
        <w:t>We recommend implementing listening and attention strategies alongside any strategies used for supporting language</w:t>
      </w:r>
      <w:r w:rsidR="00EF7C98">
        <w:rPr>
          <w:rFonts w:ascii="Arial" w:hAnsi="Arial" w:cs="Arial"/>
          <w:sz w:val="24"/>
          <w:szCs w:val="24"/>
        </w:rPr>
        <w:t xml:space="preserve"> at a targeted and universal level. </w:t>
      </w:r>
    </w:p>
    <w:p w14:paraId="65B7E183" w14:textId="77777777" w:rsidR="00A10C3E" w:rsidRDefault="00A10C3E" w:rsidP="00A10C3E">
      <w:pPr>
        <w:pStyle w:val="NoSpacing"/>
        <w:rPr>
          <w:b/>
          <w:bCs/>
          <w:sz w:val="28"/>
          <w:szCs w:val="28"/>
        </w:rPr>
      </w:pPr>
    </w:p>
    <w:p w14:paraId="5A533C06" w14:textId="77777777" w:rsidR="00A10C3E" w:rsidRDefault="00A10C3E" w:rsidP="00A10C3E">
      <w:pPr>
        <w:pStyle w:val="NoSpacing"/>
        <w:rPr>
          <w:b/>
          <w:bCs/>
          <w:sz w:val="28"/>
          <w:szCs w:val="28"/>
        </w:rPr>
      </w:pPr>
    </w:p>
    <w:p w14:paraId="46329F6D" w14:textId="77777777" w:rsidR="00A10C3E" w:rsidRDefault="00A10C3E" w:rsidP="00A10C3E">
      <w:pPr>
        <w:pStyle w:val="NoSpacing"/>
        <w:rPr>
          <w:b/>
          <w:bCs/>
          <w:sz w:val="28"/>
          <w:szCs w:val="28"/>
        </w:rPr>
      </w:pPr>
    </w:p>
    <w:p w14:paraId="1F1AEBFF" w14:textId="77777777" w:rsidR="00A10C3E" w:rsidRDefault="00A10C3E" w:rsidP="00A10C3E">
      <w:pPr>
        <w:pStyle w:val="NoSpacing"/>
        <w:rPr>
          <w:b/>
          <w:bCs/>
          <w:sz w:val="28"/>
          <w:szCs w:val="28"/>
        </w:rPr>
      </w:pPr>
    </w:p>
    <w:p w14:paraId="66DC4F7B" w14:textId="77777777" w:rsidR="00A10C3E" w:rsidRDefault="00A10C3E" w:rsidP="00A10C3E">
      <w:pPr>
        <w:pStyle w:val="NoSpacing"/>
        <w:rPr>
          <w:b/>
          <w:bCs/>
          <w:sz w:val="28"/>
          <w:szCs w:val="28"/>
        </w:rPr>
      </w:pPr>
    </w:p>
    <w:p w14:paraId="2CE20437" w14:textId="77777777" w:rsidR="00A10C3E" w:rsidRDefault="00A10C3E" w:rsidP="00A10C3E">
      <w:pPr>
        <w:pStyle w:val="NoSpacing"/>
        <w:rPr>
          <w:b/>
          <w:bCs/>
          <w:sz w:val="28"/>
          <w:szCs w:val="28"/>
        </w:rPr>
      </w:pPr>
    </w:p>
    <w:p w14:paraId="75C88659" w14:textId="77777777" w:rsidR="00A10C3E" w:rsidRDefault="00A10C3E" w:rsidP="00A10C3E">
      <w:pPr>
        <w:pStyle w:val="NoSpacing"/>
        <w:rPr>
          <w:b/>
          <w:bCs/>
          <w:sz w:val="28"/>
          <w:szCs w:val="28"/>
        </w:rPr>
      </w:pPr>
    </w:p>
    <w:p w14:paraId="28D6F267" w14:textId="77777777" w:rsidR="00A10C3E" w:rsidRDefault="00A10C3E" w:rsidP="00A10C3E">
      <w:pPr>
        <w:pStyle w:val="NoSpacing"/>
        <w:rPr>
          <w:b/>
          <w:bCs/>
          <w:sz w:val="28"/>
          <w:szCs w:val="28"/>
        </w:rPr>
      </w:pPr>
    </w:p>
    <w:p w14:paraId="591E2CD0" w14:textId="77777777" w:rsidR="00A10C3E" w:rsidRDefault="00A10C3E" w:rsidP="00A10C3E">
      <w:pPr>
        <w:pStyle w:val="NoSpacing"/>
        <w:rPr>
          <w:b/>
          <w:bCs/>
          <w:sz w:val="28"/>
          <w:szCs w:val="28"/>
        </w:rPr>
      </w:pPr>
    </w:p>
    <w:p w14:paraId="75AA07C4" w14:textId="77777777" w:rsidR="00A10C3E" w:rsidRDefault="00A10C3E" w:rsidP="00A10C3E">
      <w:pPr>
        <w:pStyle w:val="NoSpacing"/>
        <w:rPr>
          <w:b/>
          <w:bCs/>
          <w:sz w:val="28"/>
          <w:szCs w:val="28"/>
        </w:rPr>
      </w:pPr>
    </w:p>
    <w:p w14:paraId="16F8F31A" w14:textId="77777777" w:rsidR="00A10C3E" w:rsidRDefault="00A10C3E" w:rsidP="00A10C3E">
      <w:pPr>
        <w:pStyle w:val="NoSpacing"/>
        <w:rPr>
          <w:b/>
          <w:bCs/>
          <w:sz w:val="28"/>
          <w:szCs w:val="28"/>
        </w:rPr>
      </w:pPr>
    </w:p>
    <w:p w14:paraId="6792DA86" w14:textId="77777777" w:rsidR="00A10C3E" w:rsidRDefault="00A10C3E" w:rsidP="00A10C3E">
      <w:pPr>
        <w:pStyle w:val="NoSpacing"/>
        <w:rPr>
          <w:b/>
          <w:bCs/>
          <w:sz w:val="28"/>
          <w:szCs w:val="28"/>
        </w:rPr>
      </w:pPr>
    </w:p>
    <w:p w14:paraId="07D63BB9" w14:textId="77777777" w:rsidR="00A10C3E" w:rsidRDefault="00A10C3E" w:rsidP="00A10C3E">
      <w:pPr>
        <w:pStyle w:val="NoSpacing"/>
        <w:rPr>
          <w:b/>
          <w:bCs/>
          <w:sz w:val="28"/>
          <w:szCs w:val="28"/>
        </w:rPr>
      </w:pPr>
    </w:p>
    <w:p w14:paraId="40BDD10B" w14:textId="77777777" w:rsidR="00A10C3E" w:rsidRDefault="00A10C3E" w:rsidP="00A10C3E">
      <w:pPr>
        <w:pStyle w:val="NoSpacing"/>
        <w:rPr>
          <w:b/>
          <w:bCs/>
          <w:sz w:val="28"/>
          <w:szCs w:val="28"/>
        </w:rPr>
      </w:pPr>
    </w:p>
    <w:p w14:paraId="4D096C9C" w14:textId="77777777" w:rsidR="00A10C3E" w:rsidRDefault="00A10C3E" w:rsidP="00A10C3E">
      <w:pPr>
        <w:pStyle w:val="NoSpacing"/>
        <w:rPr>
          <w:b/>
          <w:bCs/>
          <w:sz w:val="28"/>
          <w:szCs w:val="28"/>
        </w:rPr>
      </w:pPr>
    </w:p>
    <w:p w14:paraId="7D987FCC" w14:textId="77777777" w:rsidR="00A10C3E" w:rsidRDefault="00A10C3E" w:rsidP="00A10C3E">
      <w:pPr>
        <w:pStyle w:val="NoSpacing"/>
        <w:rPr>
          <w:b/>
          <w:bCs/>
          <w:sz w:val="28"/>
          <w:szCs w:val="28"/>
        </w:rPr>
      </w:pPr>
    </w:p>
    <w:p w14:paraId="5E6BC139" w14:textId="77777777" w:rsidR="00A10C3E" w:rsidRDefault="00A10C3E" w:rsidP="00A10C3E">
      <w:pPr>
        <w:pStyle w:val="NoSpacing"/>
        <w:rPr>
          <w:b/>
          <w:bCs/>
          <w:sz w:val="28"/>
          <w:szCs w:val="28"/>
        </w:rPr>
      </w:pPr>
    </w:p>
    <w:p w14:paraId="66E09B52" w14:textId="77777777" w:rsidR="00A10C3E" w:rsidRDefault="00A10C3E" w:rsidP="00A10C3E">
      <w:pPr>
        <w:pStyle w:val="NoSpacing"/>
        <w:rPr>
          <w:b/>
          <w:bCs/>
          <w:sz w:val="28"/>
          <w:szCs w:val="28"/>
        </w:rPr>
      </w:pPr>
    </w:p>
    <w:p w14:paraId="51B37D0B" w14:textId="77777777" w:rsidR="00A10C3E" w:rsidRDefault="00A10C3E" w:rsidP="00A10C3E">
      <w:pPr>
        <w:pStyle w:val="NoSpacing"/>
        <w:rPr>
          <w:b/>
          <w:bCs/>
          <w:sz w:val="28"/>
          <w:szCs w:val="28"/>
        </w:rPr>
      </w:pPr>
    </w:p>
    <w:p w14:paraId="6DD0EA2E" w14:textId="77777777" w:rsidR="00A10C3E" w:rsidRDefault="00A10C3E" w:rsidP="00A10C3E">
      <w:pPr>
        <w:pStyle w:val="NoSpacing"/>
        <w:rPr>
          <w:b/>
          <w:bCs/>
          <w:sz w:val="28"/>
          <w:szCs w:val="28"/>
        </w:rPr>
      </w:pPr>
    </w:p>
    <w:p w14:paraId="02B4E917" w14:textId="77777777" w:rsidR="00A10C3E" w:rsidRDefault="00A10C3E" w:rsidP="00A10C3E">
      <w:pPr>
        <w:pStyle w:val="NoSpacing"/>
        <w:rPr>
          <w:b/>
          <w:bCs/>
          <w:sz w:val="28"/>
          <w:szCs w:val="28"/>
        </w:rPr>
      </w:pPr>
    </w:p>
    <w:p w14:paraId="715ECCED" w14:textId="77777777" w:rsidR="00A10C3E" w:rsidRDefault="00A10C3E" w:rsidP="00A10C3E">
      <w:pPr>
        <w:pStyle w:val="NoSpacing"/>
        <w:rPr>
          <w:b/>
          <w:bCs/>
          <w:sz w:val="28"/>
          <w:szCs w:val="28"/>
        </w:rPr>
      </w:pPr>
    </w:p>
    <w:p w14:paraId="5CE89B6E" w14:textId="77777777" w:rsidR="00A10C3E" w:rsidRDefault="00A10C3E" w:rsidP="00A10C3E">
      <w:pPr>
        <w:pStyle w:val="NoSpacing"/>
        <w:rPr>
          <w:b/>
          <w:bCs/>
          <w:sz w:val="28"/>
          <w:szCs w:val="28"/>
        </w:rPr>
      </w:pPr>
    </w:p>
    <w:p w14:paraId="629FBB20" w14:textId="77777777" w:rsidR="00A10C3E" w:rsidRDefault="00A10C3E" w:rsidP="00A10C3E">
      <w:pPr>
        <w:pStyle w:val="NoSpacing"/>
        <w:rPr>
          <w:b/>
          <w:bCs/>
          <w:sz w:val="28"/>
          <w:szCs w:val="28"/>
        </w:rPr>
      </w:pPr>
    </w:p>
    <w:p w14:paraId="24DAB79B" w14:textId="77777777" w:rsidR="00A10C3E" w:rsidRDefault="00A10C3E" w:rsidP="00A10C3E">
      <w:pPr>
        <w:pStyle w:val="NoSpacing"/>
        <w:rPr>
          <w:b/>
          <w:bCs/>
          <w:sz w:val="28"/>
          <w:szCs w:val="28"/>
        </w:rPr>
      </w:pPr>
    </w:p>
    <w:p w14:paraId="75C28E3F" w14:textId="77777777" w:rsidR="00A10C3E" w:rsidRDefault="00A10C3E" w:rsidP="00A10C3E">
      <w:pPr>
        <w:pStyle w:val="NoSpacing"/>
        <w:rPr>
          <w:b/>
          <w:bCs/>
          <w:sz w:val="28"/>
          <w:szCs w:val="28"/>
        </w:rPr>
      </w:pPr>
    </w:p>
    <w:p w14:paraId="45C36D19" w14:textId="365E4A63" w:rsidR="00391F7D" w:rsidRPr="00391F7D" w:rsidRDefault="00A10C3E" w:rsidP="000F4F6F">
      <w:pPr>
        <w:pStyle w:val="Heading1"/>
      </w:pPr>
      <w:bookmarkStart w:id="17" w:name="_Toc180996535"/>
      <w:r w:rsidRPr="00A10C3E">
        <w:lastRenderedPageBreak/>
        <w:t>Appendix 8</w:t>
      </w:r>
      <w:r w:rsidR="00EC5DC8">
        <w:t xml:space="preserve">: </w:t>
      </w:r>
      <w:r w:rsidRPr="00A10C3E">
        <w:t>Understanding Language</w:t>
      </w:r>
      <w:bookmarkEnd w:id="17"/>
    </w:p>
    <w:tbl>
      <w:tblPr>
        <w:tblStyle w:val="TableGrid"/>
        <w:tblW w:w="0" w:type="auto"/>
        <w:tblLook w:val="04A0" w:firstRow="1" w:lastRow="0" w:firstColumn="1" w:lastColumn="0" w:noHBand="0" w:noVBand="1"/>
      </w:tblPr>
      <w:tblGrid>
        <w:gridCol w:w="9016"/>
      </w:tblGrid>
      <w:tr w:rsidR="00A10C3E" w:rsidRPr="00A10C3E" w14:paraId="047731D0" w14:textId="77777777" w:rsidTr="00E126C8">
        <w:tc>
          <w:tcPr>
            <w:tcW w:w="9016" w:type="dxa"/>
            <w:shd w:val="clear" w:color="auto" w:fill="E2EFD9" w:themeFill="accent6" w:themeFillTint="33"/>
          </w:tcPr>
          <w:p w14:paraId="573BE0B6" w14:textId="77777777" w:rsidR="00A10C3E" w:rsidRPr="00A10C3E" w:rsidRDefault="00A10C3E">
            <w:pPr>
              <w:pStyle w:val="NoSpacing"/>
              <w:rPr>
                <w:rFonts w:ascii="Arial" w:hAnsi="Arial" w:cs="Arial"/>
                <w:b/>
                <w:bCs/>
                <w:sz w:val="24"/>
                <w:szCs w:val="24"/>
              </w:rPr>
            </w:pPr>
            <w:r w:rsidRPr="00A10C3E">
              <w:rPr>
                <w:rFonts w:ascii="Arial" w:hAnsi="Arial" w:cs="Arial"/>
                <w:b/>
                <w:bCs/>
                <w:sz w:val="24"/>
                <w:szCs w:val="24"/>
              </w:rPr>
              <w:t>Universal Strategies:</w:t>
            </w:r>
          </w:p>
          <w:p w14:paraId="2F288FD8" w14:textId="77777777" w:rsidR="00A10C3E" w:rsidRPr="00A10C3E" w:rsidRDefault="00A10C3E" w:rsidP="00C570CE">
            <w:pPr>
              <w:pStyle w:val="ListParagraph"/>
              <w:numPr>
                <w:ilvl w:val="0"/>
                <w:numId w:val="22"/>
              </w:numPr>
              <w:rPr>
                <w:rFonts w:ascii="Arial" w:eastAsia="Times New Roman" w:hAnsi="Arial" w:cs="Arial"/>
                <w:sz w:val="24"/>
                <w:szCs w:val="24"/>
              </w:rPr>
            </w:pPr>
            <w:hyperlink r:id="rId36" w:history="1">
              <w:r w:rsidRPr="00A10C3E">
                <w:rPr>
                  <w:rStyle w:val="cf01"/>
                  <w:rFonts w:ascii="Arial" w:hAnsi="Arial" w:cs="Arial"/>
                  <w:color w:val="0000FF"/>
                  <w:sz w:val="24"/>
                  <w:szCs w:val="24"/>
                  <w:u w:val="single"/>
                </w:rPr>
                <w:t>How-to-support-your-child-to-understand-language</w:t>
              </w:r>
            </w:hyperlink>
          </w:p>
          <w:p w14:paraId="42231042" w14:textId="77777777" w:rsidR="00A10C3E" w:rsidRPr="00A10C3E" w:rsidRDefault="00A10C3E" w:rsidP="00C570CE">
            <w:pPr>
              <w:pStyle w:val="NoSpacing"/>
              <w:numPr>
                <w:ilvl w:val="0"/>
                <w:numId w:val="22"/>
              </w:numPr>
              <w:rPr>
                <w:rFonts w:ascii="Arial" w:hAnsi="Arial" w:cs="Arial"/>
                <w:sz w:val="24"/>
                <w:szCs w:val="24"/>
              </w:rPr>
            </w:pPr>
            <w:hyperlink r:id="rId37" w:history="1">
              <w:r w:rsidRPr="00A10C3E">
                <w:rPr>
                  <w:rStyle w:val="Hyperlink"/>
                  <w:rFonts w:ascii="Arial" w:hAnsi="Arial" w:cs="Arial"/>
                  <w:sz w:val="24"/>
                  <w:szCs w:val="24"/>
                </w:rPr>
                <w:t>Supporting-Early-Language-Development.pdf (leicspart.nhs.uk)</w:t>
              </w:r>
            </w:hyperlink>
          </w:p>
          <w:p w14:paraId="5633960F" w14:textId="77777777" w:rsidR="00A10C3E" w:rsidRPr="00A10C3E" w:rsidRDefault="00A10C3E">
            <w:pPr>
              <w:pStyle w:val="NoSpacing"/>
              <w:rPr>
                <w:rFonts w:ascii="Arial" w:hAnsi="Arial" w:cs="Arial"/>
                <w:b/>
                <w:bCs/>
                <w:sz w:val="24"/>
                <w:szCs w:val="24"/>
              </w:rPr>
            </w:pPr>
          </w:p>
          <w:p w14:paraId="14108E60" w14:textId="77777777" w:rsidR="00A10C3E" w:rsidRPr="00A10C3E" w:rsidRDefault="00A10C3E">
            <w:pPr>
              <w:pStyle w:val="NoSpacing"/>
              <w:rPr>
                <w:rFonts w:ascii="Arial" w:hAnsi="Arial" w:cs="Arial"/>
                <w:b/>
                <w:bCs/>
                <w:sz w:val="24"/>
                <w:szCs w:val="24"/>
              </w:rPr>
            </w:pPr>
            <w:r w:rsidRPr="00A10C3E">
              <w:rPr>
                <w:rFonts w:ascii="Arial" w:hAnsi="Arial" w:cs="Arial"/>
                <w:b/>
                <w:bCs/>
                <w:sz w:val="24"/>
                <w:szCs w:val="24"/>
              </w:rPr>
              <w:t>Targeted Strategies:</w:t>
            </w:r>
          </w:p>
          <w:p w14:paraId="5A32B2F1" w14:textId="77777777" w:rsidR="00A10C3E" w:rsidRPr="00A10C3E" w:rsidRDefault="00A10C3E" w:rsidP="00C570CE">
            <w:pPr>
              <w:pStyle w:val="NoSpacing"/>
              <w:numPr>
                <w:ilvl w:val="0"/>
                <w:numId w:val="22"/>
              </w:numPr>
              <w:rPr>
                <w:rFonts w:ascii="Arial" w:hAnsi="Arial" w:cs="Arial"/>
                <w:sz w:val="24"/>
                <w:szCs w:val="24"/>
              </w:rPr>
            </w:pPr>
            <w:r w:rsidRPr="00A10C3E">
              <w:rPr>
                <w:rFonts w:ascii="Arial" w:hAnsi="Arial" w:cs="Arial"/>
                <w:sz w:val="24"/>
                <w:szCs w:val="24"/>
              </w:rPr>
              <w:t xml:space="preserve">Let’s Get Talking recommendations from the Health For Under 5’s Website - </w:t>
            </w:r>
            <w:hyperlink r:id="rId38" w:history="1">
              <w:r w:rsidRPr="00A10C3E">
                <w:rPr>
                  <w:rStyle w:val="Hyperlink"/>
                  <w:rFonts w:ascii="Arial" w:hAnsi="Arial" w:cs="Arial"/>
                  <w:sz w:val="24"/>
                  <w:szCs w:val="24"/>
                </w:rPr>
                <w:t>https://healthforunder5s.co.uk/sections/toddler/lets-get-talking/</w:t>
              </w:r>
            </w:hyperlink>
            <w:r w:rsidRPr="00A10C3E">
              <w:rPr>
                <w:rFonts w:ascii="Arial" w:hAnsi="Arial" w:cs="Arial"/>
                <w:sz w:val="24"/>
                <w:szCs w:val="24"/>
              </w:rPr>
              <w:t xml:space="preserve"> </w:t>
            </w:r>
          </w:p>
          <w:p w14:paraId="6607BEFC" w14:textId="77777777" w:rsidR="00A10C3E" w:rsidRPr="00A10C3E" w:rsidRDefault="00A10C3E" w:rsidP="00C570CE">
            <w:pPr>
              <w:pStyle w:val="NoSpacing"/>
              <w:numPr>
                <w:ilvl w:val="0"/>
                <w:numId w:val="22"/>
              </w:numPr>
              <w:rPr>
                <w:rFonts w:ascii="Arial" w:hAnsi="Arial" w:cs="Arial"/>
                <w:sz w:val="24"/>
                <w:szCs w:val="24"/>
              </w:rPr>
            </w:pPr>
            <w:r w:rsidRPr="00A10C3E">
              <w:rPr>
                <w:rFonts w:ascii="Arial" w:hAnsi="Arial" w:cs="Arial"/>
                <w:sz w:val="24"/>
                <w:szCs w:val="24"/>
              </w:rPr>
              <w:t xml:space="preserve">Access information using visuals to support understanding from </w:t>
            </w:r>
            <w:hyperlink r:id="rId39" w:history="1">
              <w:r w:rsidRPr="00A10C3E">
                <w:rPr>
                  <w:rStyle w:val="Hyperlink"/>
                  <w:rFonts w:ascii="Arial" w:hAnsi="Arial" w:cs="Arial"/>
                  <w:sz w:val="24"/>
                  <w:szCs w:val="24"/>
                </w:rPr>
                <w:t>Our website</w:t>
              </w:r>
            </w:hyperlink>
          </w:p>
          <w:p w14:paraId="5236B7EA" w14:textId="77777777" w:rsidR="00A10C3E" w:rsidRPr="00A10C3E" w:rsidRDefault="00A10C3E">
            <w:pPr>
              <w:pStyle w:val="NoSpacing"/>
              <w:ind w:left="720"/>
              <w:rPr>
                <w:rFonts w:ascii="Arial" w:hAnsi="Arial" w:cs="Arial"/>
                <w:sz w:val="24"/>
                <w:szCs w:val="24"/>
              </w:rPr>
            </w:pPr>
            <w:r w:rsidRPr="00A10C3E">
              <w:rPr>
                <w:rFonts w:ascii="Arial" w:hAnsi="Arial" w:cs="Arial"/>
                <w:sz w:val="24"/>
                <w:szCs w:val="24"/>
              </w:rPr>
              <w:t>- Click ‘help support and resources’</w:t>
            </w:r>
          </w:p>
          <w:p w14:paraId="183A7B34" w14:textId="77777777" w:rsidR="00A10C3E" w:rsidRPr="00A10C3E" w:rsidRDefault="00A10C3E">
            <w:pPr>
              <w:pStyle w:val="NoSpacing"/>
              <w:ind w:left="720"/>
              <w:rPr>
                <w:rFonts w:ascii="Arial" w:hAnsi="Arial" w:cs="Arial"/>
                <w:sz w:val="24"/>
                <w:szCs w:val="24"/>
              </w:rPr>
            </w:pPr>
            <w:r w:rsidRPr="00A10C3E">
              <w:rPr>
                <w:rFonts w:ascii="Arial" w:hAnsi="Arial" w:cs="Arial"/>
                <w:sz w:val="24"/>
                <w:szCs w:val="24"/>
              </w:rPr>
              <w:t xml:space="preserve">- Click ‘visual supports’ </w:t>
            </w:r>
          </w:p>
          <w:p w14:paraId="169542A6" w14:textId="77777777" w:rsidR="00A10C3E" w:rsidRPr="00A10C3E" w:rsidRDefault="00A10C3E" w:rsidP="00C570CE">
            <w:pPr>
              <w:pStyle w:val="NoSpacing"/>
              <w:numPr>
                <w:ilvl w:val="0"/>
                <w:numId w:val="22"/>
              </w:numPr>
              <w:rPr>
                <w:rFonts w:ascii="Arial" w:hAnsi="Arial" w:cs="Arial"/>
                <w:sz w:val="24"/>
                <w:szCs w:val="24"/>
              </w:rPr>
            </w:pPr>
            <w:hyperlink r:id="rId40" w:history="1">
              <w:r w:rsidRPr="00A10C3E">
                <w:rPr>
                  <w:rStyle w:val="Hyperlink"/>
                  <w:rFonts w:ascii="Arial" w:hAnsi="Arial" w:cs="Arial"/>
                  <w:sz w:val="24"/>
                  <w:szCs w:val="24"/>
                </w:rPr>
                <w:t>Video example of using communication boards</w:t>
              </w:r>
            </w:hyperlink>
          </w:p>
          <w:p w14:paraId="772A9C17" w14:textId="77777777" w:rsidR="00A10C3E" w:rsidRPr="00A10C3E" w:rsidRDefault="00A10C3E" w:rsidP="00C570CE">
            <w:pPr>
              <w:pStyle w:val="NoSpacing"/>
              <w:numPr>
                <w:ilvl w:val="0"/>
                <w:numId w:val="22"/>
              </w:numPr>
              <w:rPr>
                <w:rFonts w:ascii="Arial" w:hAnsi="Arial" w:cs="Arial"/>
                <w:sz w:val="24"/>
                <w:szCs w:val="24"/>
              </w:rPr>
            </w:pPr>
            <w:hyperlink r:id="rId41" w:tgtFrame="_blank" w:tooltip="https://www.healthforkids.co.uk/grownups/health-issues/how-use-choice-boards-support-speech-language-development/" w:history="1">
              <w:r w:rsidRPr="00A10C3E">
                <w:rPr>
                  <w:rStyle w:val="Hyperlink"/>
                  <w:rFonts w:ascii="Arial" w:hAnsi="Arial" w:cs="Arial"/>
                  <w:sz w:val="24"/>
                  <w:szCs w:val="24"/>
                </w:rPr>
                <w:t>Video example of using choice boards</w:t>
              </w:r>
            </w:hyperlink>
            <w:r w:rsidRPr="00A10C3E">
              <w:rPr>
                <w:rFonts w:ascii="Arial" w:hAnsi="Arial" w:cs="Arial"/>
                <w:sz w:val="24"/>
                <w:szCs w:val="24"/>
              </w:rPr>
              <w:t xml:space="preserve"> </w:t>
            </w:r>
          </w:p>
          <w:p w14:paraId="38B30AA1" w14:textId="77777777" w:rsidR="00A10C3E" w:rsidRPr="00A10C3E" w:rsidRDefault="00A10C3E" w:rsidP="00C570CE">
            <w:pPr>
              <w:pStyle w:val="NoSpacing"/>
              <w:numPr>
                <w:ilvl w:val="0"/>
                <w:numId w:val="22"/>
              </w:numPr>
              <w:rPr>
                <w:rFonts w:ascii="Arial" w:hAnsi="Arial" w:cs="Arial"/>
                <w:sz w:val="24"/>
                <w:szCs w:val="24"/>
              </w:rPr>
            </w:pPr>
            <w:hyperlink r:id="rId42" w:history="1">
              <w:r w:rsidRPr="00A10C3E">
                <w:rPr>
                  <w:rStyle w:val="cf01"/>
                  <w:rFonts w:ascii="Arial" w:hAnsi="Arial" w:cs="Arial"/>
                  <w:color w:val="0000FF"/>
                  <w:sz w:val="24"/>
                  <w:szCs w:val="24"/>
                  <w:u w:val="single"/>
                </w:rPr>
                <w:t>Use-signing-to-support-communication</w:t>
              </w:r>
            </w:hyperlink>
          </w:p>
          <w:p w14:paraId="47AB8819" w14:textId="77777777" w:rsidR="00A10C3E" w:rsidRPr="00A10C3E" w:rsidRDefault="00A10C3E" w:rsidP="00C570CE">
            <w:pPr>
              <w:pStyle w:val="NoSpacing"/>
              <w:numPr>
                <w:ilvl w:val="0"/>
                <w:numId w:val="22"/>
              </w:numPr>
              <w:rPr>
                <w:rFonts w:ascii="Arial" w:hAnsi="Arial" w:cs="Arial"/>
                <w:sz w:val="24"/>
                <w:szCs w:val="24"/>
              </w:rPr>
            </w:pPr>
            <w:r w:rsidRPr="00A10C3E">
              <w:rPr>
                <w:rFonts w:ascii="Arial" w:hAnsi="Arial" w:cs="Arial"/>
                <w:sz w:val="24"/>
                <w:szCs w:val="24"/>
              </w:rPr>
              <w:t xml:space="preserve">The “Talk Boost” programme </w:t>
            </w:r>
            <w:hyperlink r:id="rId43" w:history="1">
              <w:r w:rsidRPr="00A10C3E">
                <w:rPr>
                  <w:rStyle w:val="Hyperlink"/>
                  <w:rFonts w:ascii="Arial" w:hAnsi="Arial" w:cs="Arial"/>
                  <w:sz w:val="24"/>
                  <w:szCs w:val="24"/>
                </w:rPr>
                <w:t>talk-boost</w:t>
              </w:r>
            </w:hyperlink>
          </w:p>
          <w:p w14:paraId="1A90F71C" w14:textId="77777777" w:rsidR="00A10C3E" w:rsidRPr="00A10C3E" w:rsidRDefault="00A10C3E" w:rsidP="00C570CE">
            <w:pPr>
              <w:pStyle w:val="NoSpacing"/>
              <w:numPr>
                <w:ilvl w:val="0"/>
                <w:numId w:val="22"/>
              </w:numPr>
              <w:rPr>
                <w:rFonts w:ascii="Arial" w:hAnsi="Arial" w:cs="Arial"/>
                <w:sz w:val="24"/>
                <w:szCs w:val="24"/>
              </w:rPr>
            </w:pPr>
            <w:r w:rsidRPr="00A10C3E">
              <w:rPr>
                <w:rFonts w:ascii="Arial" w:hAnsi="Arial" w:cs="Arial"/>
                <w:sz w:val="24"/>
                <w:szCs w:val="24"/>
              </w:rPr>
              <w:t xml:space="preserve">The Nuffield Early Language Intervention </w:t>
            </w:r>
            <w:hyperlink r:id="rId44" w:history="1">
              <w:r w:rsidRPr="00A10C3E">
                <w:rPr>
                  <w:rStyle w:val="Hyperlink"/>
                  <w:rFonts w:ascii="Arial" w:hAnsi="Arial" w:cs="Arial"/>
                  <w:sz w:val="24"/>
                  <w:szCs w:val="24"/>
                </w:rPr>
                <w:t>NELI</w:t>
              </w:r>
            </w:hyperlink>
          </w:p>
          <w:p w14:paraId="4664A059" w14:textId="52997176" w:rsidR="00A10C3E" w:rsidRPr="00A10C3E" w:rsidRDefault="00A10C3E" w:rsidP="00C570CE">
            <w:pPr>
              <w:pStyle w:val="NoSpacing"/>
              <w:numPr>
                <w:ilvl w:val="0"/>
                <w:numId w:val="22"/>
              </w:numPr>
              <w:rPr>
                <w:rStyle w:val="Hyperlink"/>
                <w:rFonts w:ascii="Arial" w:hAnsi="Arial" w:cs="Arial"/>
                <w:sz w:val="24"/>
                <w:szCs w:val="24"/>
              </w:rPr>
            </w:pPr>
            <w:r w:rsidRPr="00A10C3E">
              <w:rPr>
                <w:rFonts w:ascii="Arial" w:hAnsi="Arial" w:cs="Arial"/>
                <w:sz w:val="24"/>
                <w:szCs w:val="24"/>
              </w:rPr>
              <w:t xml:space="preserve">Recommended resource: </w:t>
            </w:r>
            <w:proofErr w:type="spellStart"/>
            <w:r w:rsidRPr="00A10C3E">
              <w:rPr>
                <w:rFonts w:ascii="Arial" w:hAnsi="Arial" w:cs="Arial"/>
                <w:sz w:val="24"/>
                <w:szCs w:val="24"/>
              </w:rPr>
              <w:t>Well</w:t>
            </w:r>
            <w:r w:rsidR="000815DA">
              <w:rPr>
                <w:rFonts w:ascii="Arial" w:hAnsi="Arial" w:cs="Arial"/>
                <w:sz w:val="24"/>
                <w:szCs w:val="24"/>
              </w:rPr>
              <w:t>C</w:t>
            </w:r>
            <w:r w:rsidRPr="00A10C3E">
              <w:rPr>
                <w:rFonts w:ascii="Arial" w:hAnsi="Arial" w:cs="Arial"/>
                <w:sz w:val="24"/>
                <w:szCs w:val="24"/>
              </w:rPr>
              <w:t>omm</w:t>
            </w:r>
            <w:proofErr w:type="spellEnd"/>
            <w:r w:rsidRPr="00A10C3E">
              <w:rPr>
                <w:rFonts w:ascii="Arial" w:hAnsi="Arial" w:cs="Arial"/>
                <w:sz w:val="24"/>
                <w:szCs w:val="24"/>
              </w:rPr>
              <w:t xml:space="preserve"> Early Years Toolkit </w:t>
            </w:r>
            <w:hyperlink r:id="rId45" w:history="1">
              <w:r w:rsidRPr="00A10C3E">
                <w:rPr>
                  <w:rStyle w:val="Hyperlink"/>
                  <w:rFonts w:ascii="Arial" w:hAnsi="Arial" w:cs="Arial"/>
                  <w:sz w:val="24"/>
                  <w:szCs w:val="24"/>
                </w:rPr>
                <w:t>https://www.gl-assessment.co.uk/assessments/products/wellcomm/</w:t>
              </w:r>
            </w:hyperlink>
          </w:p>
          <w:p w14:paraId="1D68527F" w14:textId="77777777" w:rsidR="00A10C3E" w:rsidRPr="00A10C3E" w:rsidRDefault="00A10C3E" w:rsidP="00C570CE">
            <w:pPr>
              <w:pStyle w:val="NoSpacing"/>
              <w:numPr>
                <w:ilvl w:val="0"/>
                <w:numId w:val="22"/>
              </w:numPr>
              <w:rPr>
                <w:rFonts w:ascii="Arial" w:hAnsi="Arial" w:cs="Arial"/>
                <w:sz w:val="24"/>
                <w:szCs w:val="24"/>
              </w:rPr>
            </w:pPr>
            <w:r w:rsidRPr="00A10C3E">
              <w:rPr>
                <w:rFonts w:ascii="Arial" w:hAnsi="Arial" w:cs="Arial"/>
                <w:sz w:val="24"/>
                <w:szCs w:val="24"/>
              </w:rPr>
              <w:t>Recommended resource: Word Aware 2: Teaching Vocabulary in the Early Years. Stephen Parsons &amp; Anna Branagan</w:t>
            </w:r>
          </w:p>
          <w:p w14:paraId="463195A6" w14:textId="77777777" w:rsidR="00A10C3E" w:rsidRPr="00A10C3E" w:rsidRDefault="00A10C3E">
            <w:pPr>
              <w:pStyle w:val="NoSpacing"/>
              <w:rPr>
                <w:rFonts w:ascii="Arial" w:hAnsi="Arial" w:cs="Arial"/>
                <w:b/>
                <w:bCs/>
                <w:sz w:val="24"/>
                <w:szCs w:val="24"/>
              </w:rPr>
            </w:pPr>
          </w:p>
          <w:p w14:paraId="7746CE07" w14:textId="77777777" w:rsidR="00A10C3E" w:rsidRPr="00A10C3E" w:rsidRDefault="00A10C3E">
            <w:pPr>
              <w:pStyle w:val="NoSpacing"/>
              <w:rPr>
                <w:rFonts w:ascii="Arial" w:hAnsi="Arial" w:cs="Arial"/>
                <w:b/>
                <w:bCs/>
                <w:sz w:val="24"/>
                <w:szCs w:val="24"/>
              </w:rPr>
            </w:pPr>
            <w:r w:rsidRPr="00A10C3E">
              <w:rPr>
                <w:rFonts w:ascii="Arial" w:hAnsi="Arial" w:cs="Arial"/>
                <w:b/>
                <w:bCs/>
                <w:sz w:val="24"/>
                <w:szCs w:val="24"/>
              </w:rPr>
              <w:t xml:space="preserve">Training to Access: </w:t>
            </w:r>
          </w:p>
          <w:p w14:paraId="725AE2BE" w14:textId="77777777" w:rsidR="00A10C3E" w:rsidRPr="00A10C3E" w:rsidRDefault="00A10C3E" w:rsidP="00C570CE">
            <w:pPr>
              <w:pStyle w:val="ListParagraph"/>
              <w:numPr>
                <w:ilvl w:val="0"/>
                <w:numId w:val="22"/>
              </w:numPr>
              <w:rPr>
                <w:rFonts w:ascii="Arial" w:eastAsia="Times New Roman" w:hAnsi="Arial" w:cs="Arial"/>
                <w:b/>
                <w:bCs/>
                <w:sz w:val="24"/>
                <w:szCs w:val="24"/>
              </w:rPr>
            </w:pPr>
            <w:r w:rsidRPr="00A10C3E">
              <w:rPr>
                <w:rFonts w:ascii="Arial" w:eastAsia="Times New Roman" w:hAnsi="Arial" w:cs="Arial"/>
                <w:b/>
                <w:bCs/>
                <w:sz w:val="24"/>
                <w:szCs w:val="24"/>
              </w:rPr>
              <w:t>Leicester City</w:t>
            </w:r>
            <w:r w:rsidRPr="00A10C3E">
              <w:rPr>
                <w:rFonts w:ascii="Arial" w:eastAsia="Times New Roman" w:hAnsi="Arial" w:cs="Arial"/>
                <w:sz w:val="24"/>
                <w:szCs w:val="24"/>
              </w:rPr>
              <w:t xml:space="preserve">: Settings can purchase training from the </w:t>
            </w:r>
            <w:r w:rsidRPr="00A10C3E">
              <w:rPr>
                <w:rFonts w:ascii="Arial" w:eastAsia="Times New Roman" w:hAnsi="Arial" w:cs="Arial"/>
                <w:sz w:val="24"/>
                <w:szCs w:val="24"/>
                <w:lang w:eastAsia="en-GB"/>
              </w:rPr>
              <w:t xml:space="preserve">Early Years Support Team (for Foundation stage staff in City Schools –telephone 0116 4544750 or see </w:t>
            </w:r>
            <w:hyperlink r:id="rId46" w:history="1">
              <w:r w:rsidRPr="00A10C3E">
                <w:rPr>
                  <w:rStyle w:val="Hyperlink"/>
                  <w:rFonts w:ascii="Arial" w:eastAsia="Times New Roman" w:hAnsi="Arial" w:cs="Arial"/>
                  <w:sz w:val="24"/>
                  <w:szCs w:val="24"/>
                  <w:lang w:eastAsia="en-GB"/>
                </w:rPr>
                <w:t>https://send-leicester.bookinglive.com/send-courses/courses-for-settings-and-pvi-providers/early-years/</w:t>
              </w:r>
            </w:hyperlink>
            <w:r w:rsidRPr="00A10C3E">
              <w:rPr>
                <w:rFonts w:ascii="Arial" w:eastAsia="Times New Roman" w:hAnsi="Arial" w:cs="Arial"/>
                <w:sz w:val="24"/>
                <w:szCs w:val="24"/>
                <w:lang w:eastAsia="en-GB"/>
              </w:rPr>
              <w:t>)</w:t>
            </w:r>
          </w:p>
          <w:p w14:paraId="23B98B23" w14:textId="20EF931F" w:rsidR="00A10C3E" w:rsidRPr="00A10C3E" w:rsidRDefault="00A10C3E" w:rsidP="003467C8">
            <w:pPr>
              <w:pStyle w:val="ListParagraph"/>
              <w:rPr>
                <w:rStyle w:val="Hyperlink"/>
                <w:rFonts w:ascii="Arial" w:eastAsia="Times New Roman" w:hAnsi="Arial" w:cs="Arial"/>
                <w:b/>
                <w:bCs/>
                <w:sz w:val="24"/>
                <w:szCs w:val="24"/>
              </w:rPr>
            </w:pPr>
            <w:r w:rsidRPr="00A10C3E">
              <w:rPr>
                <w:rFonts w:ascii="Arial" w:eastAsia="Times New Roman" w:hAnsi="Arial" w:cs="Arial"/>
                <w:sz w:val="24"/>
                <w:szCs w:val="24"/>
              </w:rPr>
              <w:t xml:space="preserve">Free Early Years SEND training via Early Years Support team here: </w:t>
            </w:r>
            <w:hyperlink r:id="rId47" w:history="1">
              <w:r w:rsidRPr="00A10C3E">
                <w:rPr>
                  <w:rStyle w:val="Hyperlink"/>
                  <w:rFonts w:ascii="Arial" w:eastAsia="Times New Roman" w:hAnsi="Arial" w:cs="Arial"/>
                  <w:sz w:val="24"/>
                  <w:szCs w:val="24"/>
                </w:rPr>
                <w:t>https://dingley.org.uk/</w:t>
              </w:r>
            </w:hyperlink>
            <w:r w:rsidRPr="00A10C3E">
              <w:rPr>
                <w:rStyle w:val="Hyperlink"/>
                <w:rFonts w:ascii="Arial" w:hAnsi="Arial" w:cs="Arial"/>
                <w:sz w:val="24"/>
                <w:szCs w:val="24"/>
              </w:rPr>
              <w:t xml:space="preserve"> </w:t>
            </w:r>
            <w:r w:rsidRPr="00A10C3E">
              <w:rPr>
                <w:rFonts w:ascii="Arial" w:eastAsia="Times New Roman" w:hAnsi="Arial" w:cs="Arial"/>
                <w:sz w:val="24"/>
                <w:szCs w:val="24"/>
              </w:rPr>
              <w:t xml:space="preserve">For queries or support, please contact  </w:t>
            </w:r>
            <w:hyperlink r:id="rId48" w:history="1">
              <w:r w:rsidRPr="00A10C3E">
                <w:rPr>
                  <w:rStyle w:val="Hyperlink"/>
                  <w:rFonts w:ascii="Arial" w:eastAsia="Times New Roman" w:hAnsi="Arial" w:cs="Arial"/>
                  <w:sz w:val="24"/>
                  <w:szCs w:val="24"/>
                </w:rPr>
                <w:t>training@dingley.org.uk</w:t>
              </w:r>
            </w:hyperlink>
          </w:p>
          <w:p w14:paraId="201B77C9" w14:textId="77777777" w:rsidR="00A10C3E" w:rsidRPr="00A10C3E" w:rsidRDefault="00A10C3E" w:rsidP="003467C8">
            <w:pPr>
              <w:pStyle w:val="ListParagraph"/>
              <w:rPr>
                <w:rFonts w:ascii="Arial" w:eastAsia="Times New Roman" w:hAnsi="Arial" w:cs="Arial"/>
                <w:sz w:val="24"/>
                <w:szCs w:val="24"/>
              </w:rPr>
            </w:pPr>
            <w:r w:rsidRPr="00A10C3E">
              <w:rPr>
                <w:rStyle w:val="Hyperlink"/>
                <w:rFonts w:ascii="Arial" w:hAnsi="Arial" w:cs="Arial"/>
                <w:sz w:val="24"/>
                <w:szCs w:val="24"/>
              </w:rPr>
              <w:t xml:space="preserve">City: </w:t>
            </w:r>
            <w:hyperlink r:id="rId49" w:history="1">
              <w:r w:rsidRPr="00A10C3E">
                <w:rPr>
                  <w:rStyle w:val="Hyperlink"/>
                  <w:rFonts w:ascii="Arial" w:eastAsia="Times New Roman" w:hAnsi="Arial" w:cs="Arial"/>
                  <w:sz w:val="24"/>
                  <w:szCs w:val="24"/>
                </w:rPr>
                <w:t>Family Information | Early Years training offer (leicester.gov.uk)</w:t>
              </w:r>
            </w:hyperlink>
          </w:p>
          <w:p w14:paraId="58CF2B17" w14:textId="77777777" w:rsidR="00A10C3E" w:rsidRPr="00A10C3E" w:rsidRDefault="00A10C3E" w:rsidP="003467C8">
            <w:pPr>
              <w:pStyle w:val="ListParagraph"/>
              <w:rPr>
                <w:rFonts w:ascii="Arial" w:eastAsia="Times New Roman" w:hAnsi="Arial" w:cs="Arial"/>
                <w:sz w:val="24"/>
                <w:szCs w:val="24"/>
              </w:rPr>
            </w:pPr>
            <w:hyperlink r:id="rId50" w:history="1">
              <w:r w:rsidRPr="00A10C3E">
                <w:rPr>
                  <w:rStyle w:val="Hyperlink"/>
                  <w:rFonts w:ascii="Arial" w:eastAsia="Times New Roman" w:hAnsi="Arial" w:cs="Arial"/>
                  <w:sz w:val="24"/>
                  <w:szCs w:val="24"/>
                </w:rPr>
                <w:t>Family Information | SEND for professionals (leicester.gov.uk)</w:t>
              </w:r>
            </w:hyperlink>
          </w:p>
          <w:p w14:paraId="1EB4FFBA" w14:textId="77777777" w:rsidR="00A10C3E" w:rsidRPr="00A10C3E" w:rsidRDefault="00A10C3E" w:rsidP="003467C8">
            <w:pPr>
              <w:pStyle w:val="ListParagraph"/>
              <w:rPr>
                <w:rFonts w:ascii="Arial" w:eastAsia="Times New Roman" w:hAnsi="Arial" w:cs="Arial"/>
                <w:b/>
                <w:bCs/>
                <w:sz w:val="24"/>
                <w:szCs w:val="24"/>
              </w:rPr>
            </w:pPr>
            <w:hyperlink r:id="rId51" w:history="1">
              <w:r w:rsidRPr="00A10C3E">
                <w:rPr>
                  <w:rStyle w:val="Hyperlink"/>
                  <w:rFonts w:ascii="Arial" w:eastAsia="Times New Roman" w:hAnsi="Arial" w:cs="Arial"/>
                  <w:sz w:val="24"/>
                  <w:szCs w:val="24"/>
                </w:rPr>
                <w:t>Family Information | Inclusive provision in Early Years (leicester.gov.uk)</w:t>
              </w:r>
            </w:hyperlink>
          </w:p>
          <w:p w14:paraId="20C34B67" w14:textId="77777777" w:rsidR="00A10C3E" w:rsidRPr="00A10C3E" w:rsidRDefault="00A10C3E" w:rsidP="00C570CE">
            <w:pPr>
              <w:pStyle w:val="NoSpacing"/>
              <w:numPr>
                <w:ilvl w:val="0"/>
                <w:numId w:val="22"/>
              </w:numPr>
              <w:rPr>
                <w:rFonts w:ascii="Arial" w:hAnsi="Arial" w:cs="Arial"/>
                <w:sz w:val="24"/>
                <w:szCs w:val="24"/>
              </w:rPr>
            </w:pPr>
            <w:r w:rsidRPr="00A10C3E">
              <w:rPr>
                <w:rFonts w:ascii="Arial" w:eastAsia="Times New Roman" w:hAnsi="Arial" w:cs="Arial"/>
                <w:b/>
                <w:bCs/>
                <w:sz w:val="24"/>
                <w:szCs w:val="24"/>
              </w:rPr>
              <w:t>Leicestershire:</w:t>
            </w:r>
            <w:r w:rsidRPr="00A10C3E">
              <w:rPr>
                <w:rFonts w:ascii="Arial" w:hAnsi="Arial" w:cs="Arial"/>
                <w:sz w:val="24"/>
                <w:szCs w:val="24"/>
              </w:rPr>
              <w:t xml:space="preserve"> Contact </w:t>
            </w:r>
            <w:hyperlink r:id="rId52" w:history="1">
              <w:r w:rsidRPr="00A10C3E">
                <w:rPr>
                  <w:rStyle w:val="Hyperlink"/>
                  <w:rFonts w:ascii="Arial" w:hAnsi="Arial" w:cs="Arial"/>
                  <w:sz w:val="24"/>
                  <w:szCs w:val="24"/>
                </w:rPr>
                <w:t>childcare@leics.gov.uk</w:t>
              </w:r>
            </w:hyperlink>
            <w:r w:rsidRPr="00A10C3E">
              <w:rPr>
                <w:rFonts w:ascii="Arial" w:hAnsi="Arial" w:cs="Arial"/>
                <w:sz w:val="24"/>
                <w:szCs w:val="24"/>
              </w:rPr>
              <w:t>, Telephone 0116 3057136  to enquire about relevant training</w:t>
            </w:r>
          </w:p>
          <w:p w14:paraId="7F30772B" w14:textId="77777777" w:rsidR="00A10C3E" w:rsidRPr="00A10C3E" w:rsidRDefault="00A10C3E" w:rsidP="00C570CE">
            <w:pPr>
              <w:pStyle w:val="NoSpacing"/>
              <w:numPr>
                <w:ilvl w:val="0"/>
                <w:numId w:val="22"/>
              </w:numPr>
              <w:rPr>
                <w:rFonts w:ascii="Arial" w:hAnsi="Arial" w:cs="Arial"/>
                <w:b/>
                <w:bCs/>
                <w:sz w:val="24"/>
                <w:szCs w:val="24"/>
              </w:rPr>
            </w:pPr>
            <w:r w:rsidRPr="00A10C3E">
              <w:rPr>
                <w:rFonts w:ascii="Arial" w:eastAsia="Times New Roman" w:hAnsi="Arial" w:cs="Arial"/>
                <w:b/>
                <w:bCs/>
                <w:sz w:val="24"/>
                <w:szCs w:val="24"/>
              </w:rPr>
              <w:t>Rutland:</w:t>
            </w:r>
            <w:r w:rsidRPr="00A10C3E">
              <w:rPr>
                <w:rFonts w:ascii="Arial" w:hAnsi="Arial" w:cs="Arial"/>
                <w:sz w:val="24"/>
                <w:szCs w:val="24"/>
              </w:rPr>
              <w:t xml:space="preserve"> </w:t>
            </w:r>
            <w:hyperlink r:id="rId53" w:history="1">
              <w:r w:rsidRPr="00A10C3E">
                <w:rPr>
                  <w:rStyle w:val="Hyperlink"/>
                  <w:rFonts w:ascii="Arial" w:hAnsi="Arial" w:cs="Arial"/>
                  <w:sz w:val="24"/>
                  <w:szCs w:val="24"/>
                </w:rPr>
                <w:t>https://www.rutland.gov.uk/rutland-information-service/send-local-offer</w:t>
              </w:r>
            </w:hyperlink>
          </w:p>
          <w:p w14:paraId="0158BB24" w14:textId="77777777" w:rsidR="00A10C3E" w:rsidRPr="00A10C3E" w:rsidRDefault="00A10C3E">
            <w:pPr>
              <w:pStyle w:val="NoSpacing"/>
              <w:ind w:left="720"/>
              <w:rPr>
                <w:rFonts w:ascii="Arial" w:hAnsi="Arial" w:cs="Arial"/>
                <w:b/>
                <w:bCs/>
                <w:sz w:val="24"/>
                <w:szCs w:val="24"/>
              </w:rPr>
            </w:pPr>
          </w:p>
          <w:p w14:paraId="440FF3C6" w14:textId="77777777" w:rsidR="00A10C3E" w:rsidRPr="00A10C3E" w:rsidRDefault="00A10C3E">
            <w:pPr>
              <w:pStyle w:val="NoSpacing"/>
              <w:rPr>
                <w:rFonts w:ascii="Arial" w:hAnsi="Arial" w:cs="Arial"/>
                <w:b/>
                <w:bCs/>
                <w:sz w:val="24"/>
                <w:szCs w:val="24"/>
              </w:rPr>
            </w:pPr>
            <w:r w:rsidRPr="00A10C3E">
              <w:rPr>
                <w:rFonts w:ascii="Arial" w:hAnsi="Arial" w:cs="Arial"/>
                <w:b/>
                <w:bCs/>
                <w:sz w:val="24"/>
                <w:szCs w:val="24"/>
              </w:rPr>
              <w:t>More Information:</w:t>
            </w:r>
          </w:p>
          <w:p w14:paraId="3307C667" w14:textId="77777777" w:rsidR="00A10C3E" w:rsidRPr="00A10C3E" w:rsidRDefault="00A10C3E" w:rsidP="00C570CE">
            <w:pPr>
              <w:pStyle w:val="NoSpacing"/>
              <w:numPr>
                <w:ilvl w:val="0"/>
                <w:numId w:val="22"/>
              </w:numPr>
              <w:rPr>
                <w:rFonts w:ascii="Arial" w:hAnsi="Arial" w:cs="Arial"/>
                <w:b/>
                <w:bCs/>
                <w:sz w:val="24"/>
                <w:szCs w:val="24"/>
              </w:rPr>
            </w:pPr>
            <w:r w:rsidRPr="00A10C3E">
              <w:rPr>
                <w:rFonts w:ascii="Arial" w:hAnsi="Arial" w:cs="Arial"/>
                <w:sz w:val="24"/>
                <w:szCs w:val="24"/>
              </w:rPr>
              <w:t>Best Endeavours, reasonable adjustments</w:t>
            </w:r>
          </w:p>
          <w:p w14:paraId="4C5329B2" w14:textId="77777777" w:rsidR="00A10C3E" w:rsidRPr="00A10C3E" w:rsidRDefault="00A10C3E">
            <w:pPr>
              <w:pStyle w:val="ListParagraph"/>
              <w:ind w:left="757"/>
              <w:rPr>
                <w:rStyle w:val="Hyperlink"/>
                <w:rFonts w:ascii="Arial" w:hAnsi="Arial" w:cs="Arial"/>
                <w:sz w:val="24"/>
                <w:szCs w:val="24"/>
              </w:rPr>
            </w:pPr>
            <w:r w:rsidRPr="00A10C3E">
              <w:rPr>
                <w:rFonts w:ascii="Arial" w:hAnsi="Arial" w:cs="Arial"/>
                <w:b/>
                <w:bCs/>
                <w:sz w:val="24"/>
                <w:szCs w:val="24"/>
              </w:rPr>
              <w:t>Leicester City</w:t>
            </w:r>
            <w:r w:rsidRPr="00A10C3E">
              <w:rPr>
                <w:rFonts w:ascii="Arial" w:hAnsi="Arial" w:cs="Arial"/>
                <w:sz w:val="24"/>
                <w:szCs w:val="24"/>
              </w:rPr>
              <w:t xml:space="preserve">: Inclusive Provision for SEND in the Early Years – </w:t>
            </w:r>
            <w:hyperlink r:id="rId54" w:history="1">
              <w:r w:rsidRPr="00A10C3E">
                <w:rPr>
                  <w:rStyle w:val="Hyperlink"/>
                  <w:rFonts w:ascii="Arial" w:eastAsia="Times New Roman" w:hAnsi="Arial" w:cs="Arial"/>
                  <w:color w:val="0070C0"/>
                  <w:sz w:val="24"/>
                  <w:szCs w:val="24"/>
                </w:rPr>
                <w:t>inclusive-provision-in-early-years/</w:t>
              </w:r>
            </w:hyperlink>
          </w:p>
          <w:p w14:paraId="2D73680F" w14:textId="77777777" w:rsidR="00A10C3E" w:rsidRPr="00A10C3E" w:rsidRDefault="00A10C3E">
            <w:pPr>
              <w:pStyle w:val="ListParagraph"/>
              <w:ind w:left="757"/>
              <w:rPr>
                <w:rStyle w:val="Hyperlink"/>
                <w:rFonts w:ascii="Arial" w:hAnsi="Arial" w:cs="Arial"/>
                <w:sz w:val="24"/>
                <w:szCs w:val="24"/>
              </w:rPr>
            </w:pPr>
            <w:r w:rsidRPr="00A10C3E">
              <w:rPr>
                <w:rFonts w:ascii="Arial" w:hAnsi="Arial" w:cs="Arial"/>
                <w:b/>
                <w:bCs/>
                <w:sz w:val="24"/>
                <w:szCs w:val="24"/>
              </w:rPr>
              <w:t>Leicestershire</w:t>
            </w:r>
            <w:r w:rsidRPr="00A10C3E">
              <w:rPr>
                <w:rStyle w:val="Hyperlink"/>
                <w:rFonts w:ascii="Arial" w:hAnsi="Arial" w:cs="Arial"/>
                <w:sz w:val="24"/>
                <w:szCs w:val="24"/>
              </w:rPr>
              <w:t xml:space="preserve">:  </w:t>
            </w:r>
            <w:hyperlink r:id="rId55" w:history="1">
              <w:r w:rsidRPr="00A10C3E">
                <w:rPr>
                  <w:rStyle w:val="Hyperlink"/>
                  <w:rFonts w:ascii="Arial" w:eastAsia="Times New Roman" w:hAnsi="Arial" w:cs="Arial"/>
                  <w:sz w:val="24"/>
                  <w:szCs w:val="24"/>
                </w:rPr>
                <w:t>Inclusive Practice Toolkit</w:t>
              </w:r>
            </w:hyperlink>
          </w:p>
          <w:p w14:paraId="3F6BCB7C" w14:textId="77777777" w:rsidR="00A10C3E" w:rsidRPr="00A10C3E" w:rsidRDefault="00A10C3E" w:rsidP="003A427A">
            <w:pPr>
              <w:pStyle w:val="NoSpacing"/>
              <w:ind w:left="720"/>
              <w:rPr>
                <w:rFonts w:ascii="Arial" w:hAnsi="Arial" w:cs="Arial"/>
                <w:b/>
                <w:bCs/>
                <w:sz w:val="24"/>
                <w:szCs w:val="24"/>
              </w:rPr>
            </w:pPr>
            <w:r w:rsidRPr="00A10C3E">
              <w:rPr>
                <w:rFonts w:ascii="Arial" w:hAnsi="Arial" w:cs="Arial"/>
                <w:b/>
                <w:bCs/>
                <w:sz w:val="24"/>
                <w:szCs w:val="24"/>
              </w:rPr>
              <w:t xml:space="preserve">Rutland: </w:t>
            </w:r>
            <w:hyperlink r:id="rId56" w:history="1">
              <w:r w:rsidRPr="00A10C3E">
                <w:rPr>
                  <w:rStyle w:val="Hyperlink"/>
                  <w:rFonts w:ascii="Arial" w:hAnsi="Arial" w:cs="Arial"/>
                  <w:sz w:val="24"/>
                  <w:szCs w:val="24"/>
                </w:rPr>
                <w:t>https://www.rutland.gov.uk/rutland-information-service/send-local-offer</w:t>
              </w:r>
            </w:hyperlink>
          </w:p>
          <w:p w14:paraId="4389470A" w14:textId="46BE2101" w:rsidR="00A10C3E" w:rsidRPr="003A427A" w:rsidRDefault="00A10C3E" w:rsidP="003A427A">
            <w:pPr>
              <w:pStyle w:val="NoSpacing"/>
              <w:numPr>
                <w:ilvl w:val="0"/>
                <w:numId w:val="22"/>
              </w:numPr>
              <w:rPr>
                <w:rFonts w:ascii="Arial" w:hAnsi="Arial" w:cs="Arial"/>
                <w:b/>
                <w:bCs/>
                <w:color w:val="0563C1" w:themeColor="hyperlink"/>
                <w:sz w:val="24"/>
                <w:szCs w:val="24"/>
                <w:u w:val="single"/>
              </w:rPr>
            </w:pPr>
            <w:r w:rsidRPr="00A10C3E">
              <w:rPr>
                <w:rFonts w:ascii="Arial" w:hAnsi="Arial" w:cs="Arial"/>
                <w:sz w:val="24"/>
                <w:szCs w:val="24"/>
              </w:rPr>
              <w:t xml:space="preserve">Speech and Language UK – </w:t>
            </w:r>
            <w:hyperlink r:id="rId57" w:history="1">
              <w:r w:rsidRPr="00A10C3E">
                <w:rPr>
                  <w:rStyle w:val="Hyperlink"/>
                  <w:rFonts w:ascii="Arial" w:eastAsia="Times New Roman" w:hAnsi="Arial" w:cs="Arial"/>
                  <w:sz w:val="24"/>
                  <w:szCs w:val="24"/>
                </w:rPr>
                <w:t>https://speechandlanguage.org.uk/</w:t>
              </w:r>
            </w:hyperlink>
          </w:p>
        </w:tc>
      </w:tr>
    </w:tbl>
    <w:p w14:paraId="16B24977" w14:textId="7BC7B9D1" w:rsidR="00A10C3E" w:rsidRPr="00E126C8" w:rsidRDefault="00E126C8" w:rsidP="00A10C3E">
      <w:pPr>
        <w:pStyle w:val="NoSpacing"/>
        <w:rPr>
          <w:rFonts w:ascii="Arial" w:hAnsi="Arial" w:cs="Arial"/>
          <w:b/>
          <w:bCs/>
          <w:sz w:val="28"/>
          <w:szCs w:val="28"/>
        </w:rPr>
      </w:pPr>
      <w:r w:rsidRPr="00DA53AF">
        <w:rPr>
          <w:rFonts w:ascii="Arial" w:hAnsi="Arial" w:cs="Arial"/>
          <w:sz w:val="24"/>
          <w:szCs w:val="24"/>
        </w:rPr>
        <w:t xml:space="preserve">Please note: Websites are provided for information only. We cannot accept responsibility </w:t>
      </w:r>
      <w:r>
        <w:rPr>
          <w:rFonts w:ascii="Arial" w:hAnsi="Arial" w:cs="Arial"/>
          <w:sz w:val="24"/>
          <w:szCs w:val="24"/>
        </w:rPr>
        <w:t xml:space="preserve">or provide endorsement </w:t>
      </w:r>
      <w:r w:rsidRPr="00DA53AF">
        <w:rPr>
          <w:rFonts w:ascii="Arial" w:hAnsi="Arial" w:cs="Arial"/>
          <w:sz w:val="24"/>
          <w:szCs w:val="24"/>
        </w:rPr>
        <w:t>for</w:t>
      </w:r>
      <w:r>
        <w:rPr>
          <w:rFonts w:ascii="Arial" w:hAnsi="Arial" w:cs="Arial"/>
          <w:sz w:val="24"/>
          <w:szCs w:val="24"/>
        </w:rPr>
        <w:t xml:space="preserve"> the information shared on the websites</w:t>
      </w:r>
      <w:r w:rsidRPr="00DA53AF">
        <w:rPr>
          <w:rFonts w:ascii="Arial" w:hAnsi="Arial" w:cs="Arial"/>
          <w:sz w:val="24"/>
          <w:szCs w:val="24"/>
        </w:rPr>
        <w:t xml:space="preserve">. </w:t>
      </w:r>
    </w:p>
    <w:p w14:paraId="68D0AD95" w14:textId="77777777" w:rsidR="00A10C3E" w:rsidRDefault="00A10C3E" w:rsidP="00A10C3E">
      <w:pPr>
        <w:pStyle w:val="NoSpacing"/>
        <w:rPr>
          <w:rFonts w:ascii="Arial" w:hAnsi="Arial" w:cs="Arial"/>
          <w:b/>
          <w:bCs/>
          <w:sz w:val="24"/>
          <w:szCs w:val="24"/>
        </w:rPr>
      </w:pPr>
    </w:p>
    <w:p w14:paraId="333FF3F8" w14:textId="77777777" w:rsidR="000F4F6F" w:rsidRDefault="000F4F6F" w:rsidP="00A10C3E">
      <w:pPr>
        <w:pStyle w:val="Heading1"/>
        <w:rPr>
          <w:rFonts w:ascii="Arial" w:hAnsi="Arial" w:cs="Arial"/>
          <w:b/>
          <w:bCs/>
        </w:rPr>
      </w:pPr>
      <w:bookmarkStart w:id="18" w:name="_Toc180996536"/>
    </w:p>
    <w:p w14:paraId="0D8A256B" w14:textId="2AD2030E" w:rsidR="00A10C3E" w:rsidRPr="000F4F6F" w:rsidRDefault="000F4F6F" w:rsidP="000F4F6F">
      <w:pPr>
        <w:pStyle w:val="Heading1"/>
      </w:pPr>
      <w:r w:rsidRPr="000F4F6F">
        <w:t>Ap</w:t>
      </w:r>
      <w:r w:rsidR="00A10C3E" w:rsidRPr="000F4F6F">
        <w:t>pendix 9</w:t>
      </w:r>
      <w:r>
        <w:t xml:space="preserve">: Supporting </w:t>
      </w:r>
      <w:r w:rsidR="00A10C3E" w:rsidRPr="000F4F6F">
        <w:t>Using Language</w:t>
      </w:r>
      <w:bookmarkEnd w:id="18"/>
    </w:p>
    <w:p w14:paraId="07CA3E22" w14:textId="77777777" w:rsidR="00A10C3E" w:rsidRPr="00A10C3E" w:rsidRDefault="00A10C3E" w:rsidP="00A10C3E">
      <w:pPr>
        <w:pStyle w:val="NoSpacing"/>
        <w:rPr>
          <w:rFonts w:ascii="Arial" w:hAnsi="Arial" w:cs="Arial"/>
          <w:b/>
          <w:bCs/>
          <w:sz w:val="24"/>
          <w:szCs w:val="24"/>
        </w:rPr>
      </w:pPr>
    </w:p>
    <w:tbl>
      <w:tblPr>
        <w:tblStyle w:val="TableGrid"/>
        <w:tblW w:w="0" w:type="auto"/>
        <w:tblLook w:val="04A0" w:firstRow="1" w:lastRow="0" w:firstColumn="1" w:lastColumn="0" w:noHBand="0" w:noVBand="1"/>
      </w:tblPr>
      <w:tblGrid>
        <w:gridCol w:w="9016"/>
      </w:tblGrid>
      <w:tr w:rsidR="00A10C3E" w:rsidRPr="00A10C3E" w14:paraId="15CC9D1F" w14:textId="77777777">
        <w:tc>
          <w:tcPr>
            <w:tcW w:w="9463" w:type="dxa"/>
            <w:shd w:val="clear" w:color="auto" w:fill="E2EFD9" w:themeFill="accent6" w:themeFillTint="33"/>
          </w:tcPr>
          <w:p w14:paraId="74BE6408" w14:textId="77777777" w:rsidR="00A10C3E" w:rsidRPr="00A10C3E" w:rsidRDefault="00A10C3E">
            <w:pPr>
              <w:pStyle w:val="NoSpacing"/>
              <w:rPr>
                <w:rFonts w:ascii="Arial" w:hAnsi="Arial" w:cs="Arial"/>
                <w:b/>
                <w:bCs/>
                <w:sz w:val="24"/>
                <w:szCs w:val="24"/>
              </w:rPr>
            </w:pPr>
            <w:r w:rsidRPr="00A10C3E">
              <w:rPr>
                <w:rFonts w:ascii="Arial" w:hAnsi="Arial" w:cs="Arial"/>
                <w:b/>
                <w:bCs/>
                <w:sz w:val="24"/>
                <w:szCs w:val="24"/>
              </w:rPr>
              <w:t>Universal Strategies:</w:t>
            </w:r>
          </w:p>
          <w:p w14:paraId="47108443" w14:textId="77777777" w:rsidR="00A10C3E" w:rsidRPr="00A10C3E" w:rsidRDefault="00A10C3E" w:rsidP="00C570CE">
            <w:pPr>
              <w:numPr>
                <w:ilvl w:val="0"/>
                <w:numId w:val="24"/>
              </w:numPr>
              <w:contextualSpacing/>
              <w:rPr>
                <w:rStyle w:val="Hyperlink"/>
                <w:rFonts w:ascii="Arial" w:eastAsia="Times New Roman" w:hAnsi="Arial" w:cs="Arial"/>
                <w:b/>
                <w:bCs/>
                <w:sz w:val="24"/>
                <w:szCs w:val="24"/>
              </w:rPr>
            </w:pPr>
            <w:r w:rsidRPr="00A10C3E">
              <w:rPr>
                <w:rFonts w:ascii="Arial" w:hAnsi="Arial" w:cs="Arial"/>
                <w:sz w:val="24"/>
                <w:szCs w:val="24"/>
              </w:rPr>
              <w:fldChar w:fldCharType="begin"/>
            </w:r>
            <w:r w:rsidRPr="00A10C3E">
              <w:rPr>
                <w:rFonts w:ascii="Arial" w:hAnsi="Arial" w:cs="Arial"/>
                <w:sz w:val="24"/>
                <w:szCs w:val="24"/>
              </w:rPr>
              <w:instrText>HYPERLINK "https://www.leicspart.nhs.uk/wp-content/uploads/2019/12/ctd0619LPTSLTalkingFunA41yrV2.pdf"</w:instrText>
            </w:r>
            <w:r w:rsidRPr="00A10C3E">
              <w:rPr>
                <w:rFonts w:ascii="Arial" w:hAnsi="Arial" w:cs="Arial"/>
                <w:sz w:val="24"/>
                <w:szCs w:val="24"/>
              </w:rPr>
            </w:r>
            <w:r w:rsidRPr="00A10C3E">
              <w:rPr>
                <w:rFonts w:ascii="Arial" w:hAnsi="Arial" w:cs="Arial"/>
                <w:sz w:val="24"/>
                <w:szCs w:val="24"/>
              </w:rPr>
              <w:fldChar w:fldCharType="separate"/>
            </w:r>
            <w:r w:rsidRPr="00A10C3E">
              <w:rPr>
                <w:rStyle w:val="Hyperlink"/>
                <w:rFonts w:ascii="Arial" w:hAnsi="Arial" w:cs="Arial"/>
                <w:sz w:val="24"/>
                <w:szCs w:val="24"/>
              </w:rPr>
              <w:t>Talking Fun – 1 Years</w:t>
            </w:r>
          </w:p>
          <w:p w14:paraId="5FAED3D5" w14:textId="77777777" w:rsidR="00A10C3E" w:rsidRPr="00A10C3E" w:rsidRDefault="00A10C3E">
            <w:pPr>
              <w:ind w:left="360"/>
              <w:contextualSpacing/>
              <w:rPr>
                <w:rFonts w:ascii="Arial" w:eastAsia="Times New Roman" w:hAnsi="Arial" w:cs="Arial"/>
                <w:b/>
                <w:bCs/>
                <w:sz w:val="24"/>
                <w:szCs w:val="24"/>
              </w:rPr>
            </w:pPr>
            <w:r w:rsidRPr="00A10C3E">
              <w:rPr>
                <w:rFonts w:ascii="Arial" w:hAnsi="Arial" w:cs="Arial"/>
                <w:sz w:val="24"/>
                <w:szCs w:val="24"/>
              </w:rPr>
              <w:fldChar w:fldCharType="end"/>
            </w:r>
            <w:hyperlink r:id="rId58" w:history="1">
              <w:r w:rsidRPr="00A10C3E">
                <w:rPr>
                  <w:rStyle w:val="Hyperlink"/>
                  <w:rFonts w:ascii="Arial" w:hAnsi="Arial" w:cs="Arial"/>
                  <w:sz w:val="24"/>
                  <w:szCs w:val="24"/>
                </w:rPr>
                <w:t>Talking Fun – 2 Years</w:t>
              </w:r>
            </w:hyperlink>
          </w:p>
          <w:p w14:paraId="510175E2" w14:textId="77777777" w:rsidR="00A10C3E" w:rsidRPr="00A10C3E" w:rsidRDefault="00A10C3E">
            <w:pPr>
              <w:ind w:left="360"/>
              <w:contextualSpacing/>
              <w:rPr>
                <w:rFonts w:ascii="Arial" w:eastAsia="Times New Roman" w:hAnsi="Arial" w:cs="Arial"/>
                <w:b/>
                <w:bCs/>
                <w:sz w:val="24"/>
                <w:szCs w:val="24"/>
              </w:rPr>
            </w:pPr>
            <w:hyperlink r:id="rId59" w:history="1">
              <w:r w:rsidRPr="00A10C3E">
                <w:rPr>
                  <w:rStyle w:val="Hyperlink"/>
                  <w:rFonts w:ascii="Arial" w:hAnsi="Arial" w:cs="Arial"/>
                  <w:sz w:val="24"/>
                  <w:szCs w:val="24"/>
                </w:rPr>
                <w:t>Talking Fun – 3 Years</w:t>
              </w:r>
            </w:hyperlink>
          </w:p>
          <w:p w14:paraId="40144155" w14:textId="77777777" w:rsidR="00A10C3E" w:rsidRPr="00A10C3E" w:rsidRDefault="00A10C3E">
            <w:pPr>
              <w:ind w:left="360"/>
              <w:contextualSpacing/>
              <w:rPr>
                <w:rFonts w:ascii="Arial" w:hAnsi="Arial" w:cs="Arial"/>
                <w:color w:val="333333"/>
                <w:sz w:val="24"/>
                <w:szCs w:val="24"/>
              </w:rPr>
            </w:pPr>
            <w:hyperlink r:id="rId60" w:history="1">
              <w:r w:rsidRPr="00A10C3E">
                <w:rPr>
                  <w:rStyle w:val="Hyperlink"/>
                  <w:rFonts w:ascii="Arial" w:hAnsi="Arial" w:cs="Arial"/>
                  <w:sz w:val="24"/>
                  <w:szCs w:val="24"/>
                </w:rPr>
                <w:t>Talking Fun – 4 Years</w:t>
              </w:r>
            </w:hyperlink>
          </w:p>
          <w:p w14:paraId="641B38BC" w14:textId="77777777" w:rsidR="00A10C3E" w:rsidRPr="00A10C3E" w:rsidRDefault="00A10C3E" w:rsidP="00C570CE">
            <w:pPr>
              <w:pStyle w:val="ListParagraph"/>
              <w:numPr>
                <w:ilvl w:val="0"/>
                <w:numId w:val="24"/>
              </w:numPr>
              <w:rPr>
                <w:rFonts w:ascii="Arial" w:hAnsi="Arial" w:cs="Arial"/>
                <w:color w:val="333333"/>
                <w:sz w:val="24"/>
                <w:szCs w:val="24"/>
              </w:rPr>
            </w:pPr>
            <w:hyperlink r:id="rId61" w:history="1">
              <w:r w:rsidRPr="00A10C3E">
                <w:rPr>
                  <w:rStyle w:val="Hyperlink"/>
                  <w:rFonts w:ascii="Arial" w:hAnsi="Arial" w:cs="Arial"/>
                  <w:sz w:val="24"/>
                  <w:szCs w:val="24"/>
                </w:rPr>
                <w:t>Supporting a Childs Spoken Language</w:t>
              </w:r>
            </w:hyperlink>
          </w:p>
          <w:p w14:paraId="035C82DB" w14:textId="77777777" w:rsidR="00A10C3E" w:rsidRPr="00A10C3E" w:rsidRDefault="00A10C3E" w:rsidP="00C570CE">
            <w:pPr>
              <w:pStyle w:val="ListParagraph"/>
              <w:numPr>
                <w:ilvl w:val="0"/>
                <w:numId w:val="24"/>
              </w:numPr>
              <w:rPr>
                <w:rFonts w:ascii="Arial" w:hAnsi="Arial" w:cs="Arial"/>
                <w:color w:val="333333"/>
                <w:sz w:val="24"/>
                <w:szCs w:val="24"/>
              </w:rPr>
            </w:pPr>
            <w:hyperlink r:id="rId62" w:history="1">
              <w:r w:rsidRPr="00A10C3E">
                <w:rPr>
                  <w:rStyle w:val="Hyperlink"/>
                  <w:rFonts w:ascii="Arial" w:hAnsi="Arial" w:cs="Arial"/>
                  <w:sz w:val="24"/>
                  <w:szCs w:val="24"/>
                </w:rPr>
                <w:t>Creating Opportunities for Communication</w:t>
              </w:r>
            </w:hyperlink>
          </w:p>
          <w:p w14:paraId="0F14B705" w14:textId="77777777" w:rsidR="00A10C3E" w:rsidRPr="00A10C3E" w:rsidRDefault="00A10C3E" w:rsidP="00C570CE">
            <w:pPr>
              <w:pStyle w:val="ListParagraph"/>
              <w:numPr>
                <w:ilvl w:val="0"/>
                <w:numId w:val="24"/>
              </w:numPr>
              <w:rPr>
                <w:rFonts w:ascii="Arial" w:eastAsia="Times New Roman" w:hAnsi="Arial" w:cs="Arial"/>
                <w:b/>
                <w:bCs/>
                <w:sz w:val="24"/>
                <w:szCs w:val="24"/>
              </w:rPr>
            </w:pPr>
            <w:hyperlink r:id="rId63" w:history="1">
              <w:r w:rsidRPr="00A10C3E">
                <w:rPr>
                  <w:rStyle w:val="Hyperlink"/>
                  <w:rFonts w:ascii="Arial" w:hAnsi="Arial" w:cs="Arial"/>
                  <w:sz w:val="24"/>
                  <w:szCs w:val="24"/>
                </w:rPr>
                <w:t>Support Early Language Development</w:t>
              </w:r>
            </w:hyperlink>
          </w:p>
          <w:p w14:paraId="28BDFBC8" w14:textId="77777777" w:rsidR="00A10C3E" w:rsidRPr="00A10C3E" w:rsidRDefault="00A10C3E" w:rsidP="00C570CE">
            <w:pPr>
              <w:pStyle w:val="ListParagraph"/>
              <w:numPr>
                <w:ilvl w:val="0"/>
                <w:numId w:val="24"/>
              </w:numPr>
              <w:rPr>
                <w:rFonts w:ascii="Arial" w:eastAsia="Times New Roman" w:hAnsi="Arial" w:cs="Arial"/>
                <w:b/>
                <w:bCs/>
                <w:sz w:val="24"/>
                <w:szCs w:val="24"/>
              </w:rPr>
            </w:pPr>
            <w:hyperlink r:id="rId64" w:history="1">
              <w:r w:rsidRPr="00A10C3E">
                <w:rPr>
                  <w:rStyle w:val="Hyperlink"/>
                  <w:rFonts w:ascii="Arial" w:hAnsi="Arial" w:cs="Arial"/>
                  <w:sz w:val="24"/>
                  <w:szCs w:val="24"/>
                </w:rPr>
                <w:t>Tiny Happy People</w:t>
              </w:r>
            </w:hyperlink>
          </w:p>
          <w:p w14:paraId="1B70EDA4" w14:textId="77777777" w:rsidR="00A10C3E" w:rsidRPr="00A10C3E" w:rsidRDefault="00A10C3E" w:rsidP="00C570CE">
            <w:pPr>
              <w:pStyle w:val="ListParagraph"/>
              <w:numPr>
                <w:ilvl w:val="0"/>
                <w:numId w:val="24"/>
              </w:numPr>
              <w:rPr>
                <w:rFonts w:ascii="Arial" w:eastAsia="Times New Roman" w:hAnsi="Arial" w:cs="Arial"/>
                <w:b/>
                <w:bCs/>
                <w:sz w:val="24"/>
                <w:szCs w:val="24"/>
              </w:rPr>
            </w:pPr>
            <w:hyperlink r:id="rId65" w:history="1">
              <w:r w:rsidRPr="00A10C3E">
                <w:rPr>
                  <w:rStyle w:val="Hyperlink"/>
                  <w:rFonts w:ascii="Arial" w:hAnsi="Arial" w:cs="Arial"/>
                  <w:sz w:val="24"/>
                  <w:szCs w:val="24"/>
                </w:rPr>
                <w:t>Speech and Language UK</w:t>
              </w:r>
            </w:hyperlink>
          </w:p>
          <w:p w14:paraId="56597914" w14:textId="14083287" w:rsidR="00A10C3E" w:rsidRPr="00A10C3E" w:rsidRDefault="00A10C3E" w:rsidP="00C570CE">
            <w:pPr>
              <w:pStyle w:val="ListParagraph"/>
              <w:numPr>
                <w:ilvl w:val="0"/>
                <w:numId w:val="24"/>
              </w:numPr>
              <w:rPr>
                <w:rFonts w:ascii="Arial" w:eastAsia="Times New Roman" w:hAnsi="Arial" w:cs="Arial"/>
                <w:b/>
                <w:bCs/>
                <w:sz w:val="24"/>
                <w:szCs w:val="24"/>
              </w:rPr>
            </w:pPr>
            <w:r w:rsidRPr="00A10C3E">
              <w:rPr>
                <w:rFonts w:ascii="Arial" w:hAnsi="Arial" w:cs="Arial"/>
                <w:color w:val="333333"/>
                <w:sz w:val="24"/>
                <w:szCs w:val="24"/>
              </w:rPr>
              <w:t xml:space="preserve">Dummy Use </w:t>
            </w:r>
          </w:p>
          <w:p w14:paraId="4186DF90" w14:textId="6EA4D969" w:rsidR="00A10C3E" w:rsidRPr="00A10C3E" w:rsidRDefault="00A10C3E">
            <w:pPr>
              <w:pStyle w:val="ListParagraph"/>
              <w:ind w:left="360"/>
              <w:rPr>
                <w:rFonts w:ascii="Arial" w:hAnsi="Arial" w:cs="Arial"/>
                <w:sz w:val="24"/>
                <w:szCs w:val="24"/>
              </w:rPr>
            </w:pPr>
            <w:hyperlink r:id="rId66" w:anchor="Using%20dummies" w:history="1">
              <w:r w:rsidRPr="00A10C3E">
                <w:rPr>
                  <w:rStyle w:val="Hyperlink"/>
                  <w:rFonts w:ascii="Arial" w:hAnsi="Arial" w:cs="Arial"/>
                  <w:sz w:val="24"/>
                  <w:szCs w:val="24"/>
                </w:rPr>
                <w:t>Let's get talking | Toddler | Health Under 5s (healthforunder5s.co.uk)</w:t>
              </w:r>
            </w:hyperlink>
          </w:p>
          <w:p w14:paraId="6E3B7558" w14:textId="2E502C1E" w:rsidR="00A10C3E" w:rsidRPr="00A10C3E" w:rsidRDefault="00A10C3E">
            <w:pPr>
              <w:pStyle w:val="ListParagraph"/>
              <w:ind w:left="360"/>
              <w:rPr>
                <w:rFonts w:ascii="Arial" w:eastAsia="Times New Roman" w:hAnsi="Arial" w:cs="Arial"/>
                <w:b/>
                <w:bCs/>
                <w:sz w:val="24"/>
                <w:szCs w:val="24"/>
              </w:rPr>
            </w:pPr>
            <w:hyperlink r:id="rId67" w:history="1">
              <w:r w:rsidRPr="00A10C3E">
                <w:rPr>
                  <w:rStyle w:val="Hyperlink"/>
                  <w:rFonts w:ascii="Arial" w:hAnsi="Arial" w:cs="Arial"/>
                  <w:sz w:val="24"/>
                  <w:szCs w:val="24"/>
                </w:rPr>
                <w:t>Tips for ditching the dummy | Toddler | Health for Under 5s</w:t>
              </w:r>
            </w:hyperlink>
            <w:r w:rsidRPr="00A10C3E">
              <w:rPr>
                <w:rFonts w:ascii="Arial" w:hAnsi="Arial" w:cs="Arial"/>
                <w:color w:val="333333"/>
                <w:sz w:val="24"/>
                <w:szCs w:val="24"/>
              </w:rPr>
              <w:br/>
            </w:r>
          </w:p>
          <w:p w14:paraId="7A11AF98" w14:textId="77777777" w:rsidR="00A10C3E" w:rsidRPr="00A10C3E" w:rsidRDefault="00A10C3E">
            <w:pPr>
              <w:pStyle w:val="NoSpacing"/>
              <w:rPr>
                <w:rFonts w:ascii="Arial" w:hAnsi="Arial" w:cs="Arial"/>
                <w:b/>
                <w:bCs/>
                <w:sz w:val="24"/>
                <w:szCs w:val="24"/>
              </w:rPr>
            </w:pPr>
            <w:r w:rsidRPr="00A10C3E">
              <w:rPr>
                <w:rFonts w:ascii="Arial" w:hAnsi="Arial" w:cs="Arial"/>
                <w:b/>
                <w:bCs/>
                <w:sz w:val="24"/>
                <w:szCs w:val="24"/>
              </w:rPr>
              <w:t>Targeted Strategies:</w:t>
            </w:r>
          </w:p>
          <w:p w14:paraId="138A5986" w14:textId="77777777" w:rsidR="00A10C3E" w:rsidRPr="00A10C3E" w:rsidRDefault="00A10C3E" w:rsidP="00C570CE">
            <w:pPr>
              <w:pStyle w:val="NoSpacing"/>
              <w:numPr>
                <w:ilvl w:val="0"/>
                <w:numId w:val="24"/>
              </w:numPr>
              <w:rPr>
                <w:rFonts w:ascii="Arial" w:hAnsi="Arial" w:cs="Arial"/>
                <w:sz w:val="24"/>
                <w:szCs w:val="24"/>
              </w:rPr>
            </w:pPr>
            <w:r w:rsidRPr="00A10C3E">
              <w:rPr>
                <w:rFonts w:ascii="Arial" w:hAnsi="Arial" w:cs="Arial"/>
                <w:sz w:val="24"/>
                <w:szCs w:val="24"/>
              </w:rPr>
              <w:t xml:space="preserve">Let’s Get Talking recommendations from the Health For Under 5’s Website - </w:t>
            </w:r>
            <w:hyperlink r:id="rId68" w:history="1">
              <w:r w:rsidRPr="00A10C3E">
                <w:rPr>
                  <w:rStyle w:val="Hyperlink"/>
                  <w:rFonts w:ascii="Arial" w:hAnsi="Arial" w:cs="Arial"/>
                  <w:sz w:val="24"/>
                  <w:szCs w:val="24"/>
                </w:rPr>
                <w:t>https://healthforunder5s.co.uk/sections/toddler/lets-get-talking/</w:t>
              </w:r>
            </w:hyperlink>
            <w:r w:rsidRPr="00A10C3E">
              <w:rPr>
                <w:rFonts w:ascii="Arial" w:hAnsi="Arial" w:cs="Arial"/>
                <w:sz w:val="24"/>
                <w:szCs w:val="24"/>
              </w:rPr>
              <w:t xml:space="preserve"> </w:t>
            </w:r>
          </w:p>
          <w:p w14:paraId="3D993489" w14:textId="77777777" w:rsidR="00A10C3E" w:rsidRPr="00A10C3E" w:rsidRDefault="00A10C3E" w:rsidP="00C570CE">
            <w:pPr>
              <w:pStyle w:val="NoSpacing"/>
              <w:numPr>
                <w:ilvl w:val="0"/>
                <w:numId w:val="24"/>
              </w:numPr>
              <w:rPr>
                <w:rFonts w:ascii="Arial" w:hAnsi="Arial" w:cs="Arial"/>
                <w:sz w:val="24"/>
                <w:szCs w:val="24"/>
              </w:rPr>
            </w:pPr>
            <w:r w:rsidRPr="00A10C3E">
              <w:rPr>
                <w:rFonts w:ascii="Arial" w:hAnsi="Arial" w:cs="Arial"/>
                <w:sz w:val="24"/>
                <w:szCs w:val="24"/>
              </w:rPr>
              <w:t xml:space="preserve">Provide opportunities to develop expressive language as part of a small group e.g. Early Talk Boost – </w:t>
            </w:r>
            <w:hyperlink r:id="rId69" w:history="1">
              <w:r w:rsidRPr="00A10C3E">
                <w:rPr>
                  <w:rStyle w:val="Hyperlink"/>
                  <w:rFonts w:ascii="Arial" w:hAnsi="Arial" w:cs="Arial"/>
                  <w:sz w:val="24"/>
                  <w:szCs w:val="24"/>
                </w:rPr>
                <w:t>Training courses - Speech and Language UK: Changing young lives</w:t>
              </w:r>
            </w:hyperlink>
          </w:p>
          <w:p w14:paraId="398130DB" w14:textId="77777777" w:rsidR="00A10C3E" w:rsidRPr="00A10C3E" w:rsidRDefault="00A10C3E" w:rsidP="00C570CE">
            <w:pPr>
              <w:pStyle w:val="NoSpacing"/>
              <w:numPr>
                <w:ilvl w:val="0"/>
                <w:numId w:val="24"/>
              </w:numPr>
              <w:rPr>
                <w:rStyle w:val="Hyperlink"/>
                <w:rFonts w:ascii="Arial" w:hAnsi="Arial" w:cs="Arial"/>
                <w:color w:val="FF0000"/>
                <w:sz w:val="24"/>
                <w:szCs w:val="24"/>
              </w:rPr>
            </w:pPr>
            <w:r w:rsidRPr="00A10C3E">
              <w:rPr>
                <w:rFonts w:ascii="Arial" w:hAnsi="Arial" w:cs="Arial"/>
                <w:sz w:val="24"/>
                <w:szCs w:val="24"/>
              </w:rPr>
              <w:t xml:space="preserve">See ideas on the Tiny Happy People Website: </w:t>
            </w:r>
            <w:hyperlink r:id="rId70" w:history="1">
              <w:r w:rsidRPr="00A10C3E">
                <w:rPr>
                  <w:rStyle w:val="Hyperlink"/>
                  <w:rFonts w:ascii="Arial" w:hAnsi="Arial" w:cs="Arial"/>
                  <w:sz w:val="24"/>
                  <w:szCs w:val="24"/>
                </w:rPr>
                <w:t>https://www.bbc.co.uk/tiny-happy-people/send</w:t>
              </w:r>
            </w:hyperlink>
          </w:p>
          <w:p w14:paraId="2C3C072B" w14:textId="77777777" w:rsidR="00A10C3E" w:rsidRPr="00A10C3E" w:rsidRDefault="00A10C3E" w:rsidP="00C570CE">
            <w:pPr>
              <w:pStyle w:val="NoSpacing"/>
              <w:numPr>
                <w:ilvl w:val="0"/>
                <w:numId w:val="24"/>
              </w:numPr>
              <w:rPr>
                <w:rFonts w:ascii="Arial" w:hAnsi="Arial" w:cs="Arial"/>
                <w:sz w:val="24"/>
                <w:szCs w:val="24"/>
              </w:rPr>
            </w:pPr>
            <w:r w:rsidRPr="00A10C3E">
              <w:rPr>
                <w:rFonts w:ascii="Arial" w:hAnsi="Arial" w:cs="Arial"/>
                <w:sz w:val="24"/>
                <w:szCs w:val="24"/>
              </w:rPr>
              <w:t xml:space="preserve">Recommended resources are available from the Nuffield Early Language Intervention:  </w:t>
            </w:r>
            <w:hyperlink r:id="rId71" w:history="1">
              <w:r w:rsidRPr="00A10C3E">
                <w:rPr>
                  <w:rStyle w:val="Hyperlink"/>
                  <w:rFonts w:ascii="Arial" w:hAnsi="Arial" w:cs="Arial"/>
                  <w:sz w:val="24"/>
                  <w:szCs w:val="24"/>
                </w:rPr>
                <w:t>https://www.teachneli.org/</w:t>
              </w:r>
            </w:hyperlink>
          </w:p>
          <w:p w14:paraId="15EBCCA6" w14:textId="55D2FCB2" w:rsidR="00A10C3E" w:rsidRPr="00A10C3E" w:rsidRDefault="00CF68F7" w:rsidP="00C570CE">
            <w:pPr>
              <w:pStyle w:val="NoSpacing"/>
              <w:numPr>
                <w:ilvl w:val="0"/>
                <w:numId w:val="24"/>
              </w:numPr>
              <w:rPr>
                <w:rFonts w:ascii="Arial" w:hAnsi="Arial" w:cs="Arial"/>
                <w:sz w:val="24"/>
                <w:szCs w:val="24"/>
              </w:rPr>
            </w:pPr>
            <w:r w:rsidRPr="00A10C3E">
              <w:rPr>
                <w:rFonts w:ascii="Arial" w:hAnsi="Arial" w:cs="Arial"/>
                <w:sz w:val="24"/>
                <w:szCs w:val="24"/>
              </w:rPr>
              <w:t>Recommended Resource</w:t>
            </w:r>
            <w:r>
              <w:rPr>
                <w:rFonts w:ascii="Arial" w:hAnsi="Arial" w:cs="Arial"/>
                <w:sz w:val="24"/>
                <w:szCs w:val="24"/>
              </w:rPr>
              <w:t xml:space="preserve">: </w:t>
            </w:r>
            <w:r w:rsidR="00A10C3E" w:rsidRPr="00A10C3E">
              <w:rPr>
                <w:rFonts w:ascii="Arial" w:hAnsi="Arial" w:cs="Arial"/>
                <w:sz w:val="24"/>
                <w:szCs w:val="24"/>
              </w:rPr>
              <w:t xml:space="preserve">The </w:t>
            </w:r>
            <w:proofErr w:type="spellStart"/>
            <w:r w:rsidR="00A10C3E" w:rsidRPr="00A10C3E">
              <w:rPr>
                <w:rFonts w:ascii="Arial" w:hAnsi="Arial" w:cs="Arial"/>
                <w:sz w:val="24"/>
                <w:szCs w:val="24"/>
              </w:rPr>
              <w:t>WellComm</w:t>
            </w:r>
            <w:proofErr w:type="spellEnd"/>
            <w:r w:rsidR="00A10C3E" w:rsidRPr="00A10C3E">
              <w:rPr>
                <w:rFonts w:ascii="Arial" w:hAnsi="Arial" w:cs="Arial"/>
                <w:sz w:val="24"/>
                <w:szCs w:val="24"/>
              </w:rPr>
              <w:t xml:space="preserve"> Toolkit contains ideas and plans to support children’s communication.</w:t>
            </w:r>
          </w:p>
          <w:p w14:paraId="1216AF7C" w14:textId="77777777" w:rsidR="00A10C3E" w:rsidRPr="00A10C3E" w:rsidRDefault="00A10C3E" w:rsidP="00C570CE">
            <w:pPr>
              <w:pStyle w:val="NoSpacing"/>
              <w:numPr>
                <w:ilvl w:val="0"/>
                <w:numId w:val="24"/>
              </w:numPr>
              <w:rPr>
                <w:rFonts w:ascii="Arial" w:hAnsi="Arial" w:cs="Arial"/>
                <w:sz w:val="24"/>
                <w:szCs w:val="24"/>
              </w:rPr>
            </w:pPr>
            <w:r w:rsidRPr="00A10C3E">
              <w:rPr>
                <w:rFonts w:ascii="Arial" w:hAnsi="Arial" w:cs="Arial"/>
                <w:sz w:val="24"/>
                <w:szCs w:val="24"/>
              </w:rPr>
              <w:t>Recommended Resource: Concept Cat (Word Aware 2: Teaching Vocabulary in the Early Years)</w:t>
            </w:r>
          </w:p>
          <w:p w14:paraId="0B56DDD9" w14:textId="77777777" w:rsidR="00A10C3E" w:rsidRPr="00A10C3E" w:rsidRDefault="00A10C3E">
            <w:pPr>
              <w:pStyle w:val="NoSpacing"/>
              <w:rPr>
                <w:rFonts w:ascii="Arial" w:hAnsi="Arial" w:cs="Arial"/>
                <w:b/>
                <w:bCs/>
                <w:sz w:val="24"/>
                <w:szCs w:val="24"/>
              </w:rPr>
            </w:pPr>
          </w:p>
          <w:p w14:paraId="1E899158" w14:textId="77777777" w:rsidR="00A10C3E" w:rsidRPr="00A10C3E" w:rsidRDefault="00A10C3E">
            <w:pPr>
              <w:pStyle w:val="NoSpacing"/>
              <w:rPr>
                <w:rFonts w:ascii="Arial" w:hAnsi="Arial" w:cs="Arial"/>
                <w:b/>
                <w:bCs/>
                <w:sz w:val="24"/>
                <w:szCs w:val="24"/>
              </w:rPr>
            </w:pPr>
            <w:r w:rsidRPr="00A10C3E">
              <w:rPr>
                <w:rFonts w:ascii="Arial" w:hAnsi="Arial" w:cs="Arial"/>
                <w:b/>
                <w:bCs/>
                <w:sz w:val="24"/>
                <w:szCs w:val="24"/>
              </w:rPr>
              <w:t>Training to Access:</w:t>
            </w:r>
          </w:p>
          <w:p w14:paraId="1E99A9B3" w14:textId="77777777" w:rsidR="00A10C3E" w:rsidRPr="00A10C3E" w:rsidRDefault="00A10C3E" w:rsidP="00C570CE">
            <w:pPr>
              <w:pStyle w:val="NoSpacing"/>
              <w:numPr>
                <w:ilvl w:val="0"/>
                <w:numId w:val="25"/>
              </w:numPr>
              <w:rPr>
                <w:rFonts w:ascii="Arial" w:hAnsi="Arial" w:cs="Arial"/>
                <w:sz w:val="24"/>
                <w:szCs w:val="24"/>
              </w:rPr>
            </w:pPr>
            <w:r w:rsidRPr="00A10C3E">
              <w:rPr>
                <w:rFonts w:ascii="Arial" w:hAnsi="Arial" w:cs="Arial"/>
                <w:sz w:val="24"/>
                <w:szCs w:val="24"/>
              </w:rPr>
              <w:t>CITY: Contact the Learning, communication and interaction team (SEND support service) Telephone 0116 454 4650 to enquire about relevant training</w:t>
            </w:r>
          </w:p>
          <w:p w14:paraId="080FEB82" w14:textId="77777777" w:rsidR="00A10C3E" w:rsidRPr="00A10C3E" w:rsidRDefault="00A10C3E" w:rsidP="00C570CE">
            <w:pPr>
              <w:pStyle w:val="NoSpacing"/>
              <w:numPr>
                <w:ilvl w:val="0"/>
                <w:numId w:val="25"/>
              </w:numPr>
              <w:rPr>
                <w:rFonts w:ascii="Arial" w:hAnsi="Arial" w:cs="Arial"/>
                <w:sz w:val="24"/>
                <w:szCs w:val="24"/>
              </w:rPr>
            </w:pPr>
            <w:r w:rsidRPr="00A10C3E">
              <w:rPr>
                <w:rFonts w:ascii="Arial" w:hAnsi="Arial" w:cs="Arial"/>
                <w:sz w:val="24"/>
                <w:szCs w:val="24"/>
              </w:rPr>
              <w:t xml:space="preserve">COUNTY: Contact </w:t>
            </w:r>
            <w:hyperlink r:id="rId72" w:history="1">
              <w:r w:rsidRPr="00A10C3E">
                <w:rPr>
                  <w:rStyle w:val="Hyperlink"/>
                  <w:rFonts w:ascii="Arial" w:hAnsi="Arial" w:cs="Arial"/>
                  <w:sz w:val="24"/>
                  <w:szCs w:val="24"/>
                </w:rPr>
                <w:t>childcare@leics.gov.uk</w:t>
              </w:r>
            </w:hyperlink>
            <w:r w:rsidRPr="00A10C3E">
              <w:rPr>
                <w:rFonts w:ascii="Arial" w:hAnsi="Arial" w:cs="Arial"/>
                <w:sz w:val="24"/>
                <w:szCs w:val="24"/>
              </w:rPr>
              <w:t>, Telephone 0116 3057136  to enquire about relevant training</w:t>
            </w:r>
          </w:p>
          <w:p w14:paraId="65CA8588" w14:textId="77777777" w:rsidR="00A10C3E" w:rsidRPr="00A10C3E" w:rsidRDefault="00A10C3E" w:rsidP="00C570CE">
            <w:pPr>
              <w:pStyle w:val="NoSpacing"/>
              <w:numPr>
                <w:ilvl w:val="0"/>
                <w:numId w:val="25"/>
              </w:numPr>
              <w:rPr>
                <w:rFonts w:ascii="Arial" w:hAnsi="Arial" w:cs="Arial"/>
                <w:sz w:val="24"/>
                <w:szCs w:val="24"/>
              </w:rPr>
            </w:pPr>
            <w:r w:rsidRPr="00A10C3E">
              <w:rPr>
                <w:rFonts w:ascii="Arial" w:hAnsi="Arial" w:cs="Arial"/>
                <w:sz w:val="24"/>
                <w:szCs w:val="24"/>
              </w:rPr>
              <w:t xml:space="preserve">RUTLAND: Email: </w:t>
            </w:r>
            <w:hyperlink r:id="rId73" w:history="1">
              <w:r w:rsidRPr="00A10C3E">
                <w:rPr>
                  <w:rStyle w:val="Hyperlink"/>
                  <w:rFonts w:ascii="Arial" w:hAnsi="Arial" w:cs="Arial"/>
                  <w:sz w:val="24"/>
                  <w:szCs w:val="24"/>
                </w:rPr>
                <w:t>send@rutland.gov.uk</w:t>
              </w:r>
            </w:hyperlink>
            <w:r w:rsidRPr="00A10C3E">
              <w:rPr>
                <w:rFonts w:ascii="Arial" w:hAnsi="Arial" w:cs="Arial"/>
                <w:sz w:val="24"/>
                <w:szCs w:val="24"/>
              </w:rPr>
              <w:t xml:space="preserve"> or</w:t>
            </w:r>
            <w:r w:rsidRPr="00A10C3E">
              <w:rPr>
                <w:rFonts w:ascii="Arial" w:hAnsi="Arial" w:cs="Arial"/>
                <w:b/>
                <w:bCs/>
                <w:sz w:val="24"/>
                <w:szCs w:val="24"/>
              </w:rPr>
              <w:t xml:space="preserve"> </w:t>
            </w:r>
            <w:r w:rsidRPr="00A10C3E">
              <w:rPr>
                <w:rFonts w:ascii="Arial" w:hAnsi="Arial" w:cs="Arial"/>
                <w:sz w:val="24"/>
                <w:szCs w:val="24"/>
              </w:rPr>
              <w:t xml:space="preserve">Telephone </w:t>
            </w:r>
            <w:r w:rsidRPr="00A10C3E">
              <w:rPr>
                <w:rStyle w:val="ui-provider"/>
                <w:rFonts w:ascii="Arial" w:hAnsi="Arial" w:cs="Arial"/>
                <w:sz w:val="24"/>
                <w:szCs w:val="24"/>
              </w:rPr>
              <w:t>01572758280</w:t>
            </w:r>
            <w:r w:rsidRPr="00A10C3E">
              <w:rPr>
                <w:rFonts w:ascii="Arial" w:hAnsi="Arial" w:cs="Arial"/>
                <w:sz w:val="24"/>
                <w:szCs w:val="24"/>
              </w:rPr>
              <w:t xml:space="preserve"> to enquire about relevant training</w:t>
            </w:r>
          </w:p>
          <w:p w14:paraId="2571B229" w14:textId="77777777" w:rsidR="00A10C3E" w:rsidRPr="00A10C3E" w:rsidRDefault="00A10C3E">
            <w:pPr>
              <w:pStyle w:val="NoSpacing"/>
              <w:rPr>
                <w:rFonts w:ascii="Arial" w:hAnsi="Arial" w:cs="Arial"/>
                <w:b/>
                <w:bCs/>
                <w:sz w:val="24"/>
                <w:szCs w:val="24"/>
              </w:rPr>
            </w:pPr>
          </w:p>
        </w:tc>
      </w:tr>
    </w:tbl>
    <w:p w14:paraId="65B47A03" w14:textId="77777777" w:rsidR="00A10C3E" w:rsidRPr="00A10C3E" w:rsidRDefault="00A10C3E" w:rsidP="00A10C3E">
      <w:pPr>
        <w:pStyle w:val="NoSpacing"/>
        <w:rPr>
          <w:rFonts w:ascii="Arial" w:hAnsi="Arial" w:cs="Arial"/>
          <w:b/>
          <w:bCs/>
          <w:sz w:val="24"/>
          <w:szCs w:val="24"/>
        </w:rPr>
      </w:pPr>
    </w:p>
    <w:p w14:paraId="657BADFA" w14:textId="77777777" w:rsidR="00671981" w:rsidRPr="00E126C8" w:rsidRDefault="00671981" w:rsidP="00671981">
      <w:pPr>
        <w:pStyle w:val="NoSpacing"/>
        <w:rPr>
          <w:rFonts w:ascii="Arial" w:hAnsi="Arial" w:cs="Arial"/>
          <w:b/>
          <w:bCs/>
          <w:sz w:val="28"/>
          <w:szCs w:val="28"/>
        </w:rPr>
      </w:pPr>
      <w:r w:rsidRPr="00DA53AF">
        <w:rPr>
          <w:rFonts w:ascii="Arial" w:hAnsi="Arial" w:cs="Arial"/>
          <w:sz w:val="24"/>
          <w:szCs w:val="24"/>
        </w:rPr>
        <w:t xml:space="preserve">Please note: Websites are provided for information only. We cannot accept responsibility </w:t>
      </w:r>
      <w:r>
        <w:rPr>
          <w:rFonts w:ascii="Arial" w:hAnsi="Arial" w:cs="Arial"/>
          <w:sz w:val="24"/>
          <w:szCs w:val="24"/>
        </w:rPr>
        <w:t xml:space="preserve">or provide endorsement </w:t>
      </w:r>
      <w:r w:rsidRPr="00DA53AF">
        <w:rPr>
          <w:rFonts w:ascii="Arial" w:hAnsi="Arial" w:cs="Arial"/>
          <w:sz w:val="24"/>
          <w:szCs w:val="24"/>
        </w:rPr>
        <w:t>for</w:t>
      </w:r>
      <w:r>
        <w:rPr>
          <w:rFonts w:ascii="Arial" w:hAnsi="Arial" w:cs="Arial"/>
          <w:sz w:val="24"/>
          <w:szCs w:val="24"/>
        </w:rPr>
        <w:t xml:space="preserve"> the information shared on the websites</w:t>
      </w:r>
      <w:r w:rsidRPr="00DA53AF">
        <w:rPr>
          <w:rFonts w:ascii="Arial" w:hAnsi="Arial" w:cs="Arial"/>
          <w:sz w:val="24"/>
          <w:szCs w:val="24"/>
        </w:rPr>
        <w:t xml:space="preserve">. </w:t>
      </w:r>
    </w:p>
    <w:p w14:paraId="0ABED7D9" w14:textId="77777777" w:rsidR="00A10C3E" w:rsidRPr="00A10C3E" w:rsidRDefault="00A10C3E" w:rsidP="00A10C3E">
      <w:pPr>
        <w:pStyle w:val="NoSpacing"/>
        <w:rPr>
          <w:rFonts w:ascii="Arial" w:hAnsi="Arial" w:cs="Arial"/>
          <w:b/>
          <w:bCs/>
          <w:sz w:val="24"/>
          <w:szCs w:val="24"/>
        </w:rPr>
      </w:pPr>
    </w:p>
    <w:p w14:paraId="566B4DFD" w14:textId="1ACDD1CC" w:rsidR="00A10C3E" w:rsidRDefault="00A10C3E" w:rsidP="00A10C3E">
      <w:pPr>
        <w:rPr>
          <w:rFonts w:ascii="Arial" w:hAnsi="Arial" w:cs="Arial"/>
          <w:b/>
          <w:bCs/>
          <w:kern w:val="0"/>
          <w:sz w:val="24"/>
          <w:szCs w:val="24"/>
          <w14:ligatures w14:val="none"/>
        </w:rPr>
      </w:pPr>
    </w:p>
    <w:p w14:paraId="6D9BB88D" w14:textId="090F1392" w:rsidR="00A10C3E" w:rsidRPr="00671981" w:rsidRDefault="00671981" w:rsidP="00671981">
      <w:pPr>
        <w:pStyle w:val="Heading1"/>
      </w:pPr>
      <w:bookmarkStart w:id="19" w:name="_Toc180996537"/>
      <w:r w:rsidRPr="00671981">
        <w:lastRenderedPageBreak/>
        <w:t>A</w:t>
      </w:r>
      <w:r w:rsidR="00A10C3E" w:rsidRPr="00671981">
        <w:t>ppendix 10</w:t>
      </w:r>
      <w:r>
        <w:t>: Supporting</w:t>
      </w:r>
      <w:r w:rsidR="00A10C3E" w:rsidRPr="00671981">
        <w:t xml:space="preserve"> Speech Sounds</w:t>
      </w:r>
      <w:bookmarkEnd w:id="19"/>
    </w:p>
    <w:p w14:paraId="0A03EAAB" w14:textId="77777777" w:rsidR="00A10C3E" w:rsidRPr="00A10C3E" w:rsidRDefault="00A10C3E" w:rsidP="00A10C3E">
      <w:pPr>
        <w:pStyle w:val="NoSpacing"/>
        <w:rPr>
          <w:rFonts w:ascii="Arial" w:hAnsi="Arial" w:cs="Arial"/>
          <w:b/>
          <w:bCs/>
          <w:sz w:val="24"/>
          <w:szCs w:val="24"/>
        </w:rPr>
      </w:pPr>
    </w:p>
    <w:tbl>
      <w:tblPr>
        <w:tblStyle w:val="TableGrid"/>
        <w:tblW w:w="0" w:type="auto"/>
        <w:tblLook w:val="04A0" w:firstRow="1" w:lastRow="0" w:firstColumn="1" w:lastColumn="0" w:noHBand="0" w:noVBand="1"/>
      </w:tblPr>
      <w:tblGrid>
        <w:gridCol w:w="9016"/>
      </w:tblGrid>
      <w:tr w:rsidR="00A10C3E" w:rsidRPr="00A10C3E" w14:paraId="265D601A" w14:textId="77777777">
        <w:tc>
          <w:tcPr>
            <w:tcW w:w="9463" w:type="dxa"/>
            <w:shd w:val="clear" w:color="auto" w:fill="E2EFD9" w:themeFill="accent6" w:themeFillTint="33"/>
          </w:tcPr>
          <w:p w14:paraId="534E55E5" w14:textId="77777777" w:rsidR="00A10C3E" w:rsidRPr="00A10C3E" w:rsidRDefault="00A10C3E">
            <w:pPr>
              <w:pStyle w:val="NoSpacing"/>
              <w:rPr>
                <w:rFonts w:ascii="Arial" w:hAnsi="Arial" w:cs="Arial"/>
                <w:b/>
                <w:bCs/>
                <w:sz w:val="24"/>
                <w:szCs w:val="24"/>
              </w:rPr>
            </w:pPr>
            <w:r w:rsidRPr="00A10C3E">
              <w:rPr>
                <w:rFonts w:ascii="Arial" w:hAnsi="Arial" w:cs="Arial"/>
                <w:b/>
                <w:bCs/>
                <w:sz w:val="24"/>
                <w:szCs w:val="24"/>
              </w:rPr>
              <w:t>Universal Strategies:</w:t>
            </w:r>
          </w:p>
          <w:p w14:paraId="7F421FBC" w14:textId="77777777" w:rsidR="00A10C3E" w:rsidRPr="00A10C3E" w:rsidRDefault="00A10C3E" w:rsidP="00C570CE">
            <w:pPr>
              <w:pStyle w:val="NoSpacing"/>
              <w:numPr>
                <w:ilvl w:val="0"/>
                <w:numId w:val="26"/>
              </w:numPr>
              <w:rPr>
                <w:rFonts w:ascii="Arial" w:hAnsi="Arial" w:cs="Arial"/>
                <w:sz w:val="24"/>
                <w:szCs w:val="24"/>
              </w:rPr>
            </w:pPr>
            <w:r w:rsidRPr="00A10C3E">
              <w:rPr>
                <w:rFonts w:ascii="Arial" w:hAnsi="Arial" w:cs="Arial"/>
                <w:sz w:val="24"/>
                <w:szCs w:val="24"/>
              </w:rPr>
              <w:t xml:space="preserve">Please reference expected development –  </w:t>
            </w:r>
            <w:hyperlink r:id="rId74" w:history="1">
              <w:r w:rsidRPr="00A10C3E">
                <w:rPr>
                  <w:rStyle w:val="Hyperlink"/>
                  <w:rFonts w:ascii="Arial" w:hAnsi="Arial" w:cs="Arial"/>
                  <w:sz w:val="24"/>
                  <w:szCs w:val="24"/>
                </w:rPr>
                <w:t>Speech-Sound-Development.pdf (leicspart.nhs.uk)</w:t>
              </w:r>
            </w:hyperlink>
          </w:p>
          <w:p w14:paraId="26C85E91" w14:textId="6BFB9283" w:rsidR="00A10C3E" w:rsidRDefault="00A10C3E" w:rsidP="00C570CE">
            <w:pPr>
              <w:pStyle w:val="NoSpacing"/>
              <w:numPr>
                <w:ilvl w:val="0"/>
                <w:numId w:val="26"/>
              </w:numPr>
              <w:rPr>
                <w:rFonts w:ascii="Arial" w:hAnsi="Arial" w:cs="Arial"/>
                <w:sz w:val="24"/>
                <w:szCs w:val="24"/>
              </w:rPr>
            </w:pPr>
            <w:r w:rsidRPr="00A10C3E">
              <w:rPr>
                <w:rFonts w:ascii="Arial" w:hAnsi="Arial" w:cs="Arial"/>
                <w:sz w:val="24"/>
                <w:szCs w:val="24"/>
              </w:rPr>
              <w:t>Use our speech screen</w:t>
            </w:r>
            <w:r w:rsidR="00A50CA9">
              <w:rPr>
                <w:rFonts w:ascii="Arial" w:hAnsi="Arial" w:cs="Arial"/>
                <w:sz w:val="24"/>
                <w:szCs w:val="24"/>
              </w:rPr>
              <w:t xml:space="preserve"> </w:t>
            </w:r>
            <w:r w:rsidRPr="00A10C3E">
              <w:rPr>
                <w:rFonts w:ascii="Arial" w:hAnsi="Arial" w:cs="Arial"/>
                <w:sz w:val="24"/>
                <w:szCs w:val="24"/>
              </w:rPr>
              <w:t>to record errors and compare to normal development</w:t>
            </w:r>
            <w:r w:rsidR="00A50CA9">
              <w:rPr>
                <w:rFonts w:ascii="Arial" w:hAnsi="Arial" w:cs="Arial"/>
                <w:sz w:val="24"/>
                <w:szCs w:val="24"/>
              </w:rPr>
              <w:t xml:space="preserve">- </w:t>
            </w:r>
          </w:p>
          <w:p w14:paraId="752FFDB0" w14:textId="113ED509" w:rsidR="005241F3" w:rsidRPr="00A10C3E" w:rsidRDefault="00A50CA9" w:rsidP="005241F3">
            <w:pPr>
              <w:pStyle w:val="NoSpacing"/>
              <w:ind w:left="360"/>
              <w:rPr>
                <w:rFonts w:ascii="Arial" w:hAnsi="Arial" w:cs="Arial"/>
                <w:sz w:val="24"/>
                <w:szCs w:val="24"/>
              </w:rPr>
            </w:pPr>
            <w:hyperlink r:id="rId75" w:history="1">
              <w:r>
                <w:rPr>
                  <w:rStyle w:val="Hyperlink"/>
                  <w:rFonts w:ascii="Arial" w:hAnsi="Arial" w:cs="Arial"/>
                  <w:sz w:val="24"/>
                  <w:szCs w:val="24"/>
                </w:rPr>
                <w:t>Speech Sound Screen</w:t>
              </w:r>
            </w:hyperlink>
            <w:r>
              <w:rPr>
                <w:rFonts w:ascii="Arial" w:hAnsi="Arial" w:cs="Arial"/>
                <w:sz w:val="24"/>
                <w:szCs w:val="24"/>
              </w:rPr>
              <w:t xml:space="preserve"> </w:t>
            </w:r>
          </w:p>
          <w:p w14:paraId="6FE0B079" w14:textId="77777777" w:rsidR="00A10C3E" w:rsidRPr="00A10C3E" w:rsidRDefault="00A10C3E" w:rsidP="00C570CE">
            <w:pPr>
              <w:pStyle w:val="NoSpacing"/>
              <w:numPr>
                <w:ilvl w:val="0"/>
                <w:numId w:val="26"/>
              </w:numPr>
              <w:rPr>
                <w:rFonts w:ascii="Arial" w:hAnsi="Arial" w:cs="Arial"/>
                <w:sz w:val="24"/>
                <w:szCs w:val="24"/>
              </w:rPr>
            </w:pPr>
            <w:r w:rsidRPr="00A10C3E">
              <w:rPr>
                <w:rFonts w:ascii="Arial" w:hAnsi="Arial" w:cs="Arial"/>
                <w:sz w:val="24"/>
                <w:szCs w:val="24"/>
              </w:rPr>
              <w:t xml:space="preserve">Recommended activities – </w:t>
            </w:r>
            <w:hyperlink r:id="rId76" w:history="1">
              <w:r w:rsidRPr="00A10C3E">
                <w:rPr>
                  <w:rStyle w:val="Hyperlink"/>
                  <w:rFonts w:ascii="Arial" w:hAnsi="Arial" w:cs="Arial"/>
                  <w:sz w:val="24"/>
                  <w:szCs w:val="24"/>
                </w:rPr>
                <w:t>Listening-to-Sounds.pdf (leicspart.nhs.uk)</w:t>
              </w:r>
            </w:hyperlink>
          </w:p>
          <w:p w14:paraId="19DEFCF5" w14:textId="77777777" w:rsidR="00A10C3E" w:rsidRPr="00A10C3E" w:rsidRDefault="00A10C3E" w:rsidP="00C570CE">
            <w:pPr>
              <w:pStyle w:val="NoSpacing"/>
              <w:numPr>
                <w:ilvl w:val="0"/>
                <w:numId w:val="26"/>
              </w:numPr>
              <w:rPr>
                <w:rFonts w:ascii="Arial" w:hAnsi="Arial" w:cs="Arial"/>
                <w:sz w:val="24"/>
                <w:szCs w:val="24"/>
              </w:rPr>
            </w:pPr>
            <w:r w:rsidRPr="00A10C3E">
              <w:rPr>
                <w:rFonts w:ascii="Arial" w:hAnsi="Arial" w:cs="Arial"/>
                <w:sz w:val="24"/>
                <w:szCs w:val="24"/>
              </w:rPr>
              <w:t xml:space="preserve">Ideas for sound play activities – </w:t>
            </w:r>
            <w:hyperlink r:id="rId77" w:history="1">
              <w:r w:rsidRPr="00A10C3E">
                <w:rPr>
                  <w:rStyle w:val="Hyperlink"/>
                  <w:rFonts w:ascii="Arial" w:hAnsi="Arial" w:cs="Arial"/>
                  <w:sz w:val="24"/>
                  <w:szCs w:val="24"/>
                </w:rPr>
                <w:t>https://www.leicspart.nhs.uk/wp-content/uploads/2019/02/Playing-with-Sounds-Full-Pack.pdf</w:t>
              </w:r>
            </w:hyperlink>
            <w:r w:rsidRPr="00A10C3E">
              <w:rPr>
                <w:rFonts w:ascii="Arial" w:hAnsi="Arial" w:cs="Arial"/>
                <w:sz w:val="24"/>
                <w:szCs w:val="24"/>
              </w:rPr>
              <w:t xml:space="preserve"> </w:t>
            </w:r>
          </w:p>
          <w:p w14:paraId="1A9B052B" w14:textId="77777777" w:rsidR="00A10C3E" w:rsidRPr="00A10C3E" w:rsidRDefault="00A10C3E">
            <w:pPr>
              <w:pStyle w:val="NoSpacing"/>
              <w:rPr>
                <w:rFonts w:ascii="Arial" w:hAnsi="Arial" w:cs="Arial"/>
                <w:b/>
                <w:bCs/>
                <w:sz w:val="24"/>
                <w:szCs w:val="24"/>
              </w:rPr>
            </w:pPr>
          </w:p>
          <w:p w14:paraId="48220502" w14:textId="77777777" w:rsidR="00A10C3E" w:rsidRPr="00A10C3E" w:rsidRDefault="00A10C3E">
            <w:pPr>
              <w:pStyle w:val="NoSpacing"/>
              <w:rPr>
                <w:rFonts w:ascii="Arial" w:hAnsi="Arial" w:cs="Arial"/>
                <w:b/>
                <w:bCs/>
                <w:sz w:val="24"/>
                <w:szCs w:val="24"/>
              </w:rPr>
            </w:pPr>
            <w:r w:rsidRPr="00A10C3E">
              <w:rPr>
                <w:rFonts w:ascii="Arial" w:hAnsi="Arial" w:cs="Arial"/>
                <w:b/>
                <w:bCs/>
                <w:sz w:val="24"/>
                <w:szCs w:val="24"/>
              </w:rPr>
              <w:t>Targeted Strategies:</w:t>
            </w:r>
          </w:p>
          <w:p w14:paraId="5C26F504" w14:textId="071A5B04" w:rsidR="00A10C3E" w:rsidRPr="00A10C3E" w:rsidRDefault="00A10C3E" w:rsidP="00C570CE">
            <w:pPr>
              <w:pStyle w:val="NoSpacing"/>
              <w:numPr>
                <w:ilvl w:val="0"/>
                <w:numId w:val="27"/>
              </w:numPr>
              <w:rPr>
                <w:rFonts w:ascii="Arial" w:hAnsi="Arial" w:cs="Arial"/>
                <w:sz w:val="24"/>
                <w:szCs w:val="24"/>
              </w:rPr>
            </w:pPr>
            <w:r w:rsidRPr="00A10C3E">
              <w:rPr>
                <w:rFonts w:ascii="Arial" w:hAnsi="Arial" w:cs="Arial"/>
                <w:sz w:val="24"/>
                <w:szCs w:val="24"/>
              </w:rPr>
              <w:t xml:space="preserve">For speech sounds, targeted interventions should be recommended by a speech </w:t>
            </w:r>
            <w:r w:rsidR="005241F3">
              <w:rPr>
                <w:rFonts w:ascii="Arial" w:hAnsi="Arial" w:cs="Arial"/>
                <w:sz w:val="24"/>
                <w:szCs w:val="24"/>
              </w:rPr>
              <w:t xml:space="preserve">and language </w:t>
            </w:r>
            <w:r w:rsidRPr="00A10C3E">
              <w:rPr>
                <w:rFonts w:ascii="Arial" w:hAnsi="Arial" w:cs="Arial"/>
                <w:sz w:val="24"/>
                <w:szCs w:val="24"/>
              </w:rPr>
              <w:t>therapist. When you have significant concerns about speech sounds, make a referral to seek support</w:t>
            </w:r>
            <w:r w:rsidR="005241F3">
              <w:rPr>
                <w:rFonts w:ascii="Arial" w:hAnsi="Arial" w:cs="Arial"/>
                <w:sz w:val="24"/>
                <w:szCs w:val="24"/>
              </w:rPr>
              <w:t>.</w:t>
            </w:r>
          </w:p>
          <w:p w14:paraId="5D928BBE" w14:textId="77777777" w:rsidR="00A10C3E" w:rsidRPr="00A10C3E" w:rsidRDefault="00A10C3E">
            <w:pPr>
              <w:pStyle w:val="NoSpacing"/>
              <w:rPr>
                <w:rFonts w:ascii="Arial" w:hAnsi="Arial" w:cs="Arial"/>
                <w:b/>
                <w:bCs/>
                <w:sz w:val="24"/>
                <w:szCs w:val="24"/>
              </w:rPr>
            </w:pPr>
          </w:p>
          <w:p w14:paraId="4336BF80" w14:textId="377A7DBD" w:rsidR="00A10C3E" w:rsidRPr="00A10C3E" w:rsidRDefault="00A10C3E">
            <w:pPr>
              <w:pStyle w:val="NoSpacing"/>
              <w:rPr>
                <w:rFonts w:ascii="Arial" w:hAnsi="Arial" w:cs="Arial"/>
                <w:sz w:val="24"/>
                <w:szCs w:val="24"/>
              </w:rPr>
            </w:pPr>
            <w:r w:rsidRPr="00A10C3E">
              <w:rPr>
                <w:rFonts w:ascii="Arial" w:hAnsi="Arial" w:cs="Arial"/>
                <w:sz w:val="24"/>
                <w:szCs w:val="24"/>
              </w:rPr>
              <w:t>Whil</w:t>
            </w:r>
            <w:r w:rsidR="005241F3">
              <w:rPr>
                <w:rFonts w:ascii="Arial" w:hAnsi="Arial" w:cs="Arial"/>
                <w:sz w:val="24"/>
                <w:szCs w:val="24"/>
              </w:rPr>
              <w:t>st</w:t>
            </w:r>
            <w:r w:rsidRPr="00A10C3E">
              <w:rPr>
                <w:rFonts w:ascii="Arial" w:hAnsi="Arial" w:cs="Arial"/>
                <w:sz w:val="24"/>
                <w:szCs w:val="24"/>
              </w:rPr>
              <w:t xml:space="preserve"> waiting for the initial appointment, continue to implement universal strategies as described above.</w:t>
            </w:r>
          </w:p>
        </w:tc>
      </w:tr>
    </w:tbl>
    <w:p w14:paraId="673C8DAD" w14:textId="77777777" w:rsidR="00A10C3E" w:rsidRPr="00A10C3E" w:rsidRDefault="00A10C3E" w:rsidP="00A10C3E">
      <w:pPr>
        <w:pStyle w:val="NoSpacing"/>
        <w:rPr>
          <w:rFonts w:ascii="Arial" w:hAnsi="Arial" w:cs="Arial"/>
          <w:b/>
          <w:bCs/>
          <w:sz w:val="24"/>
          <w:szCs w:val="24"/>
        </w:rPr>
      </w:pPr>
    </w:p>
    <w:p w14:paraId="19140396" w14:textId="77777777" w:rsidR="00A10C3E" w:rsidRPr="00A10C3E" w:rsidRDefault="00A10C3E" w:rsidP="00A10C3E">
      <w:pPr>
        <w:pStyle w:val="NoSpacing"/>
        <w:rPr>
          <w:rFonts w:ascii="Arial" w:hAnsi="Arial" w:cs="Arial"/>
          <w:b/>
          <w:bCs/>
          <w:sz w:val="24"/>
          <w:szCs w:val="24"/>
        </w:rPr>
      </w:pPr>
    </w:p>
    <w:p w14:paraId="2FDA4DE3" w14:textId="77777777" w:rsidR="00A10C3E" w:rsidRPr="00A10C3E" w:rsidRDefault="00A10C3E" w:rsidP="00A10C3E">
      <w:pPr>
        <w:pStyle w:val="NoSpacing"/>
        <w:rPr>
          <w:rFonts w:ascii="Arial" w:hAnsi="Arial" w:cs="Arial"/>
          <w:b/>
          <w:bCs/>
          <w:sz w:val="24"/>
          <w:szCs w:val="24"/>
        </w:rPr>
      </w:pPr>
    </w:p>
    <w:p w14:paraId="64EAC060" w14:textId="77777777" w:rsidR="00A10C3E" w:rsidRPr="00A10C3E" w:rsidRDefault="00A10C3E" w:rsidP="00A10C3E">
      <w:pPr>
        <w:pStyle w:val="NoSpacing"/>
        <w:rPr>
          <w:rFonts w:ascii="Arial" w:hAnsi="Arial" w:cs="Arial"/>
          <w:b/>
          <w:bCs/>
          <w:sz w:val="24"/>
          <w:szCs w:val="24"/>
        </w:rPr>
      </w:pPr>
    </w:p>
    <w:p w14:paraId="1CE30495" w14:textId="77777777" w:rsidR="00A10C3E" w:rsidRPr="00A10C3E" w:rsidRDefault="00A10C3E" w:rsidP="00A10C3E">
      <w:pPr>
        <w:pStyle w:val="NoSpacing"/>
        <w:rPr>
          <w:rFonts w:ascii="Arial" w:hAnsi="Arial" w:cs="Arial"/>
          <w:b/>
          <w:bCs/>
          <w:sz w:val="24"/>
          <w:szCs w:val="24"/>
        </w:rPr>
      </w:pPr>
    </w:p>
    <w:p w14:paraId="4C339C93" w14:textId="77777777" w:rsidR="00A10C3E" w:rsidRPr="00A10C3E" w:rsidRDefault="00A10C3E" w:rsidP="00A10C3E">
      <w:pPr>
        <w:pStyle w:val="NoSpacing"/>
        <w:rPr>
          <w:rFonts w:ascii="Arial" w:hAnsi="Arial" w:cs="Arial"/>
          <w:b/>
          <w:bCs/>
          <w:sz w:val="24"/>
          <w:szCs w:val="24"/>
        </w:rPr>
      </w:pPr>
    </w:p>
    <w:p w14:paraId="730A8213" w14:textId="77777777" w:rsidR="00A10C3E" w:rsidRPr="00A10C3E" w:rsidRDefault="00A10C3E" w:rsidP="00A10C3E">
      <w:pPr>
        <w:pStyle w:val="NoSpacing"/>
        <w:rPr>
          <w:rFonts w:ascii="Arial" w:hAnsi="Arial" w:cs="Arial"/>
          <w:b/>
          <w:bCs/>
          <w:sz w:val="24"/>
          <w:szCs w:val="24"/>
        </w:rPr>
      </w:pPr>
    </w:p>
    <w:p w14:paraId="752D0876" w14:textId="77777777" w:rsidR="00A10C3E" w:rsidRPr="00A10C3E" w:rsidRDefault="00A10C3E" w:rsidP="00A10C3E">
      <w:pPr>
        <w:pStyle w:val="NoSpacing"/>
        <w:rPr>
          <w:rFonts w:ascii="Arial" w:hAnsi="Arial" w:cs="Arial"/>
          <w:b/>
          <w:bCs/>
          <w:sz w:val="24"/>
          <w:szCs w:val="24"/>
        </w:rPr>
      </w:pPr>
    </w:p>
    <w:p w14:paraId="5BAA96EB" w14:textId="77777777" w:rsidR="00A10C3E" w:rsidRPr="00A10C3E" w:rsidRDefault="00A10C3E" w:rsidP="00A10C3E">
      <w:pPr>
        <w:pStyle w:val="NoSpacing"/>
        <w:rPr>
          <w:rFonts w:ascii="Arial" w:hAnsi="Arial" w:cs="Arial"/>
          <w:b/>
          <w:bCs/>
          <w:sz w:val="24"/>
          <w:szCs w:val="24"/>
        </w:rPr>
      </w:pPr>
    </w:p>
    <w:p w14:paraId="3A6C9F8C" w14:textId="77777777" w:rsidR="00A10C3E" w:rsidRPr="00A10C3E" w:rsidRDefault="00A10C3E" w:rsidP="00A10C3E">
      <w:pPr>
        <w:pStyle w:val="NoSpacing"/>
        <w:rPr>
          <w:rFonts w:ascii="Arial" w:hAnsi="Arial" w:cs="Arial"/>
          <w:b/>
          <w:bCs/>
          <w:sz w:val="24"/>
          <w:szCs w:val="24"/>
        </w:rPr>
      </w:pPr>
    </w:p>
    <w:p w14:paraId="74318018" w14:textId="77777777" w:rsidR="00A10C3E" w:rsidRPr="00A10C3E" w:rsidRDefault="00A10C3E" w:rsidP="00A10C3E">
      <w:pPr>
        <w:pStyle w:val="NoSpacing"/>
        <w:rPr>
          <w:rFonts w:ascii="Arial" w:hAnsi="Arial" w:cs="Arial"/>
          <w:b/>
          <w:bCs/>
          <w:sz w:val="24"/>
          <w:szCs w:val="24"/>
        </w:rPr>
      </w:pPr>
    </w:p>
    <w:p w14:paraId="2A0C0870" w14:textId="77777777" w:rsidR="00A10C3E" w:rsidRPr="00A10C3E" w:rsidRDefault="00A10C3E" w:rsidP="00A10C3E">
      <w:pPr>
        <w:pStyle w:val="NoSpacing"/>
        <w:rPr>
          <w:rFonts w:ascii="Arial" w:hAnsi="Arial" w:cs="Arial"/>
          <w:b/>
          <w:bCs/>
          <w:sz w:val="24"/>
          <w:szCs w:val="24"/>
        </w:rPr>
      </w:pPr>
    </w:p>
    <w:p w14:paraId="2AAC83EF" w14:textId="77777777" w:rsidR="00A10C3E" w:rsidRPr="00A10C3E" w:rsidRDefault="00A10C3E" w:rsidP="00A10C3E">
      <w:pPr>
        <w:pStyle w:val="NoSpacing"/>
        <w:rPr>
          <w:rFonts w:ascii="Arial" w:hAnsi="Arial" w:cs="Arial"/>
          <w:b/>
          <w:bCs/>
          <w:sz w:val="24"/>
          <w:szCs w:val="24"/>
        </w:rPr>
      </w:pPr>
    </w:p>
    <w:p w14:paraId="374E3A19" w14:textId="77777777" w:rsidR="00A10C3E" w:rsidRPr="00A10C3E" w:rsidRDefault="00A10C3E" w:rsidP="00A10C3E">
      <w:pPr>
        <w:pStyle w:val="NoSpacing"/>
        <w:rPr>
          <w:rFonts w:ascii="Arial" w:hAnsi="Arial" w:cs="Arial"/>
          <w:b/>
          <w:bCs/>
          <w:sz w:val="24"/>
          <w:szCs w:val="24"/>
        </w:rPr>
      </w:pPr>
    </w:p>
    <w:p w14:paraId="4F17957E" w14:textId="77777777" w:rsidR="00A10C3E" w:rsidRPr="00A10C3E" w:rsidRDefault="00A10C3E" w:rsidP="00A10C3E">
      <w:pPr>
        <w:pStyle w:val="NoSpacing"/>
        <w:rPr>
          <w:rFonts w:ascii="Arial" w:hAnsi="Arial" w:cs="Arial"/>
          <w:b/>
          <w:bCs/>
          <w:sz w:val="24"/>
          <w:szCs w:val="24"/>
        </w:rPr>
      </w:pPr>
    </w:p>
    <w:p w14:paraId="56CED664" w14:textId="77777777" w:rsidR="00A10C3E" w:rsidRPr="00A10C3E" w:rsidRDefault="00A10C3E" w:rsidP="00A10C3E">
      <w:pPr>
        <w:pStyle w:val="NoSpacing"/>
        <w:rPr>
          <w:rFonts w:ascii="Arial" w:hAnsi="Arial" w:cs="Arial"/>
          <w:b/>
          <w:bCs/>
          <w:sz w:val="24"/>
          <w:szCs w:val="24"/>
        </w:rPr>
      </w:pPr>
    </w:p>
    <w:p w14:paraId="5803AF71" w14:textId="77777777" w:rsidR="00A10C3E" w:rsidRPr="00A10C3E" w:rsidRDefault="00A10C3E" w:rsidP="00A10C3E">
      <w:pPr>
        <w:pStyle w:val="NoSpacing"/>
        <w:rPr>
          <w:rFonts w:ascii="Arial" w:hAnsi="Arial" w:cs="Arial"/>
          <w:b/>
          <w:bCs/>
          <w:sz w:val="24"/>
          <w:szCs w:val="24"/>
        </w:rPr>
      </w:pPr>
    </w:p>
    <w:p w14:paraId="206E5838" w14:textId="77777777" w:rsidR="00A10C3E" w:rsidRPr="00A10C3E" w:rsidRDefault="00A10C3E" w:rsidP="00A10C3E">
      <w:pPr>
        <w:pStyle w:val="NoSpacing"/>
        <w:rPr>
          <w:rFonts w:ascii="Arial" w:hAnsi="Arial" w:cs="Arial"/>
          <w:b/>
          <w:bCs/>
          <w:sz w:val="24"/>
          <w:szCs w:val="24"/>
        </w:rPr>
      </w:pPr>
    </w:p>
    <w:p w14:paraId="443B31D6" w14:textId="77777777" w:rsidR="00A10C3E" w:rsidRPr="00A10C3E" w:rsidRDefault="00A10C3E" w:rsidP="00A10C3E">
      <w:pPr>
        <w:pStyle w:val="NoSpacing"/>
        <w:rPr>
          <w:rFonts w:ascii="Arial" w:hAnsi="Arial" w:cs="Arial"/>
          <w:b/>
          <w:bCs/>
          <w:sz w:val="24"/>
          <w:szCs w:val="24"/>
        </w:rPr>
      </w:pPr>
    </w:p>
    <w:p w14:paraId="2DF3C240" w14:textId="77777777" w:rsidR="00A10C3E" w:rsidRPr="00A10C3E" w:rsidRDefault="00A10C3E" w:rsidP="00A10C3E">
      <w:pPr>
        <w:pStyle w:val="NoSpacing"/>
        <w:rPr>
          <w:rFonts w:ascii="Arial" w:hAnsi="Arial" w:cs="Arial"/>
          <w:b/>
          <w:bCs/>
          <w:sz w:val="24"/>
          <w:szCs w:val="24"/>
        </w:rPr>
      </w:pPr>
    </w:p>
    <w:p w14:paraId="7B6FCD1D" w14:textId="77777777" w:rsidR="00A10C3E" w:rsidRPr="00A10C3E" w:rsidRDefault="00A10C3E" w:rsidP="00A10C3E">
      <w:pPr>
        <w:pStyle w:val="NoSpacing"/>
        <w:rPr>
          <w:rFonts w:ascii="Arial" w:hAnsi="Arial" w:cs="Arial"/>
          <w:b/>
          <w:bCs/>
          <w:sz w:val="24"/>
          <w:szCs w:val="24"/>
        </w:rPr>
      </w:pPr>
    </w:p>
    <w:p w14:paraId="0B1CD6C3" w14:textId="77777777" w:rsidR="00A10C3E" w:rsidRPr="00A10C3E" w:rsidRDefault="00A10C3E" w:rsidP="00A10C3E">
      <w:pPr>
        <w:pStyle w:val="NoSpacing"/>
        <w:rPr>
          <w:rFonts w:ascii="Arial" w:hAnsi="Arial" w:cs="Arial"/>
          <w:b/>
          <w:bCs/>
          <w:sz w:val="24"/>
          <w:szCs w:val="24"/>
        </w:rPr>
      </w:pPr>
    </w:p>
    <w:p w14:paraId="6C67A8D1" w14:textId="77777777" w:rsidR="00A10C3E" w:rsidRPr="00A10C3E" w:rsidRDefault="00A10C3E" w:rsidP="00A10C3E">
      <w:pPr>
        <w:pStyle w:val="NoSpacing"/>
        <w:rPr>
          <w:rFonts w:ascii="Arial" w:hAnsi="Arial" w:cs="Arial"/>
          <w:b/>
          <w:bCs/>
          <w:sz w:val="24"/>
          <w:szCs w:val="24"/>
        </w:rPr>
      </w:pPr>
    </w:p>
    <w:p w14:paraId="5FC439AF" w14:textId="77777777" w:rsidR="00A10C3E" w:rsidRPr="00A10C3E" w:rsidRDefault="00A10C3E" w:rsidP="00A10C3E">
      <w:pPr>
        <w:pStyle w:val="NoSpacing"/>
        <w:rPr>
          <w:rFonts w:ascii="Arial" w:hAnsi="Arial" w:cs="Arial"/>
          <w:b/>
          <w:bCs/>
          <w:sz w:val="24"/>
          <w:szCs w:val="24"/>
        </w:rPr>
      </w:pPr>
    </w:p>
    <w:p w14:paraId="7F884B01" w14:textId="77777777" w:rsidR="00A10C3E" w:rsidRDefault="00A10C3E" w:rsidP="00A10C3E">
      <w:pPr>
        <w:pStyle w:val="NoSpacing"/>
        <w:rPr>
          <w:rFonts w:ascii="Arial" w:hAnsi="Arial" w:cs="Arial"/>
          <w:b/>
          <w:bCs/>
          <w:sz w:val="24"/>
          <w:szCs w:val="24"/>
        </w:rPr>
      </w:pPr>
    </w:p>
    <w:p w14:paraId="16B0574A" w14:textId="77777777" w:rsidR="00A10C3E" w:rsidRDefault="00A10C3E" w:rsidP="00A10C3E">
      <w:pPr>
        <w:pStyle w:val="NoSpacing"/>
        <w:rPr>
          <w:rFonts w:ascii="Arial" w:hAnsi="Arial" w:cs="Arial"/>
          <w:b/>
          <w:bCs/>
          <w:sz w:val="24"/>
          <w:szCs w:val="24"/>
        </w:rPr>
      </w:pPr>
    </w:p>
    <w:p w14:paraId="682D40C4" w14:textId="2D30ACFE" w:rsidR="00A10C3E" w:rsidRDefault="00A10C3E" w:rsidP="00A10C3E">
      <w:pPr>
        <w:pStyle w:val="NoSpacing"/>
        <w:rPr>
          <w:rFonts w:ascii="Arial" w:hAnsi="Arial" w:cs="Arial"/>
          <w:b/>
          <w:bCs/>
          <w:sz w:val="24"/>
          <w:szCs w:val="24"/>
        </w:rPr>
      </w:pPr>
    </w:p>
    <w:p w14:paraId="3F695A6D" w14:textId="47BECC62" w:rsidR="00A50CA9" w:rsidRDefault="00A50CA9" w:rsidP="00A10C3E">
      <w:pPr>
        <w:pStyle w:val="NoSpacing"/>
        <w:rPr>
          <w:rFonts w:ascii="Arial" w:hAnsi="Arial" w:cs="Arial"/>
          <w:b/>
          <w:bCs/>
          <w:sz w:val="24"/>
          <w:szCs w:val="24"/>
        </w:rPr>
      </w:pPr>
    </w:p>
    <w:p w14:paraId="7DB39BB2" w14:textId="77777777" w:rsidR="00A50CA9" w:rsidRDefault="00A50CA9" w:rsidP="00A10C3E">
      <w:pPr>
        <w:pStyle w:val="NoSpacing"/>
        <w:rPr>
          <w:rFonts w:ascii="Arial" w:hAnsi="Arial" w:cs="Arial"/>
          <w:b/>
          <w:bCs/>
          <w:sz w:val="24"/>
          <w:szCs w:val="24"/>
        </w:rPr>
      </w:pPr>
    </w:p>
    <w:p w14:paraId="05E5CDD0" w14:textId="25F7AFA8" w:rsidR="00A10C3E" w:rsidRPr="005241F3" w:rsidRDefault="00A10C3E" w:rsidP="005241F3">
      <w:pPr>
        <w:pStyle w:val="Heading1"/>
      </w:pPr>
      <w:bookmarkStart w:id="20" w:name="_Toc180996538"/>
      <w:r w:rsidRPr="005241F3">
        <w:lastRenderedPageBreak/>
        <w:t>Appendix 11</w:t>
      </w:r>
      <w:r w:rsidR="005241F3" w:rsidRPr="005241F3">
        <w:t>:</w:t>
      </w:r>
      <w:r w:rsidRPr="005241F3">
        <w:t xml:space="preserve"> Support with Stammering</w:t>
      </w:r>
      <w:bookmarkEnd w:id="20"/>
    </w:p>
    <w:p w14:paraId="5C1552DE" w14:textId="77777777" w:rsidR="00A10C3E" w:rsidRPr="00A10C3E" w:rsidRDefault="00A10C3E" w:rsidP="00A10C3E">
      <w:pPr>
        <w:pStyle w:val="NoSpacing"/>
        <w:rPr>
          <w:rFonts w:ascii="Arial" w:hAnsi="Arial" w:cs="Arial"/>
          <w:b/>
          <w:bCs/>
          <w:sz w:val="24"/>
          <w:szCs w:val="24"/>
        </w:rPr>
      </w:pPr>
    </w:p>
    <w:tbl>
      <w:tblPr>
        <w:tblStyle w:val="TableGrid"/>
        <w:tblW w:w="0" w:type="auto"/>
        <w:tblLook w:val="04A0" w:firstRow="1" w:lastRow="0" w:firstColumn="1" w:lastColumn="0" w:noHBand="0" w:noVBand="1"/>
      </w:tblPr>
      <w:tblGrid>
        <w:gridCol w:w="9016"/>
      </w:tblGrid>
      <w:tr w:rsidR="00A10C3E" w:rsidRPr="00A10C3E" w14:paraId="77D2EB31" w14:textId="77777777">
        <w:tc>
          <w:tcPr>
            <w:tcW w:w="9463" w:type="dxa"/>
            <w:shd w:val="clear" w:color="auto" w:fill="E2EFD9" w:themeFill="accent6" w:themeFillTint="33"/>
          </w:tcPr>
          <w:p w14:paraId="3918F23B" w14:textId="77777777" w:rsidR="00A10C3E" w:rsidRPr="00A10C3E" w:rsidRDefault="00A10C3E">
            <w:pPr>
              <w:pStyle w:val="NoSpacing"/>
              <w:rPr>
                <w:rFonts w:ascii="Arial" w:hAnsi="Arial" w:cs="Arial"/>
                <w:b/>
                <w:bCs/>
                <w:sz w:val="24"/>
                <w:szCs w:val="24"/>
              </w:rPr>
            </w:pPr>
            <w:r w:rsidRPr="00A10C3E">
              <w:rPr>
                <w:rFonts w:ascii="Arial" w:hAnsi="Arial" w:cs="Arial"/>
                <w:b/>
                <w:bCs/>
                <w:sz w:val="24"/>
                <w:szCs w:val="24"/>
              </w:rPr>
              <w:t>Universal Strategies:</w:t>
            </w:r>
          </w:p>
          <w:p w14:paraId="0D118446" w14:textId="77777777" w:rsidR="00A10C3E" w:rsidRPr="00A10C3E" w:rsidRDefault="00A10C3E" w:rsidP="00C570CE">
            <w:pPr>
              <w:pStyle w:val="NoSpacing"/>
              <w:numPr>
                <w:ilvl w:val="0"/>
                <w:numId w:val="23"/>
              </w:numPr>
              <w:rPr>
                <w:rFonts w:ascii="Arial" w:hAnsi="Arial" w:cs="Arial"/>
                <w:sz w:val="24"/>
                <w:szCs w:val="24"/>
              </w:rPr>
            </w:pPr>
            <w:hyperlink r:id="rId78" w:history="1">
              <w:r w:rsidRPr="00A10C3E">
                <w:rPr>
                  <w:rStyle w:val="Hyperlink"/>
                  <w:rFonts w:ascii="Arial" w:hAnsi="Arial" w:cs="Arial"/>
                  <w:sz w:val="24"/>
                  <w:szCs w:val="24"/>
                </w:rPr>
                <w:t>Stammering General Facts</w:t>
              </w:r>
            </w:hyperlink>
          </w:p>
          <w:p w14:paraId="740C25CD" w14:textId="77777777" w:rsidR="00A10C3E" w:rsidRPr="00A10C3E" w:rsidRDefault="00A10C3E" w:rsidP="00C570CE">
            <w:pPr>
              <w:pStyle w:val="NoSpacing"/>
              <w:numPr>
                <w:ilvl w:val="0"/>
                <w:numId w:val="23"/>
              </w:numPr>
              <w:rPr>
                <w:rFonts w:ascii="Arial" w:hAnsi="Arial" w:cs="Arial"/>
                <w:sz w:val="24"/>
                <w:szCs w:val="24"/>
              </w:rPr>
            </w:pPr>
            <w:hyperlink r:id="rId79" w:history="1">
              <w:r w:rsidRPr="00A10C3E">
                <w:rPr>
                  <w:rStyle w:val="Hyperlink"/>
                  <w:rFonts w:ascii="Arial" w:hAnsi="Arial" w:cs="Arial"/>
                  <w:sz w:val="24"/>
                  <w:szCs w:val="24"/>
                </w:rPr>
                <w:t>Stammering General Strategies</w:t>
              </w:r>
            </w:hyperlink>
          </w:p>
          <w:p w14:paraId="11132868" w14:textId="77777777" w:rsidR="00A10C3E" w:rsidRPr="00A10C3E" w:rsidRDefault="00A10C3E" w:rsidP="00C570CE">
            <w:pPr>
              <w:pStyle w:val="NoSpacing"/>
              <w:numPr>
                <w:ilvl w:val="0"/>
                <w:numId w:val="23"/>
              </w:numPr>
              <w:rPr>
                <w:rFonts w:ascii="Arial" w:hAnsi="Arial" w:cs="Arial"/>
                <w:sz w:val="24"/>
                <w:szCs w:val="24"/>
              </w:rPr>
            </w:pPr>
            <w:hyperlink r:id="rId80" w:history="1">
              <w:r w:rsidRPr="00A10C3E">
                <w:rPr>
                  <w:rStyle w:val="Hyperlink"/>
                  <w:rFonts w:ascii="Arial" w:hAnsi="Arial" w:cs="Arial"/>
                  <w:sz w:val="24"/>
                  <w:szCs w:val="24"/>
                </w:rPr>
                <w:t>Stammering Demands and Capacities</w:t>
              </w:r>
            </w:hyperlink>
          </w:p>
          <w:p w14:paraId="2701C5DF" w14:textId="77777777" w:rsidR="00A10C3E" w:rsidRPr="00A10C3E" w:rsidRDefault="00A10C3E" w:rsidP="00C570CE">
            <w:pPr>
              <w:pStyle w:val="NoSpacing"/>
              <w:numPr>
                <w:ilvl w:val="0"/>
                <w:numId w:val="23"/>
              </w:numPr>
              <w:rPr>
                <w:rFonts w:ascii="Arial" w:hAnsi="Arial" w:cs="Arial"/>
                <w:sz w:val="24"/>
                <w:szCs w:val="24"/>
              </w:rPr>
            </w:pPr>
            <w:hyperlink r:id="rId81" w:history="1">
              <w:r w:rsidRPr="00A10C3E">
                <w:rPr>
                  <w:rStyle w:val="Hyperlink"/>
                  <w:rFonts w:ascii="Arial" w:hAnsi="Arial" w:cs="Arial"/>
                  <w:sz w:val="24"/>
                  <w:szCs w:val="24"/>
                </w:rPr>
                <w:t>Actions for Stammering Children</w:t>
              </w:r>
            </w:hyperlink>
          </w:p>
          <w:p w14:paraId="0A10B64F" w14:textId="77777777" w:rsidR="00A10C3E" w:rsidRPr="00A10C3E" w:rsidRDefault="00A10C3E" w:rsidP="00C570CE">
            <w:pPr>
              <w:pStyle w:val="NoSpacing"/>
              <w:numPr>
                <w:ilvl w:val="0"/>
                <w:numId w:val="23"/>
              </w:numPr>
              <w:rPr>
                <w:rFonts w:ascii="Arial" w:hAnsi="Arial" w:cs="Arial"/>
                <w:sz w:val="24"/>
                <w:szCs w:val="24"/>
              </w:rPr>
            </w:pPr>
            <w:hyperlink r:id="rId82" w:history="1">
              <w:r w:rsidRPr="00A10C3E">
                <w:rPr>
                  <w:rStyle w:val="Hyperlink"/>
                  <w:rFonts w:ascii="Arial" w:hAnsi="Arial" w:cs="Arial"/>
                  <w:sz w:val="24"/>
                  <w:szCs w:val="24"/>
                </w:rPr>
                <w:t>Michael Palin Centre for Stammering</w:t>
              </w:r>
            </w:hyperlink>
          </w:p>
          <w:p w14:paraId="3E2EB450" w14:textId="77777777" w:rsidR="00A10C3E" w:rsidRPr="00A10C3E" w:rsidRDefault="00A10C3E" w:rsidP="00C570CE">
            <w:pPr>
              <w:pStyle w:val="NoSpacing"/>
              <w:numPr>
                <w:ilvl w:val="0"/>
                <w:numId w:val="23"/>
              </w:numPr>
              <w:rPr>
                <w:rFonts w:ascii="Arial" w:hAnsi="Arial" w:cs="Arial"/>
                <w:sz w:val="24"/>
                <w:szCs w:val="24"/>
              </w:rPr>
            </w:pPr>
            <w:hyperlink r:id="rId83" w:history="1">
              <w:r w:rsidRPr="00A10C3E">
                <w:rPr>
                  <w:rStyle w:val="Hyperlink"/>
                  <w:rFonts w:ascii="Arial" w:hAnsi="Arial" w:cs="Arial"/>
                  <w:sz w:val="24"/>
                  <w:szCs w:val="24"/>
                </w:rPr>
                <w:t>STAMMA</w:t>
              </w:r>
            </w:hyperlink>
          </w:p>
          <w:p w14:paraId="20C84312" w14:textId="77777777" w:rsidR="00A10C3E" w:rsidRPr="00A10C3E" w:rsidRDefault="00A10C3E">
            <w:pPr>
              <w:pStyle w:val="NoSpacing"/>
              <w:rPr>
                <w:rFonts w:ascii="Arial" w:hAnsi="Arial" w:cs="Arial"/>
                <w:b/>
                <w:bCs/>
                <w:sz w:val="24"/>
                <w:szCs w:val="24"/>
              </w:rPr>
            </w:pPr>
          </w:p>
          <w:p w14:paraId="3DC1D37E" w14:textId="77777777" w:rsidR="00A10C3E" w:rsidRPr="00A10C3E" w:rsidRDefault="00A10C3E">
            <w:pPr>
              <w:pStyle w:val="NoSpacing"/>
              <w:rPr>
                <w:rFonts w:ascii="Arial" w:hAnsi="Arial" w:cs="Arial"/>
                <w:b/>
                <w:bCs/>
                <w:sz w:val="24"/>
                <w:szCs w:val="24"/>
              </w:rPr>
            </w:pPr>
            <w:r w:rsidRPr="00A10C3E">
              <w:rPr>
                <w:rFonts w:ascii="Arial" w:hAnsi="Arial" w:cs="Arial"/>
                <w:b/>
                <w:bCs/>
                <w:sz w:val="24"/>
                <w:szCs w:val="24"/>
              </w:rPr>
              <w:t>Targeted Strategies:</w:t>
            </w:r>
          </w:p>
          <w:p w14:paraId="4FDB6D54" w14:textId="77777777" w:rsidR="00A10C3E" w:rsidRPr="00A10C3E" w:rsidRDefault="00A10C3E">
            <w:pPr>
              <w:pStyle w:val="NoSpacing"/>
              <w:rPr>
                <w:rFonts w:ascii="Arial" w:hAnsi="Arial" w:cs="Arial"/>
                <w:sz w:val="24"/>
                <w:szCs w:val="24"/>
              </w:rPr>
            </w:pPr>
            <w:r w:rsidRPr="00A10C3E">
              <w:rPr>
                <w:rFonts w:ascii="Arial" w:hAnsi="Arial" w:cs="Arial"/>
                <w:sz w:val="24"/>
                <w:szCs w:val="24"/>
              </w:rPr>
              <w:t xml:space="preserve">When concerns with stammering are ongoing and the stammer is having an impact on the child, make a referral to service to seek support. Targeted interventions should be recommended by a Speech and Language Therapist. </w:t>
            </w:r>
          </w:p>
          <w:p w14:paraId="2FFE0037" w14:textId="77777777" w:rsidR="00A10C3E" w:rsidRPr="00A10C3E" w:rsidRDefault="00A10C3E">
            <w:pPr>
              <w:pStyle w:val="NoSpacing"/>
              <w:rPr>
                <w:rFonts w:ascii="Arial" w:hAnsi="Arial" w:cs="Arial"/>
                <w:b/>
                <w:bCs/>
                <w:sz w:val="24"/>
                <w:szCs w:val="24"/>
              </w:rPr>
            </w:pPr>
          </w:p>
          <w:p w14:paraId="3E5B0982" w14:textId="59C4C691" w:rsidR="00A10C3E" w:rsidRPr="00A10C3E" w:rsidRDefault="00A10C3E">
            <w:pPr>
              <w:pStyle w:val="NoSpacing"/>
              <w:rPr>
                <w:rFonts w:ascii="Arial" w:hAnsi="Arial" w:cs="Arial"/>
                <w:b/>
                <w:bCs/>
                <w:sz w:val="24"/>
                <w:szCs w:val="24"/>
              </w:rPr>
            </w:pPr>
            <w:r w:rsidRPr="00A10C3E">
              <w:rPr>
                <w:rFonts w:ascii="Arial" w:hAnsi="Arial" w:cs="Arial"/>
                <w:b/>
                <w:bCs/>
                <w:sz w:val="24"/>
                <w:szCs w:val="24"/>
              </w:rPr>
              <w:t>Whil</w:t>
            </w:r>
            <w:r w:rsidR="00381186">
              <w:rPr>
                <w:rFonts w:ascii="Arial" w:hAnsi="Arial" w:cs="Arial"/>
                <w:b/>
                <w:bCs/>
                <w:sz w:val="24"/>
                <w:szCs w:val="24"/>
              </w:rPr>
              <w:t>st</w:t>
            </w:r>
            <w:r w:rsidRPr="00A10C3E">
              <w:rPr>
                <w:rFonts w:ascii="Arial" w:hAnsi="Arial" w:cs="Arial"/>
                <w:b/>
                <w:bCs/>
                <w:sz w:val="24"/>
                <w:szCs w:val="24"/>
              </w:rPr>
              <w:t xml:space="preserve"> waiting for the initial appointment, access additional information here:</w:t>
            </w:r>
          </w:p>
          <w:p w14:paraId="45889DAA" w14:textId="77777777" w:rsidR="00A10C3E" w:rsidRPr="00A10C3E" w:rsidRDefault="00A10C3E" w:rsidP="00C570CE">
            <w:pPr>
              <w:pStyle w:val="ListParagraph"/>
              <w:numPr>
                <w:ilvl w:val="0"/>
                <w:numId w:val="23"/>
              </w:numPr>
              <w:rPr>
                <w:rFonts w:ascii="Arial" w:eastAsia="Times New Roman" w:hAnsi="Arial" w:cs="Arial"/>
                <w:b/>
                <w:bCs/>
                <w:sz w:val="24"/>
                <w:szCs w:val="24"/>
              </w:rPr>
            </w:pPr>
            <w:r w:rsidRPr="00A10C3E">
              <w:rPr>
                <w:rStyle w:val="cf01"/>
                <w:rFonts w:ascii="Arial" w:hAnsi="Arial" w:cs="Arial"/>
                <w:sz w:val="24"/>
                <w:szCs w:val="24"/>
              </w:rPr>
              <w:t xml:space="preserve">7 top tips for talking – </w:t>
            </w:r>
            <w:hyperlink r:id="rId84" w:history="1">
              <w:r w:rsidRPr="00A10C3E">
                <w:rPr>
                  <w:rStyle w:val="cf01"/>
                  <w:rFonts w:ascii="Arial" w:hAnsi="Arial" w:cs="Arial"/>
                  <w:color w:val="0000FF"/>
                  <w:sz w:val="24"/>
                  <w:szCs w:val="24"/>
                  <w:u w:val="single"/>
                </w:rPr>
                <w:t>https://www.youtube.com/watch?v=wTpckAufNDE</w:t>
              </w:r>
            </w:hyperlink>
          </w:p>
          <w:p w14:paraId="251549A4" w14:textId="77777777" w:rsidR="00A10C3E" w:rsidRPr="00A10C3E" w:rsidRDefault="00A10C3E" w:rsidP="00C570CE">
            <w:pPr>
              <w:pStyle w:val="ListParagraph"/>
              <w:numPr>
                <w:ilvl w:val="0"/>
                <w:numId w:val="23"/>
              </w:numPr>
              <w:rPr>
                <w:rFonts w:ascii="Arial" w:eastAsia="Times New Roman" w:hAnsi="Arial" w:cs="Arial"/>
                <w:b/>
                <w:bCs/>
                <w:sz w:val="24"/>
                <w:szCs w:val="24"/>
              </w:rPr>
            </w:pPr>
            <w:r w:rsidRPr="00A10C3E">
              <w:rPr>
                <w:rStyle w:val="cf01"/>
                <w:rFonts w:ascii="Arial" w:hAnsi="Arial" w:cs="Arial"/>
                <w:sz w:val="24"/>
                <w:szCs w:val="24"/>
              </w:rPr>
              <w:t xml:space="preserve">My stammering tap – </w:t>
            </w:r>
            <w:hyperlink r:id="rId85" w:history="1">
              <w:r w:rsidRPr="00A10C3E">
                <w:rPr>
                  <w:rStyle w:val="cf01"/>
                  <w:rFonts w:ascii="Arial" w:hAnsi="Arial" w:cs="Arial"/>
                  <w:color w:val="0000FF"/>
                  <w:sz w:val="24"/>
                  <w:szCs w:val="24"/>
                  <w:u w:val="single"/>
                </w:rPr>
                <w:t>https://www.youtube.com/watch?v=IGN0BB0HaCo</w:t>
              </w:r>
            </w:hyperlink>
            <w:r w:rsidRPr="00A10C3E">
              <w:rPr>
                <w:rStyle w:val="cf01"/>
                <w:rFonts w:ascii="Arial" w:hAnsi="Arial" w:cs="Arial"/>
                <w:sz w:val="24"/>
                <w:szCs w:val="24"/>
              </w:rPr>
              <w:t xml:space="preserve"> </w:t>
            </w:r>
          </w:p>
          <w:p w14:paraId="3CB6EBF9" w14:textId="77777777" w:rsidR="00A10C3E" w:rsidRPr="00A10C3E" w:rsidRDefault="00A10C3E" w:rsidP="00C570CE">
            <w:pPr>
              <w:pStyle w:val="NoSpacing"/>
              <w:numPr>
                <w:ilvl w:val="0"/>
                <w:numId w:val="23"/>
              </w:numPr>
              <w:rPr>
                <w:rFonts w:ascii="Arial" w:hAnsi="Arial" w:cs="Arial"/>
                <w:sz w:val="24"/>
                <w:szCs w:val="24"/>
              </w:rPr>
            </w:pPr>
            <w:hyperlink r:id="rId86" w:history="1">
              <w:r w:rsidRPr="00A10C3E">
                <w:rPr>
                  <w:rStyle w:val="Hyperlink"/>
                  <w:rFonts w:ascii="Arial" w:hAnsi="Arial" w:cs="Arial"/>
                  <w:sz w:val="24"/>
                  <w:szCs w:val="24"/>
                </w:rPr>
                <w:t>Actions for Stammering Children</w:t>
              </w:r>
            </w:hyperlink>
          </w:p>
          <w:p w14:paraId="50878FAA" w14:textId="77777777" w:rsidR="00A10C3E" w:rsidRPr="00A10C3E" w:rsidRDefault="00A10C3E" w:rsidP="00C570CE">
            <w:pPr>
              <w:pStyle w:val="NoSpacing"/>
              <w:numPr>
                <w:ilvl w:val="0"/>
                <w:numId w:val="23"/>
              </w:numPr>
              <w:rPr>
                <w:rFonts w:ascii="Arial" w:hAnsi="Arial" w:cs="Arial"/>
                <w:sz w:val="24"/>
                <w:szCs w:val="24"/>
              </w:rPr>
            </w:pPr>
            <w:hyperlink r:id="rId87" w:history="1">
              <w:r w:rsidRPr="00A10C3E">
                <w:rPr>
                  <w:rStyle w:val="Hyperlink"/>
                  <w:rFonts w:ascii="Arial" w:hAnsi="Arial" w:cs="Arial"/>
                  <w:sz w:val="24"/>
                  <w:szCs w:val="24"/>
                </w:rPr>
                <w:t>Michael Palin Centre for Stammering</w:t>
              </w:r>
            </w:hyperlink>
          </w:p>
          <w:p w14:paraId="0A263BDB" w14:textId="37F3CC4B" w:rsidR="00A10C3E" w:rsidRPr="005241F3" w:rsidRDefault="00A10C3E">
            <w:pPr>
              <w:pStyle w:val="NoSpacing"/>
              <w:numPr>
                <w:ilvl w:val="0"/>
                <w:numId w:val="23"/>
              </w:numPr>
              <w:rPr>
                <w:rFonts w:ascii="Arial" w:hAnsi="Arial" w:cs="Arial"/>
                <w:sz w:val="24"/>
                <w:szCs w:val="24"/>
              </w:rPr>
            </w:pPr>
            <w:hyperlink r:id="rId88" w:history="1">
              <w:r w:rsidRPr="00A10C3E">
                <w:rPr>
                  <w:rStyle w:val="Hyperlink"/>
                  <w:rFonts w:ascii="Arial" w:hAnsi="Arial" w:cs="Arial"/>
                  <w:sz w:val="24"/>
                  <w:szCs w:val="24"/>
                </w:rPr>
                <w:t>STAMMA</w:t>
              </w:r>
            </w:hyperlink>
          </w:p>
        </w:tc>
      </w:tr>
    </w:tbl>
    <w:p w14:paraId="71959E33" w14:textId="77777777" w:rsidR="00A10C3E" w:rsidRPr="00A10C3E" w:rsidRDefault="00A10C3E" w:rsidP="00A10C3E">
      <w:pPr>
        <w:pStyle w:val="NoSpacing"/>
        <w:rPr>
          <w:rFonts w:ascii="Arial" w:hAnsi="Arial" w:cs="Arial"/>
          <w:b/>
          <w:bCs/>
          <w:sz w:val="24"/>
          <w:szCs w:val="24"/>
        </w:rPr>
      </w:pPr>
    </w:p>
    <w:p w14:paraId="13E2FDD8" w14:textId="77777777" w:rsidR="00A10C3E" w:rsidRPr="00A10C3E" w:rsidRDefault="00A10C3E" w:rsidP="00A10C3E">
      <w:pPr>
        <w:pStyle w:val="NoSpacing"/>
        <w:rPr>
          <w:rFonts w:ascii="Arial" w:hAnsi="Arial" w:cs="Arial"/>
          <w:b/>
          <w:bCs/>
          <w:sz w:val="24"/>
          <w:szCs w:val="24"/>
        </w:rPr>
      </w:pPr>
    </w:p>
    <w:p w14:paraId="06310FEE" w14:textId="77777777" w:rsidR="00A10C3E" w:rsidRPr="00A10C3E" w:rsidRDefault="00A10C3E" w:rsidP="00A10C3E">
      <w:pPr>
        <w:pStyle w:val="NoSpacing"/>
        <w:rPr>
          <w:rFonts w:ascii="Arial" w:hAnsi="Arial" w:cs="Arial"/>
          <w:b/>
          <w:bCs/>
          <w:sz w:val="24"/>
          <w:szCs w:val="24"/>
        </w:rPr>
      </w:pPr>
    </w:p>
    <w:p w14:paraId="233CC360" w14:textId="77777777" w:rsidR="00A10C3E" w:rsidRPr="00A10C3E" w:rsidRDefault="00A10C3E" w:rsidP="00A10C3E">
      <w:pPr>
        <w:pStyle w:val="NoSpacing"/>
        <w:rPr>
          <w:rFonts w:ascii="Arial" w:hAnsi="Arial" w:cs="Arial"/>
          <w:b/>
          <w:bCs/>
          <w:sz w:val="24"/>
          <w:szCs w:val="24"/>
        </w:rPr>
      </w:pPr>
    </w:p>
    <w:p w14:paraId="6D201044" w14:textId="77777777" w:rsidR="00A10C3E" w:rsidRPr="00A10C3E" w:rsidRDefault="00A10C3E" w:rsidP="00A10C3E">
      <w:pPr>
        <w:pStyle w:val="NoSpacing"/>
        <w:rPr>
          <w:rFonts w:ascii="Arial" w:hAnsi="Arial" w:cs="Arial"/>
          <w:b/>
          <w:bCs/>
          <w:sz w:val="24"/>
          <w:szCs w:val="24"/>
        </w:rPr>
      </w:pPr>
    </w:p>
    <w:p w14:paraId="021CEB1B" w14:textId="77777777" w:rsidR="00A10C3E" w:rsidRPr="00A10C3E" w:rsidRDefault="00A10C3E" w:rsidP="00A10C3E">
      <w:pPr>
        <w:pStyle w:val="NoSpacing"/>
        <w:rPr>
          <w:rFonts w:ascii="Arial" w:hAnsi="Arial" w:cs="Arial"/>
          <w:b/>
          <w:bCs/>
          <w:sz w:val="24"/>
          <w:szCs w:val="24"/>
        </w:rPr>
      </w:pPr>
    </w:p>
    <w:p w14:paraId="2A741B97" w14:textId="77777777" w:rsidR="00A10C3E" w:rsidRPr="00A10C3E" w:rsidRDefault="00A10C3E" w:rsidP="00A10C3E">
      <w:pPr>
        <w:pStyle w:val="NoSpacing"/>
        <w:rPr>
          <w:rFonts w:ascii="Arial" w:hAnsi="Arial" w:cs="Arial"/>
          <w:b/>
          <w:bCs/>
          <w:sz w:val="24"/>
          <w:szCs w:val="24"/>
        </w:rPr>
      </w:pPr>
    </w:p>
    <w:p w14:paraId="43532CD9" w14:textId="77777777" w:rsidR="00A10C3E" w:rsidRPr="00A10C3E" w:rsidRDefault="00A10C3E" w:rsidP="00A10C3E">
      <w:pPr>
        <w:pStyle w:val="NoSpacing"/>
        <w:rPr>
          <w:rFonts w:ascii="Arial" w:hAnsi="Arial" w:cs="Arial"/>
          <w:b/>
          <w:bCs/>
          <w:sz w:val="24"/>
          <w:szCs w:val="24"/>
        </w:rPr>
      </w:pPr>
    </w:p>
    <w:p w14:paraId="68EC6C21" w14:textId="77777777" w:rsidR="00A10C3E" w:rsidRPr="00A10C3E" w:rsidRDefault="00A10C3E" w:rsidP="00A10C3E">
      <w:pPr>
        <w:pStyle w:val="NoSpacing"/>
        <w:rPr>
          <w:rFonts w:ascii="Arial" w:hAnsi="Arial" w:cs="Arial"/>
          <w:b/>
          <w:bCs/>
          <w:sz w:val="24"/>
          <w:szCs w:val="24"/>
        </w:rPr>
      </w:pPr>
    </w:p>
    <w:p w14:paraId="50FD0C06" w14:textId="77777777" w:rsidR="00A10C3E" w:rsidRPr="00A10C3E" w:rsidRDefault="00A10C3E" w:rsidP="00A10C3E">
      <w:pPr>
        <w:pStyle w:val="NoSpacing"/>
        <w:rPr>
          <w:rFonts w:ascii="Arial" w:hAnsi="Arial" w:cs="Arial"/>
          <w:b/>
          <w:bCs/>
          <w:sz w:val="24"/>
          <w:szCs w:val="24"/>
        </w:rPr>
      </w:pPr>
    </w:p>
    <w:p w14:paraId="16C31A73" w14:textId="77777777" w:rsidR="00A10C3E" w:rsidRPr="00A10C3E" w:rsidRDefault="00A10C3E" w:rsidP="00A10C3E">
      <w:pPr>
        <w:pStyle w:val="NoSpacing"/>
        <w:rPr>
          <w:rFonts w:ascii="Arial" w:hAnsi="Arial" w:cs="Arial"/>
          <w:b/>
          <w:bCs/>
          <w:sz w:val="24"/>
          <w:szCs w:val="24"/>
        </w:rPr>
      </w:pPr>
    </w:p>
    <w:p w14:paraId="55DA6034" w14:textId="77777777" w:rsidR="00A10C3E" w:rsidRPr="00A10C3E" w:rsidRDefault="00A10C3E" w:rsidP="00A10C3E">
      <w:pPr>
        <w:pStyle w:val="NoSpacing"/>
        <w:rPr>
          <w:rFonts w:ascii="Arial" w:hAnsi="Arial" w:cs="Arial"/>
          <w:b/>
          <w:bCs/>
          <w:sz w:val="24"/>
          <w:szCs w:val="24"/>
        </w:rPr>
      </w:pPr>
    </w:p>
    <w:p w14:paraId="35A98E19" w14:textId="77777777" w:rsidR="00A10C3E" w:rsidRPr="00A10C3E" w:rsidRDefault="00A10C3E" w:rsidP="00A10C3E">
      <w:pPr>
        <w:pStyle w:val="NoSpacing"/>
        <w:rPr>
          <w:rFonts w:ascii="Arial" w:hAnsi="Arial" w:cs="Arial"/>
          <w:b/>
          <w:bCs/>
          <w:sz w:val="24"/>
          <w:szCs w:val="24"/>
        </w:rPr>
      </w:pPr>
    </w:p>
    <w:p w14:paraId="44BD1B71" w14:textId="77777777" w:rsidR="00A10C3E" w:rsidRPr="00A10C3E" w:rsidRDefault="00A10C3E" w:rsidP="00A10C3E">
      <w:pPr>
        <w:pStyle w:val="NoSpacing"/>
        <w:rPr>
          <w:rFonts w:ascii="Arial" w:hAnsi="Arial" w:cs="Arial"/>
          <w:b/>
          <w:bCs/>
          <w:sz w:val="24"/>
          <w:szCs w:val="24"/>
        </w:rPr>
      </w:pPr>
    </w:p>
    <w:p w14:paraId="25D28708" w14:textId="77777777" w:rsidR="00A10C3E" w:rsidRPr="00A10C3E" w:rsidRDefault="00A10C3E" w:rsidP="00A10C3E">
      <w:pPr>
        <w:pStyle w:val="NoSpacing"/>
        <w:rPr>
          <w:rFonts w:ascii="Arial" w:hAnsi="Arial" w:cs="Arial"/>
          <w:b/>
          <w:bCs/>
          <w:sz w:val="24"/>
          <w:szCs w:val="24"/>
        </w:rPr>
      </w:pPr>
    </w:p>
    <w:p w14:paraId="1893149A" w14:textId="77777777" w:rsidR="00A10C3E" w:rsidRPr="00A10C3E" w:rsidRDefault="00A10C3E" w:rsidP="00A10C3E">
      <w:pPr>
        <w:pStyle w:val="NoSpacing"/>
        <w:rPr>
          <w:rFonts w:ascii="Arial" w:hAnsi="Arial" w:cs="Arial"/>
          <w:b/>
          <w:bCs/>
          <w:sz w:val="24"/>
          <w:szCs w:val="24"/>
        </w:rPr>
      </w:pPr>
    </w:p>
    <w:p w14:paraId="5D8A117D" w14:textId="77777777" w:rsidR="00A10C3E" w:rsidRPr="00A10C3E" w:rsidRDefault="00A10C3E" w:rsidP="00A10C3E">
      <w:pPr>
        <w:pStyle w:val="NoSpacing"/>
        <w:rPr>
          <w:rFonts w:ascii="Arial" w:hAnsi="Arial" w:cs="Arial"/>
          <w:b/>
          <w:bCs/>
          <w:sz w:val="24"/>
          <w:szCs w:val="24"/>
        </w:rPr>
      </w:pPr>
    </w:p>
    <w:p w14:paraId="14CDD56F" w14:textId="77777777" w:rsidR="00A10C3E" w:rsidRPr="00A10C3E" w:rsidRDefault="00A10C3E" w:rsidP="00A10C3E">
      <w:pPr>
        <w:rPr>
          <w:rFonts w:ascii="Arial" w:hAnsi="Arial" w:cs="Arial"/>
          <w:b/>
          <w:bCs/>
          <w:kern w:val="0"/>
          <w:sz w:val="24"/>
          <w:szCs w:val="24"/>
          <w14:ligatures w14:val="none"/>
        </w:rPr>
      </w:pPr>
    </w:p>
    <w:p w14:paraId="3781C1D1" w14:textId="77777777" w:rsidR="00A10C3E" w:rsidRPr="00A10C3E" w:rsidRDefault="00A10C3E" w:rsidP="00A10C3E">
      <w:pPr>
        <w:rPr>
          <w:rFonts w:ascii="Arial" w:hAnsi="Arial" w:cs="Arial"/>
          <w:b/>
          <w:bCs/>
          <w:kern w:val="0"/>
          <w:sz w:val="24"/>
          <w:szCs w:val="24"/>
          <w14:ligatures w14:val="none"/>
        </w:rPr>
      </w:pPr>
      <w:r w:rsidRPr="00A10C3E">
        <w:rPr>
          <w:rFonts w:ascii="Arial" w:hAnsi="Arial" w:cs="Arial"/>
          <w:b/>
          <w:bCs/>
          <w:sz w:val="24"/>
          <w:szCs w:val="24"/>
        </w:rPr>
        <w:br w:type="page"/>
      </w:r>
    </w:p>
    <w:p w14:paraId="3977DE3C" w14:textId="77777777" w:rsidR="00A10C3E" w:rsidRDefault="00A10C3E" w:rsidP="00A10C3E">
      <w:pPr>
        <w:pStyle w:val="NoSpacing"/>
        <w:rPr>
          <w:rFonts w:ascii="Arial" w:hAnsi="Arial" w:cs="Arial"/>
          <w:b/>
          <w:bCs/>
          <w:sz w:val="24"/>
          <w:szCs w:val="24"/>
        </w:rPr>
      </w:pPr>
    </w:p>
    <w:p w14:paraId="07F53523" w14:textId="56D8073C" w:rsidR="00A10C3E" w:rsidRPr="00381186" w:rsidRDefault="00381186" w:rsidP="00381186">
      <w:pPr>
        <w:pStyle w:val="Heading1"/>
      </w:pPr>
      <w:bookmarkStart w:id="21" w:name="_Toc180996539"/>
      <w:r w:rsidRPr="00381186">
        <w:t>A</w:t>
      </w:r>
      <w:r w:rsidR="00A10C3E" w:rsidRPr="00381186">
        <w:t>ppendix 12</w:t>
      </w:r>
      <w:r w:rsidRPr="00381186">
        <w:t>:</w:t>
      </w:r>
      <w:r w:rsidR="00A10C3E" w:rsidRPr="00381186">
        <w:t xml:space="preserve"> Voice Difficulties</w:t>
      </w:r>
      <w:bookmarkEnd w:id="21"/>
      <w:r w:rsidR="00A10C3E" w:rsidRPr="00381186">
        <w:t xml:space="preserve"> </w:t>
      </w:r>
    </w:p>
    <w:p w14:paraId="65043AC2" w14:textId="77777777" w:rsidR="00A10C3E" w:rsidRPr="00A10C3E" w:rsidRDefault="00A10C3E" w:rsidP="00A10C3E">
      <w:pPr>
        <w:pStyle w:val="NoSpacing"/>
        <w:rPr>
          <w:rFonts w:ascii="Arial" w:hAnsi="Arial" w:cs="Arial"/>
          <w:b/>
          <w:bCs/>
          <w:sz w:val="24"/>
          <w:szCs w:val="24"/>
        </w:rPr>
      </w:pPr>
    </w:p>
    <w:tbl>
      <w:tblPr>
        <w:tblStyle w:val="TableGrid"/>
        <w:tblW w:w="0" w:type="auto"/>
        <w:tblLook w:val="04A0" w:firstRow="1" w:lastRow="0" w:firstColumn="1" w:lastColumn="0" w:noHBand="0" w:noVBand="1"/>
      </w:tblPr>
      <w:tblGrid>
        <w:gridCol w:w="9016"/>
      </w:tblGrid>
      <w:tr w:rsidR="00A10C3E" w:rsidRPr="00A10C3E" w14:paraId="3163B45B" w14:textId="77777777">
        <w:tc>
          <w:tcPr>
            <w:tcW w:w="9463" w:type="dxa"/>
            <w:shd w:val="clear" w:color="auto" w:fill="E2EFD9" w:themeFill="accent6" w:themeFillTint="33"/>
          </w:tcPr>
          <w:p w14:paraId="6E4F0369" w14:textId="77777777" w:rsidR="00A10C3E" w:rsidRPr="00A10C3E" w:rsidRDefault="00A10C3E">
            <w:pPr>
              <w:pStyle w:val="NoSpacing"/>
              <w:rPr>
                <w:rFonts w:ascii="Arial" w:hAnsi="Arial" w:cs="Arial"/>
                <w:b/>
                <w:bCs/>
                <w:sz w:val="24"/>
                <w:szCs w:val="24"/>
              </w:rPr>
            </w:pPr>
            <w:r w:rsidRPr="00A10C3E">
              <w:rPr>
                <w:rFonts w:ascii="Arial" w:hAnsi="Arial" w:cs="Arial"/>
                <w:b/>
                <w:bCs/>
                <w:sz w:val="24"/>
                <w:szCs w:val="24"/>
              </w:rPr>
              <w:t>Universal Strategies:</w:t>
            </w:r>
          </w:p>
          <w:p w14:paraId="6842B24D" w14:textId="77777777" w:rsidR="00A10C3E" w:rsidRPr="00A10C3E" w:rsidRDefault="00A10C3E" w:rsidP="00C570CE">
            <w:pPr>
              <w:pStyle w:val="NoSpacing"/>
              <w:numPr>
                <w:ilvl w:val="0"/>
                <w:numId w:val="23"/>
              </w:numPr>
              <w:rPr>
                <w:rFonts w:ascii="Arial" w:hAnsi="Arial" w:cs="Arial"/>
                <w:sz w:val="24"/>
                <w:szCs w:val="24"/>
              </w:rPr>
            </w:pPr>
            <w:hyperlink r:id="rId89" w:history="1">
              <w:r w:rsidRPr="00A10C3E">
                <w:rPr>
                  <w:rStyle w:val="Hyperlink"/>
                  <w:rFonts w:ascii="Arial" w:hAnsi="Arial" w:cs="Arial"/>
                  <w:sz w:val="24"/>
                  <w:szCs w:val="24"/>
                </w:rPr>
                <w:t>Good Vocal Care</w:t>
              </w:r>
            </w:hyperlink>
          </w:p>
          <w:p w14:paraId="61BF282F" w14:textId="77777777" w:rsidR="00A10C3E" w:rsidRPr="00A10C3E" w:rsidRDefault="00A10C3E">
            <w:pPr>
              <w:pStyle w:val="NoSpacing"/>
              <w:rPr>
                <w:rFonts w:ascii="Arial" w:hAnsi="Arial" w:cs="Arial"/>
                <w:b/>
                <w:bCs/>
                <w:sz w:val="24"/>
                <w:szCs w:val="24"/>
              </w:rPr>
            </w:pPr>
          </w:p>
          <w:p w14:paraId="7D7588B5" w14:textId="77777777" w:rsidR="00A10C3E" w:rsidRPr="00A10C3E" w:rsidRDefault="00A10C3E">
            <w:pPr>
              <w:pStyle w:val="NoSpacing"/>
              <w:rPr>
                <w:rFonts w:ascii="Arial" w:hAnsi="Arial" w:cs="Arial"/>
                <w:b/>
                <w:bCs/>
                <w:sz w:val="24"/>
                <w:szCs w:val="24"/>
              </w:rPr>
            </w:pPr>
            <w:r w:rsidRPr="00A10C3E">
              <w:rPr>
                <w:rFonts w:ascii="Arial" w:hAnsi="Arial" w:cs="Arial"/>
                <w:b/>
                <w:bCs/>
                <w:sz w:val="24"/>
                <w:szCs w:val="24"/>
              </w:rPr>
              <w:t>Targeted Strategies:</w:t>
            </w:r>
          </w:p>
          <w:p w14:paraId="210A8EB4" w14:textId="77777777" w:rsidR="00A10C3E" w:rsidRPr="00A10C3E" w:rsidRDefault="00A10C3E">
            <w:pPr>
              <w:pStyle w:val="NoSpacing"/>
              <w:rPr>
                <w:rFonts w:ascii="Arial" w:hAnsi="Arial" w:cs="Arial"/>
                <w:sz w:val="24"/>
                <w:szCs w:val="24"/>
              </w:rPr>
            </w:pPr>
            <w:r w:rsidRPr="00A10C3E">
              <w:rPr>
                <w:rFonts w:ascii="Arial" w:hAnsi="Arial" w:cs="Arial"/>
                <w:sz w:val="24"/>
                <w:szCs w:val="24"/>
              </w:rPr>
              <w:t>When there are concerns about a child’s voice, targeted interventions should be recommended by a speech and language therapist. Where you have significant concerns about a child’s voice quality, make a referral to seek support.</w:t>
            </w:r>
          </w:p>
          <w:p w14:paraId="2D11481D" w14:textId="77777777" w:rsidR="00A10C3E" w:rsidRPr="00A10C3E" w:rsidRDefault="00A10C3E">
            <w:pPr>
              <w:pStyle w:val="NoSpacing"/>
              <w:rPr>
                <w:rFonts w:ascii="Arial" w:hAnsi="Arial" w:cs="Arial"/>
                <w:sz w:val="24"/>
                <w:szCs w:val="24"/>
              </w:rPr>
            </w:pPr>
          </w:p>
          <w:p w14:paraId="0B084745" w14:textId="77777777" w:rsidR="00A10C3E" w:rsidRPr="00A10C3E" w:rsidRDefault="00A10C3E">
            <w:pPr>
              <w:pStyle w:val="NoSpacing"/>
              <w:rPr>
                <w:rFonts w:ascii="Arial" w:hAnsi="Arial" w:cs="Arial"/>
                <w:b/>
                <w:bCs/>
                <w:sz w:val="24"/>
                <w:szCs w:val="24"/>
              </w:rPr>
            </w:pPr>
            <w:r w:rsidRPr="00A10C3E">
              <w:rPr>
                <w:rFonts w:ascii="Arial" w:hAnsi="Arial" w:cs="Arial"/>
                <w:b/>
                <w:bCs/>
                <w:sz w:val="24"/>
                <w:szCs w:val="24"/>
              </w:rPr>
              <w:t>While waiting for the initial appointment, access additional information here:</w:t>
            </w:r>
          </w:p>
          <w:p w14:paraId="57A2E786" w14:textId="77777777" w:rsidR="00A10C3E" w:rsidRPr="00A10C3E" w:rsidRDefault="00A10C3E" w:rsidP="00C570CE">
            <w:pPr>
              <w:pStyle w:val="NoSpacing"/>
              <w:numPr>
                <w:ilvl w:val="0"/>
                <w:numId w:val="23"/>
              </w:numPr>
              <w:rPr>
                <w:rFonts w:ascii="Arial" w:hAnsi="Arial" w:cs="Arial"/>
                <w:sz w:val="24"/>
                <w:szCs w:val="24"/>
              </w:rPr>
            </w:pPr>
            <w:r w:rsidRPr="00A10C3E">
              <w:rPr>
                <w:rFonts w:ascii="Arial" w:hAnsi="Arial" w:cs="Arial"/>
                <w:sz w:val="24"/>
                <w:szCs w:val="24"/>
              </w:rPr>
              <w:t xml:space="preserve">The British Voice Association – </w:t>
            </w:r>
            <w:hyperlink r:id="rId90" w:history="1">
              <w:r w:rsidRPr="00A10C3E">
                <w:rPr>
                  <w:rStyle w:val="Hyperlink"/>
                  <w:rFonts w:ascii="Arial" w:hAnsi="Arial" w:cs="Arial"/>
                  <w:sz w:val="24"/>
                  <w:szCs w:val="24"/>
                </w:rPr>
                <w:t>https://media.gosh.nhs.uk/documents/Encouraging_your_child_to_produce_a_healthy_voice_F0530_FINAL_Aug19.pdf</w:t>
              </w:r>
            </w:hyperlink>
            <w:r w:rsidRPr="00A10C3E">
              <w:rPr>
                <w:rFonts w:ascii="Arial" w:hAnsi="Arial" w:cs="Arial"/>
                <w:sz w:val="24"/>
                <w:szCs w:val="24"/>
              </w:rPr>
              <w:t xml:space="preserve"> </w:t>
            </w:r>
          </w:p>
          <w:p w14:paraId="1F98E822" w14:textId="77777777" w:rsidR="00A10C3E" w:rsidRPr="00A10C3E" w:rsidRDefault="00A10C3E">
            <w:pPr>
              <w:pStyle w:val="NoSpacing"/>
              <w:rPr>
                <w:rFonts w:ascii="Arial" w:hAnsi="Arial" w:cs="Arial"/>
                <w:b/>
                <w:bCs/>
                <w:sz w:val="24"/>
                <w:szCs w:val="24"/>
              </w:rPr>
            </w:pPr>
          </w:p>
          <w:p w14:paraId="20E5F7E4" w14:textId="55AC7B02" w:rsidR="00A10C3E" w:rsidRPr="00A10C3E" w:rsidRDefault="00A10C3E">
            <w:pPr>
              <w:pStyle w:val="NoSpacing"/>
              <w:rPr>
                <w:rFonts w:ascii="Arial" w:hAnsi="Arial" w:cs="Arial"/>
                <w:b/>
                <w:bCs/>
                <w:sz w:val="24"/>
                <w:szCs w:val="24"/>
              </w:rPr>
            </w:pPr>
            <w:r w:rsidRPr="003C6286">
              <w:rPr>
                <w:rFonts w:ascii="Arial" w:hAnsi="Arial" w:cs="Arial"/>
                <w:sz w:val="24"/>
                <w:szCs w:val="24"/>
                <w:highlight w:val="yellow"/>
              </w:rPr>
              <w:t xml:space="preserve">Children with a voice difficulty should be referred </w:t>
            </w:r>
            <w:r w:rsidR="0057656C">
              <w:rPr>
                <w:rFonts w:ascii="Arial" w:hAnsi="Arial" w:cs="Arial"/>
                <w:sz w:val="24"/>
                <w:szCs w:val="24"/>
                <w:highlight w:val="yellow"/>
              </w:rPr>
              <w:t>within six months of their</w:t>
            </w:r>
            <w:r w:rsidR="003C6286" w:rsidRPr="003C6286">
              <w:rPr>
                <w:rFonts w:ascii="Arial" w:hAnsi="Arial" w:cs="Arial"/>
                <w:sz w:val="24"/>
                <w:szCs w:val="24"/>
                <w:highlight w:val="yellow"/>
              </w:rPr>
              <w:t xml:space="preserve"> assessment with</w:t>
            </w:r>
            <w:r w:rsidRPr="003C6286">
              <w:rPr>
                <w:rFonts w:ascii="Arial" w:hAnsi="Arial" w:cs="Arial"/>
                <w:sz w:val="24"/>
                <w:szCs w:val="24"/>
                <w:highlight w:val="yellow"/>
              </w:rPr>
              <w:t xml:space="preserve"> the Ear Nose and Throat Team at the hospital.</w:t>
            </w:r>
            <w:r w:rsidRPr="00A10C3E">
              <w:rPr>
                <w:rFonts w:ascii="Arial" w:hAnsi="Arial" w:cs="Arial"/>
                <w:sz w:val="24"/>
                <w:szCs w:val="24"/>
              </w:rPr>
              <w:t xml:space="preserve"> </w:t>
            </w:r>
            <w:r w:rsidR="0057656C">
              <w:rPr>
                <w:rFonts w:ascii="Arial" w:hAnsi="Arial" w:cs="Arial"/>
                <w:sz w:val="24"/>
                <w:szCs w:val="24"/>
              </w:rPr>
              <w:t xml:space="preserve">The assessment should include a laryngoscopy. </w:t>
            </w:r>
          </w:p>
        </w:tc>
      </w:tr>
    </w:tbl>
    <w:p w14:paraId="590AC852" w14:textId="77777777" w:rsidR="00A10C3E" w:rsidRPr="00A10C3E" w:rsidRDefault="00A10C3E" w:rsidP="00A10C3E">
      <w:pPr>
        <w:pStyle w:val="NoSpacing"/>
        <w:rPr>
          <w:rFonts w:ascii="Arial" w:hAnsi="Arial" w:cs="Arial"/>
          <w:b/>
          <w:bCs/>
          <w:sz w:val="24"/>
          <w:szCs w:val="24"/>
        </w:rPr>
      </w:pPr>
    </w:p>
    <w:p w14:paraId="148EBAF2" w14:textId="77777777" w:rsidR="00A10C3E" w:rsidRPr="00A10C3E" w:rsidRDefault="00A10C3E" w:rsidP="00F839A1">
      <w:pPr>
        <w:rPr>
          <w:rFonts w:ascii="Arial" w:hAnsi="Arial" w:cs="Arial"/>
          <w:sz w:val="24"/>
          <w:szCs w:val="24"/>
          <w:lang w:eastAsia="en-GB"/>
        </w:rPr>
      </w:pPr>
    </w:p>
    <w:sectPr w:rsidR="00A10C3E" w:rsidRPr="00A10C3E" w:rsidSect="00A10C3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09FE7" w14:textId="77777777" w:rsidR="005E0E0E" w:rsidRDefault="005E0E0E" w:rsidP="00F50962">
      <w:pPr>
        <w:spacing w:after="0" w:line="240" w:lineRule="auto"/>
      </w:pPr>
      <w:r>
        <w:separator/>
      </w:r>
    </w:p>
  </w:endnote>
  <w:endnote w:type="continuationSeparator" w:id="0">
    <w:p w14:paraId="185D9CE4" w14:textId="77777777" w:rsidR="005E0E0E" w:rsidRDefault="005E0E0E" w:rsidP="00F50962">
      <w:pPr>
        <w:spacing w:after="0" w:line="240" w:lineRule="auto"/>
      </w:pPr>
      <w:r>
        <w:continuationSeparator/>
      </w:r>
    </w:p>
  </w:endnote>
  <w:endnote w:type="continuationNotice" w:id="1">
    <w:p w14:paraId="160B927B" w14:textId="77777777" w:rsidR="005E0E0E" w:rsidRDefault="005E0E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A8CEA" w14:textId="77777777" w:rsidR="001C1071" w:rsidRDefault="001C10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3423750"/>
      <w:docPartObj>
        <w:docPartGallery w:val="Page Numbers (Bottom of Page)"/>
        <w:docPartUnique/>
      </w:docPartObj>
    </w:sdtPr>
    <w:sdtEndPr/>
    <w:sdtContent>
      <w:p w14:paraId="09628485" w14:textId="73E2C6AD" w:rsidR="009C3EB8" w:rsidRDefault="009C3EB8">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0E6D0B27" w14:textId="77777777" w:rsidR="00F50962" w:rsidRDefault="00F509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E8578" w14:textId="263AB8A5" w:rsidR="001C1071" w:rsidRDefault="001C1071">
    <w:pPr>
      <w:pStyle w:val="Footer"/>
    </w:pPr>
    <w:r>
      <w:t>Updated February 2025</w:t>
    </w:r>
  </w:p>
  <w:p w14:paraId="74536281" w14:textId="77777777" w:rsidR="000815DA" w:rsidRDefault="000815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DAF9B" w14:textId="77777777" w:rsidR="005E0E0E" w:rsidRDefault="005E0E0E" w:rsidP="00F50962">
      <w:pPr>
        <w:spacing w:after="0" w:line="240" w:lineRule="auto"/>
      </w:pPr>
      <w:bookmarkStart w:id="0" w:name="_Hlk157694075"/>
      <w:bookmarkEnd w:id="0"/>
      <w:r>
        <w:separator/>
      </w:r>
    </w:p>
  </w:footnote>
  <w:footnote w:type="continuationSeparator" w:id="0">
    <w:p w14:paraId="66A1A68C" w14:textId="77777777" w:rsidR="005E0E0E" w:rsidRDefault="005E0E0E" w:rsidP="00F50962">
      <w:pPr>
        <w:spacing w:after="0" w:line="240" w:lineRule="auto"/>
      </w:pPr>
      <w:r>
        <w:continuationSeparator/>
      </w:r>
    </w:p>
  </w:footnote>
  <w:footnote w:type="continuationNotice" w:id="1">
    <w:p w14:paraId="4334D542" w14:textId="77777777" w:rsidR="005E0E0E" w:rsidRDefault="005E0E0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F8635" w14:textId="77777777" w:rsidR="001C1071" w:rsidRDefault="001C10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5E22B" w14:textId="7CB5965A" w:rsidR="00660EBD" w:rsidRPr="00FC1054" w:rsidRDefault="004522A3" w:rsidP="00660EBD">
    <w:pPr>
      <w:rPr>
        <w:rFonts w:ascii="Arial" w:hAnsi="Arial" w:cs="Arial"/>
      </w:rPr>
    </w:pPr>
    <w:r>
      <w:rPr>
        <w:noProof/>
      </w:rPr>
      <w:drawing>
        <wp:anchor distT="0" distB="0" distL="114300" distR="114300" simplePos="0" relativeHeight="251658240" behindDoc="1" locked="0" layoutInCell="1" allowOverlap="1" wp14:anchorId="452C0131" wp14:editId="20F066D8">
          <wp:simplePos x="0" y="0"/>
          <wp:positionH relativeFrom="margin">
            <wp:posOffset>-772160</wp:posOffset>
          </wp:positionH>
          <wp:positionV relativeFrom="topMargin">
            <wp:posOffset>136525</wp:posOffset>
          </wp:positionV>
          <wp:extent cx="1156335" cy="769620"/>
          <wp:effectExtent l="0" t="0" r="5715" b="0"/>
          <wp:wrapTight wrapText="bothSides">
            <wp:wrapPolygon edited="0">
              <wp:start x="0" y="0"/>
              <wp:lineTo x="0" y="20851"/>
              <wp:lineTo x="21351" y="20851"/>
              <wp:lineTo x="21351" y="0"/>
              <wp:lineTo x="0" y="0"/>
            </wp:wrapPolygon>
          </wp:wrapTight>
          <wp:docPr id="2114865747" name="Picture 2114865747" descr="A diagram of the trusts step up to gre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001576" name="Picture 3" descr="A diagram of the trusts step up to great "/>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56335" cy="769620"/>
                  </a:xfrm>
                  <a:prstGeom prst="rect">
                    <a:avLst/>
                  </a:prstGeom>
                  <a:noFill/>
                </pic:spPr>
              </pic:pic>
            </a:graphicData>
          </a:graphic>
          <wp14:sizeRelH relativeFrom="margin">
            <wp14:pctWidth>0</wp14:pctWidth>
          </wp14:sizeRelH>
          <wp14:sizeRelV relativeFrom="margin">
            <wp14:pctHeight>0</wp14:pctHeight>
          </wp14:sizeRelV>
        </wp:anchor>
      </w:drawing>
    </w:r>
    <w:r w:rsidR="00007A63">
      <w:rPr>
        <w:rFonts w:ascii="Arial" w:hAnsi="Arial" w:cs="Arial"/>
        <w:noProof/>
        <w:szCs w:val="24"/>
        <w:lang w:eastAsia="en-GB"/>
      </w:rPr>
      <w:drawing>
        <wp:anchor distT="0" distB="0" distL="114300" distR="114300" simplePos="0" relativeHeight="251658241" behindDoc="0" locked="0" layoutInCell="1" allowOverlap="1" wp14:anchorId="7DA608C1" wp14:editId="477FE26B">
          <wp:simplePos x="0" y="0"/>
          <wp:positionH relativeFrom="margin">
            <wp:posOffset>4914900</wp:posOffset>
          </wp:positionH>
          <wp:positionV relativeFrom="paragraph">
            <wp:posOffset>-320675</wp:posOffset>
          </wp:positionV>
          <wp:extent cx="1597025" cy="473710"/>
          <wp:effectExtent l="0" t="0" r="3175" b="2540"/>
          <wp:wrapNone/>
          <wp:docPr id="1141865911" name="Picture 1141865911" descr="Leicestershire Partnership NHS Trus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eicestershire Partnership NHS Trust logo">
                    <a:extLst>
                      <a:ext uri="{C183D7F6-B498-43B3-948B-1728B52AA6E4}">
                        <adec:decorative xmlns:adec="http://schemas.microsoft.com/office/drawing/2017/decorative" val="0"/>
                      </a:ext>
                    </a:extLst>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597025" cy="473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1709B1" w14:textId="77777777" w:rsidR="00660EBD" w:rsidRDefault="00660E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0A193" w14:textId="05513447" w:rsidR="00AF1C2F" w:rsidRDefault="00AF1C2F">
    <w:pPr>
      <w:pStyle w:val="Header"/>
    </w:pPr>
    <w:r>
      <w:rPr>
        <w:rFonts w:ascii="Arial" w:hAnsi="Arial" w:cs="Arial"/>
        <w:noProof/>
        <w:szCs w:val="24"/>
        <w:lang w:eastAsia="en-GB"/>
      </w:rPr>
      <w:drawing>
        <wp:anchor distT="0" distB="0" distL="114300" distR="114300" simplePos="0" relativeHeight="251658243" behindDoc="0" locked="0" layoutInCell="1" allowOverlap="1" wp14:anchorId="0055AA30" wp14:editId="0A91045C">
          <wp:simplePos x="0" y="0"/>
          <wp:positionH relativeFrom="margin">
            <wp:posOffset>4937760</wp:posOffset>
          </wp:positionH>
          <wp:positionV relativeFrom="paragraph">
            <wp:posOffset>-328295</wp:posOffset>
          </wp:positionV>
          <wp:extent cx="1597025" cy="473710"/>
          <wp:effectExtent l="0" t="0" r="3175" b="2540"/>
          <wp:wrapNone/>
          <wp:docPr id="1778844896" name="Picture 1778844896" descr="Leicestershire Partnership NHS Trus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eicestershire Partnership NHS Trust logo">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97025" cy="4737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1" locked="0" layoutInCell="1" allowOverlap="1" wp14:anchorId="1ACA1165" wp14:editId="0E17E5D4">
          <wp:simplePos x="0" y="0"/>
          <wp:positionH relativeFrom="margin">
            <wp:posOffset>-723900</wp:posOffset>
          </wp:positionH>
          <wp:positionV relativeFrom="topMargin">
            <wp:align>bottom</wp:align>
          </wp:positionV>
          <wp:extent cx="1156335" cy="769620"/>
          <wp:effectExtent l="0" t="0" r="5715" b="0"/>
          <wp:wrapTight wrapText="bothSides">
            <wp:wrapPolygon edited="0">
              <wp:start x="0" y="0"/>
              <wp:lineTo x="0" y="20851"/>
              <wp:lineTo x="21351" y="20851"/>
              <wp:lineTo x="21351" y="0"/>
              <wp:lineTo x="0" y="0"/>
            </wp:wrapPolygon>
          </wp:wrapTight>
          <wp:docPr id="266703037" name="Picture 266703037" descr="A diagram of the trusts step up to gre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001576" name="Picture 3" descr="A diagram of the trusts step up to great "/>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56335" cy="76962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29A5"/>
    <w:multiLevelType w:val="hybridMultilevel"/>
    <w:tmpl w:val="69C40F4C"/>
    <w:lvl w:ilvl="0" w:tplc="08090001">
      <w:start w:val="1"/>
      <w:numFmt w:val="bullet"/>
      <w:lvlText w:val=""/>
      <w:lvlJc w:val="left"/>
      <w:pPr>
        <w:ind w:left="39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7C42A45"/>
    <w:multiLevelType w:val="hybridMultilevel"/>
    <w:tmpl w:val="93EC4F1A"/>
    <w:lvl w:ilvl="0" w:tplc="52AE5938">
      <w:numFmt w:val="bullet"/>
      <w:lvlText w:val=""/>
      <w:lvlJc w:val="left"/>
      <w:pPr>
        <w:ind w:left="720" w:hanging="360"/>
      </w:pPr>
      <w:rPr>
        <w:rFonts w:ascii="Symbol" w:eastAsiaTheme="minorHAnsi" w:hAnsi="Symbol" w:cstheme="minorBidi"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8901DE"/>
    <w:multiLevelType w:val="hybridMultilevel"/>
    <w:tmpl w:val="4F80636E"/>
    <w:lvl w:ilvl="0" w:tplc="CFAC804C">
      <w:start w:val="1"/>
      <w:numFmt w:val="bullet"/>
      <w:lvlText w:val=""/>
      <w:lvlJc w:val="left"/>
      <w:pPr>
        <w:ind w:left="360" w:hanging="360"/>
      </w:pPr>
      <w:rPr>
        <w:rFonts w:ascii="Symbol" w:hAnsi="Symbol" w:hint="default"/>
        <w:color w:val="auto"/>
        <w:sz w:val="24"/>
        <w:szCs w:val="24"/>
      </w:rPr>
    </w:lvl>
    <w:lvl w:ilvl="1" w:tplc="08090003">
      <w:start w:val="1"/>
      <w:numFmt w:val="bullet"/>
      <w:lvlText w:val="o"/>
      <w:lvlJc w:val="left"/>
      <w:pPr>
        <w:ind w:left="786"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4079D0"/>
    <w:multiLevelType w:val="hybridMultilevel"/>
    <w:tmpl w:val="B932374C"/>
    <w:lvl w:ilvl="0" w:tplc="52AE5938">
      <w:numFmt w:val="bullet"/>
      <w:lvlText w:val=""/>
      <w:lvlJc w:val="left"/>
      <w:pPr>
        <w:ind w:left="720" w:hanging="360"/>
      </w:pPr>
      <w:rPr>
        <w:rFonts w:ascii="Symbol" w:eastAsiaTheme="minorHAnsi" w:hAnsi="Symbol" w:cstheme="minorBid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713FBB"/>
    <w:multiLevelType w:val="hybridMultilevel"/>
    <w:tmpl w:val="74EE7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CF48CC"/>
    <w:multiLevelType w:val="hybridMultilevel"/>
    <w:tmpl w:val="30184FC4"/>
    <w:lvl w:ilvl="0" w:tplc="52AE5938">
      <w:numFmt w:val="bullet"/>
      <w:lvlText w:val=""/>
      <w:lvlJc w:val="left"/>
      <w:pPr>
        <w:ind w:left="360" w:hanging="360"/>
      </w:pPr>
      <w:rPr>
        <w:rFonts w:ascii="Symbol" w:eastAsiaTheme="minorHAnsi" w:hAnsi="Symbol" w:cstheme="minorBidi"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5F167CE"/>
    <w:multiLevelType w:val="hybridMultilevel"/>
    <w:tmpl w:val="2C98498C"/>
    <w:lvl w:ilvl="0" w:tplc="CFAC804C">
      <w:start w:val="1"/>
      <w:numFmt w:val="bullet"/>
      <w:lvlText w:val=""/>
      <w:lvlJc w:val="left"/>
      <w:pPr>
        <w:ind w:left="36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123387"/>
    <w:multiLevelType w:val="hybridMultilevel"/>
    <w:tmpl w:val="DF92A446"/>
    <w:lvl w:ilvl="0" w:tplc="08090001">
      <w:start w:val="1"/>
      <w:numFmt w:val="bullet"/>
      <w:lvlText w:val=""/>
      <w:lvlJc w:val="left"/>
      <w:pPr>
        <w:ind w:left="39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D7C654C"/>
    <w:multiLevelType w:val="hybridMultilevel"/>
    <w:tmpl w:val="DE74B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BE71FC"/>
    <w:multiLevelType w:val="hybridMultilevel"/>
    <w:tmpl w:val="02000D6C"/>
    <w:lvl w:ilvl="0" w:tplc="CFAC804C">
      <w:start w:val="1"/>
      <w:numFmt w:val="bullet"/>
      <w:lvlText w:val=""/>
      <w:lvlJc w:val="left"/>
      <w:pPr>
        <w:ind w:left="36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834B24"/>
    <w:multiLevelType w:val="hybridMultilevel"/>
    <w:tmpl w:val="FC38BE4C"/>
    <w:lvl w:ilvl="0" w:tplc="0610D4A0">
      <w:start w:val="1"/>
      <w:numFmt w:val="bullet"/>
      <w:lvlText w:val=""/>
      <w:lvlJc w:val="left"/>
      <w:pPr>
        <w:ind w:left="720" w:hanging="360"/>
      </w:pPr>
      <w:rPr>
        <w:rFonts w:ascii="Symbol" w:hAnsi="Symbol"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6037F35"/>
    <w:multiLevelType w:val="hybridMultilevel"/>
    <w:tmpl w:val="D248BD6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335E4C1E"/>
    <w:multiLevelType w:val="hybridMultilevel"/>
    <w:tmpl w:val="DB165EB0"/>
    <w:lvl w:ilvl="0" w:tplc="92A0A72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5D40BB"/>
    <w:multiLevelType w:val="hybridMultilevel"/>
    <w:tmpl w:val="F1E6BFDE"/>
    <w:lvl w:ilvl="0" w:tplc="52AE5938">
      <w:numFmt w:val="bullet"/>
      <w:lvlText w:val=""/>
      <w:lvlJc w:val="left"/>
      <w:pPr>
        <w:ind w:left="720" w:hanging="360"/>
      </w:pPr>
      <w:rPr>
        <w:rFonts w:ascii="Symbol" w:eastAsiaTheme="minorHAnsi" w:hAnsi="Symbol" w:cstheme="minorBid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D652D3"/>
    <w:multiLevelType w:val="hybridMultilevel"/>
    <w:tmpl w:val="738EA3DA"/>
    <w:lvl w:ilvl="0" w:tplc="92A0A72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4C1FA0"/>
    <w:multiLevelType w:val="hybridMultilevel"/>
    <w:tmpl w:val="043A6A88"/>
    <w:lvl w:ilvl="0" w:tplc="69926C78">
      <w:start w:val="1"/>
      <w:numFmt w:val="bullet"/>
      <w:lvlText w:val=""/>
      <w:lvlJc w:val="left"/>
      <w:pPr>
        <w:ind w:left="720" w:hanging="360"/>
      </w:pPr>
      <w:rPr>
        <w:rFonts w:ascii="Symbol" w:hAnsi="Symbol" w:hint="default"/>
        <w:color w:val="000000" w:themeColor="text1"/>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2609FB"/>
    <w:multiLevelType w:val="hybridMultilevel"/>
    <w:tmpl w:val="41A6C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E92A5A"/>
    <w:multiLevelType w:val="hybridMultilevel"/>
    <w:tmpl w:val="12967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E52C3B"/>
    <w:multiLevelType w:val="hybridMultilevel"/>
    <w:tmpl w:val="D9E6E71C"/>
    <w:lvl w:ilvl="0" w:tplc="CFAC804C">
      <w:start w:val="1"/>
      <w:numFmt w:val="bullet"/>
      <w:lvlText w:val=""/>
      <w:lvlJc w:val="left"/>
      <w:pPr>
        <w:ind w:left="36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784232"/>
    <w:multiLevelType w:val="hybridMultilevel"/>
    <w:tmpl w:val="51323B9C"/>
    <w:lvl w:ilvl="0" w:tplc="92A0A72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8E71CB"/>
    <w:multiLevelType w:val="hybridMultilevel"/>
    <w:tmpl w:val="9F88C9B0"/>
    <w:lvl w:ilvl="0" w:tplc="92A0A72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645DC4"/>
    <w:multiLevelType w:val="hybridMultilevel"/>
    <w:tmpl w:val="BECE6832"/>
    <w:lvl w:ilvl="0" w:tplc="92A0A72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C87DD0"/>
    <w:multiLevelType w:val="hybridMultilevel"/>
    <w:tmpl w:val="EC0E75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6728A1"/>
    <w:multiLevelType w:val="hybridMultilevel"/>
    <w:tmpl w:val="BF32733E"/>
    <w:lvl w:ilvl="0" w:tplc="A4D4F876">
      <w:numFmt w:val="bullet"/>
      <w:lvlText w:val=""/>
      <w:lvlJc w:val="left"/>
      <w:pPr>
        <w:ind w:left="720" w:hanging="360"/>
      </w:pPr>
      <w:rPr>
        <w:rFonts w:ascii="Symbol" w:eastAsiaTheme="minorHAnsi" w:hAnsi="Symbol" w:cstheme="minorBidi"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737415F"/>
    <w:multiLevelType w:val="hybridMultilevel"/>
    <w:tmpl w:val="58F66908"/>
    <w:lvl w:ilvl="0" w:tplc="CFAC804C">
      <w:start w:val="1"/>
      <w:numFmt w:val="bullet"/>
      <w:lvlText w:val=""/>
      <w:lvlJc w:val="left"/>
      <w:pPr>
        <w:ind w:left="36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E3404A"/>
    <w:multiLevelType w:val="hybridMultilevel"/>
    <w:tmpl w:val="34A4FDA8"/>
    <w:lvl w:ilvl="0" w:tplc="92A0A72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A862E9"/>
    <w:multiLevelType w:val="hybridMultilevel"/>
    <w:tmpl w:val="AD9EFC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94940902">
    <w:abstractNumId w:val="10"/>
  </w:num>
  <w:num w:numId="2" w16cid:durableId="1861891386">
    <w:abstractNumId w:val="17"/>
  </w:num>
  <w:num w:numId="3" w16cid:durableId="1088381339">
    <w:abstractNumId w:val="16"/>
  </w:num>
  <w:num w:numId="4" w16cid:durableId="1698458108">
    <w:abstractNumId w:val="4"/>
  </w:num>
  <w:num w:numId="5" w16cid:durableId="1365323045">
    <w:abstractNumId w:val="15"/>
  </w:num>
  <w:num w:numId="6" w16cid:durableId="369693260">
    <w:abstractNumId w:val="22"/>
  </w:num>
  <w:num w:numId="7" w16cid:durableId="1201623272">
    <w:abstractNumId w:val="8"/>
  </w:num>
  <w:num w:numId="8" w16cid:durableId="33701222">
    <w:abstractNumId w:val="19"/>
  </w:num>
  <w:num w:numId="9" w16cid:durableId="592204167">
    <w:abstractNumId w:val="20"/>
  </w:num>
  <w:num w:numId="10" w16cid:durableId="1653019765">
    <w:abstractNumId w:val="25"/>
  </w:num>
  <w:num w:numId="11" w16cid:durableId="2070374069">
    <w:abstractNumId w:val="21"/>
  </w:num>
  <w:num w:numId="12" w16cid:durableId="1974556114">
    <w:abstractNumId w:val="14"/>
  </w:num>
  <w:num w:numId="13" w16cid:durableId="373895119">
    <w:abstractNumId w:val="1"/>
  </w:num>
  <w:num w:numId="14" w16cid:durableId="201289238">
    <w:abstractNumId w:val="12"/>
  </w:num>
  <w:num w:numId="15" w16cid:durableId="285939356">
    <w:abstractNumId w:val="13"/>
  </w:num>
  <w:num w:numId="16" w16cid:durableId="1756510685">
    <w:abstractNumId w:val="26"/>
  </w:num>
  <w:num w:numId="17" w16cid:durableId="3359296">
    <w:abstractNumId w:val="7"/>
  </w:num>
  <w:num w:numId="18" w16cid:durableId="1316642691">
    <w:abstractNumId w:val="0"/>
  </w:num>
  <w:num w:numId="19" w16cid:durableId="1933270247">
    <w:abstractNumId w:val="11"/>
  </w:num>
  <w:num w:numId="20" w16cid:durableId="46413111">
    <w:abstractNumId w:val="5"/>
  </w:num>
  <w:num w:numId="21" w16cid:durableId="174199408">
    <w:abstractNumId w:val="3"/>
  </w:num>
  <w:num w:numId="22" w16cid:durableId="369451615">
    <w:abstractNumId w:val="23"/>
  </w:num>
  <w:num w:numId="23" w16cid:durableId="624311867">
    <w:abstractNumId w:val="2"/>
  </w:num>
  <w:num w:numId="24" w16cid:durableId="313291243">
    <w:abstractNumId w:val="18"/>
  </w:num>
  <w:num w:numId="25" w16cid:durableId="340275506">
    <w:abstractNumId w:val="24"/>
  </w:num>
  <w:num w:numId="26" w16cid:durableId="185096271">
    <w:abstractNumId w:val="6"/>
  </w:num>
  <w:num w:numId="27" w16cid:durableId="412626417">
    <w:abstractNumId w:val="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BCF"/>
    <w:rsid w:val="00007A63"/>
    <w:rsid w:val="00014DD6"/>
    <w:rsid w:val="00032213"/>
    <w:rsid w:val="00037A64"/>
    <w:rsid w:val="0004214A"/>
    <w:rsid w:val="00044D67"/>
    <w:rsid w:val="00051FF9"/>
    <w:rsid w:val="0006096B"/>
    <w:rsid w:val="00061C84"/>
    <w:rsid w:val="00070290"/>
    <w:rsid w:val="000815DA"/>
    <w:rsid w:val="00086640"/>
    <w:rsid w:val="000B0167"/>
    <w:rsid w:val="000B5667"/>
    <w:rsid w:val="000C0649"/>
    <w:rsid w:val="000D1FAD"/>
    <w:rsid w:val="000E03DC"/>
    <w:rsid w:val="000F1714"/>
    <w:rsid w:val="000F4F6F"/>
    <w:rsid w:val="00122723"/>
    <w:rsid w:val="00135EE2"/>
    <w:rsid w:val="00144456"/>
    <w:rsid w:val="00170C89"/>
    <w:rsid w:val="00173155"/>
    <w:rsid w:val="0017684A"/>
    <w:rsid w:val="00177CC1"/>
    <w:rsid w:val="00183292"/>
    <w:rsid w:val="001A4CB1"/>
    <w:rsid w:val="001A5D6F"/>
    <w:rsid w:val="001C1071"/>
    <w:rsid w:val="001C6AE3"/>
    <w:rsid w:val="001D3DF9"/>
    <w:rsid w:val="001D771A"/>
    <w:rsid w:val="001F4D53"/>
    <w:rsid w:val="001F57C0"/>
    <w:rsid w:val="00207E0C"/>
    <w:rsid w:val="0021099C"/>
    <w:rsid w:val="002125F7"/>
    <w:rsid w:val="002203CB"/>
    <w:rsid w:val="0023406E"/>
    <w:rsid w:val="00237034"/>
    <w:rsid w:val="00241174"/>
    <w:rsid w:val="00242478"/>
    <w:rsid w:val="00247A2C"/>
    <w:rsid w:val="00250C05"/>
    <w:rsid w:val="00250FF8"/>
    <w:rsid w:val="0029392D"/>
    <w:rsid w:val="002B5F5E"/>
    <w:rsid w:val="002C2B03"/>
    <w:rsid w:val="002D2070"/>
    <w:rsid w:val="002D28CE"/>
    <w:rsid w:val="002D66C9"/>
    <w:rsid w:val="002F1C6A"/>
    <w:rsid w:val="002F2A0B"/>
    <w:rsid w:val="002F439F"/>
    <w:rsid w:val="002F61D0"/>
    <w:rsid w:val="0030646C"/>
    <w:rsid w:val="0031649F"/>
    <w:rsid w:val="003467C8"/>
    <w:rsid w:val="00353472"/>
    <w:rsid w:val="00356532"/>
    <w:rsid w:val="003567B1"/>
    <w:rsid w:val="003764D7"/>
    <w:rsid w:val="00381186"/>
    <w:rsid w:val="00391F7D"/>
    <w:rsid w:val="003A427A"/>
    <w:rsid w:val="003A6419"/>
    <w:rsid w:val="003B4E19"/>
    <w:rsid w:val="003B5749"/>
    <w:rsid w:val="003C307D"/>
    <w:rsid w:val="003C6286"/>
    <w:rsid w:val="003D0076"/>
    <w:rsid w:val="00402F9B"/>
    <w:rsid w:val="00410CEE"/>
    <w:rsid w:val="004128A2"/>
    <w:rsid w:val="004304CD"/>
    <w:rsid w:val="004406A5"/>
    <w:rsid w:val="004522A3"/>
    <w:rsid w:val="0045509C"/>
    <w:rsid w:val="00461D7C"/>
    <w:rsid w:val="00462139"/>
    <w:rsid w:val="0047525B"/>
    <w:rsid w:val="00484337"/>
    <w:rsid w:val="00487047"/>
    <w:rsid w:val="00491611"/>
    <w:rsid w:val="004B42A9"/>
    <w:rsid w:val="004B7C59"/>
    <w:rsid w:val="004C3814"/>
    <w:rsid w:val="004C7620"/>
    <w:rsid w:val="004C7F94"/>
    <w:rsid w:val="004D08D3"/>
    <w:rsid w:val="004D1B99"/>
    <w:rsid w:val="00501FE9"/>
    <w:rsid w:val="00514A4E"/>
    <w:rsid w:val="005241F3"/>
    <w:rsid w:val="00543E08"/>
    <w:rsid w:val="00550CFE"/>
    <w:rsid w:val="005606AE"/>
    <w:rsid w:val="0057656C"/>
    <w:rsid w:val="00576EF5"/>
    <w:rsid w:val="00587021"/>
    <w:rsid w:val="00590FB3"/>
    <w:rsid w:val="005B73EF"/>
    <w:rsid w:val="005C7ED9"/>
    <w:rsid w:val="005E0E0E"/>
    <w:rsid w:val="005E516E"/>
    <w:rsid w:val="00610332"/>
    <w:rsid w:val="00615BCF"/>
    <w:rsid w:val="00625B93"/>
    <w:rsid w:val="00626ED8"/>
    <w:rsid w:val="00637875"/>
    <w:rsid w:val="0065212B"/>
    <w:rsid w:val="00660EBD"/>
    <w:rsid w:val="00671981"/>
    <w:rsid w:val="00674E05"/>
    <w:rsid w:val="00680E38"/>
    <w:rsid w:val="006A2094"/>
    <w:rsid w:val="006B2EC2"/>
    <w:rsid w:val="006C1A5A"/>
    <w:rsid w:val="006C4674"/>
    <w:rsid w:val="006D2A14"/>
    <w:rsid w:val="006F3E94"/>
    <w:rsid w:val="006F5000"/>
    <w:rsid w:val="006F62D4"/>
    <w:rsid w:val="00703EE2"/>
    <w:rsid w:val="007063FE"/>
    <w:rsid w:val="00716B43"/>
    <w:rsid w:val="00717CED"/>
    <w:rsid w:val="007255CE"/>
    <w:rsid w:val="007502C3"/>
    <w:rsid w:val="00761309"/>
    <w:rsid w:val="007629CB"/>
    <w:rsid w:val="00764AAA"/>
    <w:rsid w:val="00780336"/>
    <w:rsid w:val="00783A92"/>
    <w:rsid w:val="0079319C"/>
    <w:rsid w:val="00793F5E"/>
    <w:rsid w:val="0079428C"/>
    <w:rsid w:val="007A13F8"/>
    <w:rsid w:val="007B7151"/>
    <w:rsid w:val="007C5311"/>
    <w:rsid w:val="007C7B73"/>
    <w:rsid w:val="0082658B"/>
    <w:rsid w:val="00827664"/>
    <w:rsid w:val="0083147B"/>
    <w:rsid w:val="00832F23"/>
    <w:rsid w:val="00845487"/>
    <w:rsid w:val="00846734"/>
    <w:rsid w:val="00855939"/>
    <w:rsid w:val="008767BB"/>
    <w:rsid w:val="0089494F"/>
    <w:rsid w:val="008B59F8"/>
    <w:rsid w:val="008C48F5"/>
    <w:rsid w:val="008C507A"/>
    <w:rsid w:val="008F3348"/>
    <w:rsid w:val="008F3CD9"/>
    <w:rsid w:val="008F7991"/>
    <w:rsid w:val="0090065E"/>
    <w:rsid w:val="00900EBB"/>
    <w:rsid w:val="00915243"/>
    <w:rsid w:val="00917F24"/>
    <w:rsid w:val="009212FA"/>
    <w:rsid w:val="00921A6B"/>
    <w:rsid w:val="00935BD6"/>
    <w:rsid w:val="0095235F"/>
    <w:rsid w:val="009537ED"/>
    <w:rsid w:val="00964759"/>
    <w:rsid w:val="00974161"/>
    <w:rsid w:val="009765B4"/>
    <w:rsid w:val="00991C8E"/>
    <w:rsid w:val="0099699D"/>
    <w:rsid w:val="009C3EB8"/>
    <w:rsid w:val="009D122A"/>
    <w:rsid w:val="00A10C3E"/>
    <w:rsid w:val="00A33415"/>
    <w:rsid w:val="00A41303"/>
    <w:rsid w:val="00A475AF"/>
    <w:rsid w:val="00A50CA9"/>
    <w:rsid w:val="00A65253"/>
    <w:rsid w:val="00A70C40"/>
    <w:rsid w:val="00A826CB"/>
    <w:rsid w:val="00A831DD"/>
    <w:rsid w:val="00A97599"/>
    <w:rsid w:val="00AA4FE8"/>
    <w:rsid w:val="00AC0839"/>
    <w:rsid w:val="00AF1C2F"/>
    <w:rsid w:val="00B1209D"/>
    <w:rsid w:val="00B21A62"/>
    <w:rsid w:val="00B50A5D"/>
    <w:rsid w:val="00B80C0B"/>
    <w:rsid w:val="00B870A9"/>
    <w:rsid w:val="00BB6B3D"/>
    <w:rsid w:val="00BC4F9F"/>
    <w:rsid w:val="00BF3DBE"/>
    <w:rsid w:val="00C06CBE"/>
    <w:rsid w:val="00C157A2"/>
    <w:rsid w:val="00C42741"/>
    <w:rsid w:val="00C53C19"/>
    <w:rsid w:val="00C570CE"/>
    <w:rsid w:val="00C725BA"/>
    <w:rsid w:val="00C874FD"/>
    <w:rsid w:val="00CA45AD"/>
    <w:rsid w:val="00CB4B72"/>
    <w:rsid w:val="00CC2ED9"/>
    <w:rsid w:val="00CD2F37"/>
    <w:rsid w:val="00CF68F7"/>
    <w:rsid w:val="00D04BA7"/>
    <w:rsid w:val="00D06C52"/>
    <w:rsid w:val="00D12A97"/>
    <w:rsid w:val="00D30BD5"/>
    <w:rsid w:val="00D54894"/>
    <w:rsid w:val="00D5555B"/>
    <w:rsid w:val="00D6578B"/>
    <w:rsid w:val="00D8102F"/>
    <w:rsid w:val="00DA0533"/>
    <w:rsid w:val="00DA147B"/>
    <w:rsid w:val="00DA1AB5"/>
    <w:rsid w:val="00DA2247"/>
    <w:rsid w:val="00DC2DD7"/>
    <w:rsid w:val="00DD7D37"/>
    <w:rsid w:val="00DF5E90"/>
    <w:rsid w:val="00E126C8"/>
    <w:rsid w:val="00E260EE"/>
    <w:rsid w:val="00E30541"/>
    <w:rsid w:val="00E53674"/>
    <w:rsid w:val="00E651D6"/>
    <w:rsid w:val="00E90E85"/>
    <w:rsid w:val="00E93BE3"/>
    <w:rsid w:val="00E94178"/>
    <w:rsid w:val="00EB281B"/>
    <w:rsid w:val="00EB4DDD"/>
    <w:rsid w:val="00EC4BD1"/>
    <w:rsid w:val="00EC5DC8"/>
    <w:rsid w:val="00EF084C"/>
    <w:rsid w:val="00EF0D19"/>
    <w:rsid w:val="00EF7C98"/>
    <w:rsid w:val="00F25505"/>
    <w:rsid w:val="00F374F5"/>
    <w:rsid w:val="00F50962"/>
    <w:rsid w:val="00F55190"/>
    <w:rsid w:val="00F6039D"/>
    <w:rsid w:val="00F62672"/>
    <w:rsid w:val="00F64318"/>
    <w:rsid w:val="00F657CD"/>
    <w:rsid w:val="00F67D8F"/>
    <w:rsid w:val="00F73B7C"/>
    <w:rsid w:val="00F839A1"/>
    <w:rsid w:val="00F91A37"/>
    <w:rsid w:val="00FA3B27"/>
    <w:rsid w:val="00FA4881"/>
    <w:rsid w:val="00FB029F"/>
    <w:rsid w:val="00FB0841"/>
    <w:rsid w:val="00FB382D"/>
    <w:rsid w:val="2EE46D73"/>
    <w:rsid w:val="372143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D707450"/>
  <w15:chartTrackingRefBased/>
  <w15:docId w15:val="{CC44A6CB-5DD0-4364-9C6F-F7A084F9B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417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93BE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15BC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5BCF"/>
    <w:rPr>
      <w:rFonts w:asciiTheme="majorHAnsi" w:eastAsiaTheme="majorEastAsia" w:hAnsiTheme="majorHAnsi" w:cstheme="majorBidi"/>
      <w:spacing w:val="-10"/>
      <w:kern w:val="28"/>
      <w:sz w:val="56"/>
      <w:szCs w:val="56"/>
    </w:rPr>
  </w:style>
  <w:style w:type="table" w:styleId="TableGrid">
    <w:name w:val="Table Grid"/>
    <w:basedOn w:val="TableNormal"/>
    <w:uiPriority w:val="59"/>
    <w:rsid w:val="008C48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C48F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C48F5"/>
    <w:rPr>
      <w:rFonts w:eastAsiaTheme="minorEastAsia"/>
      <w:color w:val="5A5A5A" w:themeColor="text1" w:themeTint="A5"/>
      <w:spacing w:val="15"/>
    </w:rPr>
  </w:style>
  <w:style w:type="paragraph" w:styleId="ListParagraph">
    <w:name w:val="List Paragraph"/>
    <w:basedOn w:val="Normal"/>
    <w:uiPriority w:val="34"/>
    <w:qFormat/>
    <w:rsid w:val="00D8102F"/>
    <w:pPr>
      <w:ind w:left="720"/>
      <w:contextualSpacing/>
    </w:pPr>
  </w:style>
  <w:style w:type="paragraph" w:styleId="Header">
    <w:name w:val="header"/>
    <w:basedOn w:val="Normal"/>
    <w:link w:val="HeaderChar"/>
    <w:uiPriority w:val="99"/>
    <w:unhideWhenUsed/>
    <w:rsid w:val="00F509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0962"/>
  </w:style>
  <w:style w:type="paragraph" w:styleId="Footer">
    <w:name w:val="footer"/>
    <w:basedOn w:val="Normal"/>
    <w:link w:val="FooterChar"/>
    <w:uiPriority w:val="99"/>
    <w:unhideWhenUsed/>
    <w:rsid w:val="00F509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0962"/>
  </w:style>
  <w:style w:type="character" w:customStyle="1" w:styleId="Heading1Char">
    <w:name w:val="Heading 1 Char"/>
    <w:basedOn w:val="DefaultParagraphFont"/>
    <w:link w:val="Heading1"/>
    <w:uiPriority w:val="9"/>
    <w:rsid w:val="00E94178"/>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94178"/>
    <w:pPr>
      <w:outlineLvl w:val="9"/>
    </w:pPr>
    <w:rPr>
      <w:kern w:val="0"/>
      <w:lang w:val="en-US"/>
      <w14:ligatures w14:val="none"/>
    </w:rPr>
  </w:style>
  <w:style w:type="paragraph" w:styleId="TOC1">
    <w:name w:val="toc 1"/>
    <w:basedOn w:val="Normal"/>
    <w:next w:val="Normal"/>
    <w:autoRedefine/>
    <w:uiPriority w:val="39"/>
    <w:unhideWhenUsed/>
    <w:rsid w:val="00E94178"/>
    <w:pPr>
      <w:spacing w:after="100"/>
    </w:pPr>
  </w:style>
  <w:style w:type="character" w:styleId="Hyperlink">
    <w:name w:val="Hyperlink"/>
    <w:basedOn w:val="DefaultParagraphFont"/>
    <w:uiPriority w:val="99"/>
    <w:unhideWhenUsed/>
    <w:rsid w:val="00E94178"/>
    <w:rPr>
      <w:color w:val="0563C1" w:themeColor="hyperlink"/>
      <w:u w:val="single"/>
    </w:rPr>
  </w:style>
  <w:style w:type="character" w:customStyle="1" w:styleId="Heading2Char">
    <w:name w:val="Heading 2 Char"/>
    <w:basedOn w:val="DefaultParagraphFont"/>
    <w:link w:val="Heading2"/>
    <w:uiPriority w:val="9"/>
    <w:rsid w:val="00E93BE3"/>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E93BE3"/>
    <w:pPr>
      <w:spacing w:after="100"/>
      <w:ind w:left="220"/>
    </w:pPr>
  </w:style>
  <w:style w:type="paragraph" w:customStyle="1" w:styleId="Appendix">
    <w:name w:val="Appendix"/>
    <w:basedOn w:val="Heading1"/>
    <w:link w:val="AppendixChar"/>
    <w:qFormat/>
    <w:rsid w:val="006F3E94"/>
    <w:pPr>
      <w:keepLines w:val="0"/>
      <w:pBdr>
        <w:bottom w:val="single" w:sz="4" w:space="1" w:color="485568"/>
      </w:pBdr>
      <w:spacing w:before="720" w:after="60" w:line="276" w:lineRule="auto"/>
      <w:ind w:left="567" w:hanging="567"/>
    </w:pPr>
    <w:rPr>
      <w:rFonts w:ascii="Arial" w:hAnsi="Arial"/>
      <w:b/>
      <w:color w:val="61738D"/>
      <w:kern w:val="32"/>
      <w14:ligatures w14:val="none"/>
    </w:rPr>
  </w:style>
  <w:style w:type="character" w:customStyle="1" w:styleId="AppendixChar">
    <w:name w:val="Appendix Char"/>
    <w:basedOn w:val="Heading1Char"/>
    <w:link w:val="Appendix"/>
    <w:rsid w:val="006F3E94"/>
    <w:rPr>
      <w:rFonts w:ascii="Arial" w:eastAsiaTheme="majorEastAsia" w:hAnsi="Arial" w:cstheme="majorBidi"/>
      <w:b/>
      <w:color w:val="61738D"/>
      <w:kern w:val="32"/>
      <w:sz w:val="32"/>
      <w:szCs w:val="32"/>
      <w14:ligatures w14:val="none"/>
    </w:rPr>
  </w:style>
  <w:style w:type="table" w:customStyle="1" w:styleId="TableGrid1">
    <w:name w:val="Table Grid1"/>
    <w:basedOn w:val="TableNormal"/>
    <w:next w:val="TableGrid"/>
    <w:uiPriority w:val="59"/>
    <w:rsid w:val="006F3E94"/>
    <w:pPr>
      <w:spacing w:after="0" w:line="240" w:lineRule="auto"/>
    </w:pPr>
    <w:rPr>
      <w:rFonts w:ascii="Calibri" w:eastAsia="Times New Roman"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3406E"/>
  </w:style>
  <w:style w:type="paragraph" w:styleId="NoSpacing">
    <w:name w:val="No Spacing"/>
    <w:link w:val="NoSpacingChar"/>
    <w:uiPriority w:val="1"/>
    <w:qFormat/>
    <w:rsid w:val="0023406E"/>
    <w:pPr>
      <w:spacing w:after="0" w:line="240" w:lineRule="auto"/>
    </w:pPr>
    <w:rPr>
      <w:kern w:val="0"/>
      <w14:ligatures w14:val="none"/>
    </w:rPr>
  </w:style>
  <w:style w:type="character" w:customStyle="1" w:styleId="NoSpacingChar">
    <w:name w:val="No Spacing Char"/>
    <w:basedOn w:val="DefaultParagraphFont"/>
    <w:link w:val="NoSpacing"/>
    <w:uiPriority w:val="1"/>
    <w:rsid w:val="0023406E"/>
    <w:rPr>
      <w:kern w:val="0"/>
      <w14:ligatures w14:val="none"/>
    </w:rPr>
  </w:style>
  <w:style w:type="paragraph" w:customStyle="1" w:styleId="pf0">
    <w:name w:val="pf0"/>
    <w:basedOn w:val="Normal"/>
    <w:rsid w:val="0079428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79428C"/>
    <w:rPr>
      <w:rFonts w:ascii="Segoe UI" w:hAnsi="Segoe UI" w:cs="Segoe UI" w:hint="default"/>
      <w:sz w:val="18"/>
      <w:szCs w:val="18"/>
    </w:rPr>
  </w:style>
  <w:style w:type="paragraph" w:customStyle="1" w:styleId="xmsolistparagraph">
    <w:name w:val="x_msolistparagraph"/>
    <w:basedOn w:val="Normal"/>
    <w:rsid w:val="0079428C"/>
    <w:pPr>
      <w:spacing w:line="252" w:lineRule="auto"/>
      <w:ind w:left="720"/>
    </w:pPr>
    <w:rPr>
      <w:rFonts w:ascii="Calibri" w:hAnsi="Calibri" w:cs="Calibri"/>
      <w:kern w:val="0"/>
      <w:lang w:eastAsia="en-GB"/>
      <w14:ligatures w14:val="none"/>
    </w:rPr>
  </w:style>
  <w:style w:type="character" w:customStyle="1" w:styleId="eop">
    <w:name w:val="eop"/>
    <w:basedOn w:val="DefaultParagraphFont"/>
    <w:rsid w:val="00FB0841"/>
  </w:style>
  <w:style w:type="paragraph" w:styleId="CommentText">
    <w:name w:val="annotation text"/>
    <w:basedOn w:val="Normal"/>
    <w:link w:val="CommentTextChar"/>
    <w:uiPriority w:val="99"/>
    <w:unhideWhenUsed/>
    <w:rsid w:val="00FB0841"/>
    <w:pPr>
      <w:spacing w:line="240" w:lineRule="auto"/>
    </w:pPr>
    <w:rPr>
      <w:sz w:val="20"/>
      <w:szCs w:val="20"/>
    </w:rPr>
  </w:style>
  <w:style w:type="character" w:customStyle="1" w:styleId="CommentTextChar">
    <w:name w:val="Comment Text Char"/>
    <w:basedOn w:val="DefaultParagraphFont"/>
    <w:link w:val="CommentText"/>
    <w:uiPriority w:val="99"/>
    <w:rsid w:val="00FB0841"/>
    <w:rPr>
      <w:sz w:val="20"/>
      <w:szCs w:val="20"/>
    </w:rPr>
  </w:style>
  <w:style w:type="paragraph" w:styleId="CommentSubject">
    <w:name w:val="annotation subject"/>
    <w:basedOn w:val="CommentText"/>
    <w:next w:val="CommentText"/>
    <w:link w:val="CommentSubjectChar"/>
    <w:uiPriority w:val="99"/>
    <w:semiHidden/>
    <w:unhideWhenUsed/>
    <w:rsid w:val="00FB0841"/>
    <w:rPr>
      <w:b/>
      <w:bCs/>
    </w:rPr>
  </w:style>
  <w:style w:type="character" w:customStyle="1" w:styleId="CommentSubjectChar">
    <w:name w:val="Comment Subject Char"/>
    <w:basedOn w:val="CommentTextChar"/>
    <w:link w:val="CommentSubject"/>
    <w:uiPriority w:val="99"/>
    <w:semiHidden/>
    <w:rsid w:val="00FB0841"/>
    <w:rPr>
      <w:b/>
      <w:bCs/>
      <w:sz w:val="20"/>
      <w:szCs w:val="20"/>
    </w:rPr>
  </w:style>
  <w:style w:type="character" w:styleId="Strong">
    <w:name w:val="Strong"/>
    <w:basedOn w:val="DefaultParagraphFont"/>
    <w:uiPriority w:val="22"/>
    <w:qFormat/>
    <w:rsid w:val="00F839A1"/>
    <w:rPr>
      <w:b/>
      <w:bCs/>
    </w:rPr>
  </w:style>
  <w:style w:type="table" w:styleId="LightGrid-Accent1">
    <w:name w:val="Light Grid Accent 1"/>
    <w:basedOn w:val="TableNormal"/>
    <w:uiPriority w:val="62"/>
    <w:rsid w:val="00F839A1"/>
    <w:pPr>
      <w:spacing w:after="0" w:line="240" w:lineRule="auto"/>
    </w:pPr>
    <w:rPr>
      <w:kern w:val="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character" w:styleId="CommentReference">
    <w:name w:val="annotation reference"/>
    <w:basedOn w:val="DefaultParagraphFont"/>
    <w:uiPriority w:val="99"/>
    <w:semiHidden/>
    <w:unhideWhenUsed/>
    <w:rsid w:val="00F839A1"/>
    <w:rPr>
      <w:sz w:val="16"/>
      <w:szCs w:val="16"/>
    </w:rPr>
  </w:style>
  <w:style w:type="character" w:customStyle="1" w:styleId="ui-provider">
    <w:name w:val="ui-provider"/>
    <w:basedOn w:val="DefaultParagraphFont"/>
    <w:rsid w:val="00A10C3E"/>
  </w:style>
  <w:style w:type="character" w:styleId="FollowedHyperlink">
    <w:name w:val="FollowedHyperlink"/>
    <w:basedOn w:val="DefaultParagraphFont"/>
    <w:uiPriority w:val="99"/>
    <w:semiHidden/>
    <w:unhideWhenUsed/>
    <w:rsid w:val="0095235F"/>
    <w:rPr>
      <w:color w:val="954F72" w:themeColor="followedHyperlink"/>
      <w:u w:val="single"/>
    </w:rPr>
  </w:style>
  <w:style w:type="character" w:styleId="UnresolvedMention">
    <w:name w:val="Unresolved Mention"/>
    <w:basedOn w:val="DefaultParagraphFont"/>
    <w:uiPriority w:val="99"/>
    <w:semiHidden/>
    <w:unhideWhenUsed/>
    <w:rsid w:val="00410C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56542">
      <w:bodyDiv w:val="1"/>
      <w:marLeft w:val="0"/>
      <w:marRight w:val="0"/>
      <w:marTop w:val="0"/>
      <w:marBottom w:val="0"/>
      <w:divBdr>
        <w:top w:val="none" w:sz="0" w:space="0" w:color="auto"/>
        <w:left w:val="none" w:sz="0" w:space="0" w:color="auto"/>
        <w:bottom w:val="none" w:sz="0" w:space="0" w:color="auto"/>
        <w:right w:val="none" w:sz="0" w:space="0" w:color="auto"/>
      </w:divBdr>
      <w:divsChild>
        <w:div w:id="1162968548">
          <w:marLeft w:val="0"/>
          <w:marRight w:val="0"/>
          <w:marTop w:val="0"/>
          <w:marBottom w:val="0"/>
          <w:divBdr>
            <w:top w:val="none" w:sz="0" w:space="0" w:color="auto"/>
            <w:left w:val="none" w:sz="0" w:space="0" w:color="auto"/>
            <w:bottom w:val="none" w:sz="0" w:space="0" w:color="auto"/>
            <w:right w:val="none" w:sz="0" w:space="0" w:color="auto"/>
          </w:divBdr>
          <w:divsChild>
            <w:div w:id="785471246">
              <w:marLeft w:val="0"/>
              <w:marRight w:val="0"/>
              <w:marTop w:val="0"/>
              <w:marBottom w:val="0"/>
              <w:divBdr>
                <w:top w:val="none" w:sz="0" w:space="0" w:color="auto"/>
                <w:left w:val="none" w:sz="0" w:space="0" w:color="auto"/>
                <w:bottom w:val="none" w:sz="0" w:space="0" w:color="auto"/>
                <w:right w:val="none" w:sz="0" w:space="0" w:color="auto"/>
              </w:divBdr>
            </w:div>
          </w:divsChild>
        </w:div>
        <w:div w:id="1561015527">
          <w:marLeft w:val="0"/>
          <w:marRight w:val="0"/>
          <w:marTop w:val="0"/>
          <w:marBottom w:val="0"/>
          <w:divBdr>
            <w:top w:val="none" w:sz="0" w:space="0" w:color="auto"/>
            <w:left w:val="none" w:sz="0" w:space="0" w:color="auto"/>
            <w:bottom w:val="none" w:sz="0" w:space="0" w:color="auto"/>
            <w:right w:val="none" w:sz="0" w:space="0" w:color="auto"/>
          </w:divBdr>
          <w:divsChild>
            <w:div w:id="337852145">
              <w:marLeft w:val="0"/>
              <w:marRight w:val="0"/>
              <w:marTop w:val="0"/>
              <w:marBottom w:val="0"/>
              <w:divBdr>
                <w:top w:val="none" w:sz="0" w:space="0" w:color="auto"/>
                <w:left w:val="none" w:sz="0" w:space="0" w:color="auto"/>
                <w:bottom w:val="none" w:sz="0" w:space="0" w:color="auto"/>
                <w:right w:val="none" w:sz="0" w:space="0" w:color="auto"/>
              </w:divBdr>
            </w:div>
            <w:div w:id="1030647131">
              <w:marLeft w:val="0"/>
              <w:marRight w:val="0"/>
              <w:marTop w:val="0"/>
              <w:marBottom w:val="0"/>
              <w:divBdr>
                <w:top w:val="none" w:sz="0" w:space="0" w:color="auto"/>
                <w:left w:val="none" w:sz="0" w:space="0" w:color="auto"/>
                <w:bottom w:val="none" w:sz="0" w:space="0" w:color="auto"/>
                <w:right w:val="none" w:sz="0" w:space="0" w:color="auto"/>
              </w:divBdr>
            </w:div>
            <w:div w:id="114119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21" Type="http://schemas.openxmlformats.org/officeDocument/2006/relationships/hyperlink" Target="https://www.leicspart.nhs.uk/wp-content/uploads/2019/02/Eating-Drinking-and-Swallowing-Dysphagia-Referral-Guidelines.docx" TargetMode="External"/><Relationship Id="rId42" Type="http://schemas.openxmlformats.org/officeDocument/2006/relationships/hyperlink" Target="https://www.healthforkids.co.uk/grownups/health-issues/how-signing-support-communication/" TargetMode="External"/><Relationship Id="rId47" Type="http://schemas.openxmlformats.org/officeDocument/2006/relationships/hyperlink" Target="https://dingley.org.uk/" TargetMode="External"/><Relationship Id="rId63" Type="http://schemas.openxmlformats.org/officeDocument/2006/relationships/hyperlink" Target="https://www.leicspart.nhs.uk/wp-content/uploads/2019/02/Supporting-Early-Language-Development.pdf" TargetMode="External"/><Relationship Id="rId68" Type="http://schemas.openxmlformats.org/officeDocument/2006/relationships/hyperlink" Target="https://healthforunder5s.co.uk/sections/toddler/lets-get-talking/" TargetMode="External"/><Relationship Id="rId84" Type="http://schemas.openxmlformats.org/officeDocument/2006/relationships/hyperlink" Target="https://www.youtube.com/watch?v=wTpckAufNDE" TargetMode="External"/><Relationship Id="rId89" Type="http://schemas.openxmlformats.org/officeDocument/2006/relationships/hyperlink" Target="https://www.leicspart.nhs.uk/wp-content/uploads/2019/02/Good-Vocal-Care.pdf" TargetMode="External"/><Relationship Id="rId16" Type="http://schemas.openxmlformats.org/officeDocument/2006/relationships/hyperlink" Target="mailto:fypc.referrals@nhs.net" TargetMode="External"/><Relationship Id="rId11" Type="http://schemas.openxmlformats.org/officeDocument/2006/relationships/image" Target="media/image1.png"/><Relationship Id="rId32" Type="http://schemas.openxmlformats.org/officeDocument/2006/relationships/hyperlink" Target="https://www.leicspart.nhs.uk/wp-content/uploads/2019/02/Speech-Sound-Development.pdf" TargetMode="External"/><Relationship Id="rId37" Type="http://schemas.openxmlformats.org/officeDocument/2006/relationships/hyperlink" Target="https://www.leicspart.nhs.uk/wp-content/uploads/2019/02/Supporting-Early-Language-Development.pdf" TargetMode="External"/><Relationship Id="rId53" Type="http://schemas.openxmlformats.org/officeDocument/2006/relationships/hyperlink" Target="https://gbr01.safelinks.protection.outlook.com/?url=https%3A%2F%2Fwww.rutland.gov.uk%2Frutland-information-service%2Fsend-local-offer&amp;data=05%7C02%7Crachel.trafford1%40nhs.net%7Cb941ed4f8167402e680608dc6b8b3aee%7C37c354b285b047f5b22207b48d774ee3%7C0%7C0%7C638503492927716393%7CUnknown%7CTWFpbGZsb3d8eyJWIjoiMC4wLjAwMDAiLCJQIjoiV2luMzIiLCJBTiI6Ik1haWwiLCJXVCI6Mn0%3D%7C0%7C%7C%7C&amp;sdata=4bxf1dsD6u6%2BVoaGej1NTF8CGeGeVrLbcI%2BV8J5qtmI%3D&amp;reserved=0" TargetMode="External"/><Relationship Id="rId58" Type="http://schemas.openxmlformats.org/officeDocument/2006/relationships/hyperlink" Target="https://www.leicspart.nhs.uk/wp-content/uploads/2019/12/ctd0619LPTSLTalkingFunA42yrV2.pdf" TargetMode="External"/><Relationship Id="rId74" Type="http://schemas.openxmlformats.org/officeDocument/2006/relationships/hyperlink" Target="https://www.leicspart.nhs.uk/wp-content/uploads/2019/02/Speech-Sound-Development.pdf" TargetMode="External"/><Relationship Id="rId79" Type="http://schemas.openxmlformats.org/officeDocument/2006/relationships/hyperlink" Target="https://www.leicspart.nhs.uk/wp-content/uploads/2019/02/Information-sheet-2-Stammering-General-Strategies-1.pdf" TargetMode="External"/><Relationship Id="rId5" Type="http://schemas.openxmlformats.org/officeDocument/2006/relationships/numbering" Target="numbering.xml"/><Relationship Id="rId90" Type="http://schemas.openxmlformats.org/officeDocument/2006/relationships/hyperlink" Target="https://media.gosh.nhs.uk/documents/Encouraging_your_child_to_produce_a_healthy_voice_F0530_FINAL_Aug19.pdf" TargetMode="External"/><Relationship Id="rId14" Type="http://schemas.openxmlformats.org/officeDocument/2006/relationships/hyperlink" Target="https://www.leicspart.nhs.uk/services/referrals/?v=12924" TargetMode="External"/><Relationship Id="rId22" Type="http://schemas.openxmlformats.org/officeDocument/2006/relationships/hyperlink" Target="https://healthforunder5s.co.uk/sections/toddler/lets-get-talking/" TargetMode="External"/><Relationship Id="rId27" Type="http://schemas.openxmlformats.org/officeDocument/2006/relationships/footer" Target="footer1.xml"/><Relationship Id="rId30" Type="http://schemas.openxmlformats.org/officeDocument/2006/relationships/footer" Target="footer3.xml"/><Relationship Id="rId35" Type="http://schemas.openxmlformats.org/officeDocument/2006/relationships/hyperlink" Target="https://www.leicspart.nhs.uk/wp-content/uploads/2019/12/SLCN-early-interventions-resource.pdf" TargetMode="External"/><Relationship Id="rId43" Type="http://schemas.openxmlformats.org/officeDocument/2006/relationships/hyperlink" Target="https://speechandlanguage.org.uk/educators-and-professionals/programmes-for-nurseries-and-schools/talk-boost/" TargetMode="External"/><Relationship Id="rId48" Type="http://schemas.openxmlformats.org/officeDocument/2006/relationships/hyperlink" Target="mailto:training@dingley.org.uk" TargetMode="External"/><Relationship Id="rId56" Type="http://schemas.openxmlformats.org/officeDocument/2006/relationships/hyperlink" Target="https://gbr01.safelinks.protection.outlook.com/?url=https%3A%2F%2Fwww.rutland.gov.uk%2Frutland-information-service%2Fsend-local-offer&amp;data=05%7C02%7Crachel.trafford1%40nhs.net%7Cb941ed4f8167402e680608dc6b8b3aee%7C37c354b285b047f5b22207b48d774ee3%7C0%7C0%7C638503492927716393%7CUnknown%7CTWFpbGZsb3d8eyJWIjoiMC4wLjAwMDAiLCJQIjoiV2luMzIiLCJBTiI6Ik1haWwiLCJXVCI6Mn0%3D%7C0%7C%7C%7C&amp;sdata=4bxf1dsD6u6%2BVoaGej1NTF8CGeGeVrLbcI%2BV8J5qtmI%3D&amp;reserved=0" TargetMode="External"/><Relationship Id="rId64" Type="http://schemas.openxmlformats.org/officeDocument/2006/relationships/hyperlink" Target="https://www.bbc.co.uk/tiny-happy-people" TargetMode="External"/><Relationship Id="rId69" Type="http://schemas.openxmlformats.org/officeDocument/2006/relationships/hyperlink" Target="https://speechandlanguage.org.uk/educators-and-professionals/training-courses/" TargetMode="External"/><Relationship Id="rId77" Type="http://schemas.openxmlformats.org/officeDocument/2006/relationships/hyperlink" Target="https://www.leicspart.nhs.uk/wp-content/uploads/2019/02/Playing-with-Sounds-Full-Pack.pdf" TargetMode="External"/><Relationship Id="rId8" Type="http://schemas.openxmlformats.org/officeDocument/2006/relationships/webSettings" Target="webSettings.xml"/><Relationship Id="rId51" Type="http://schemas.openxmlformats.org/officeDocument/2006/relationships/hyperlink" Target="https://gbr01.safelinks.protection.outlook.com/?url=https%3A%2F%2Ffamilies.leicester.gov.uk%2Fchildcare-professionals%2Fsend-for-professionals%2Finclusive-provision-in-early-years%2F&amp;data=05%7C02%7Crachel.trafford1%40nhs.net%7C14191c64a4ef408b7ffa08dc11c0b861%7C37c354b285b047f5b22207b48d774ee3%7C0%7C0%7C638404766616104970%7CUnknown%7CTWFpbGZsb3d8eyJWIjoiMC4wLjAwMDAiLCJQIjoiV2luMzIiLCJBTiI6Ik1haWwiLCJXVCI6Mn0%3D%7C3000%7C%7C%7C&amp;sdata=tgmbIMa8M5uY0lMZuFDI91TXxRZJS3A6PSQmF5C03pg%3D&amp;reserved=0" TargetMode="External"/><Relationship Id="rId72" Type="http://schemas.openxmlformats.org/officeDocument/2006/relationships/hyperlink" Target="mailto:childcare@leics.gov.uk" TargetMode="External"/><Relationship Id="rId80" Type="http://schemas.openxmlformats.org/officeDocument/2006/relationships/hyperlink" Target="https://www.leicspart.nhs.uk/wp-content/uploads/2019/02/Information-Sheet-4-Stammering-demands-and-capacities-1.pdf" TargetMode="External"/><Relationship Id="rId85" Type="http://schemas.openxmlformats.org/officeDocument/2006/relationships/hyperlink" Target="https://www.youtube.com/watch?v=IGN0BB0HaCo" TargetMode="External"/><Relationship Id="rId3" Type="http://schemas.openxmlformats.org/officeDocument/2006/relationships/customXml" Target="../customXml/item3.xml"/><Relationship Id="rId12" Type="http://schemas.openxmlformats.org/officeDocument/2006/relationships/hyperlink" Target="http://www.leicspart.nhs.uk/service/healthytogether" TargetMode="External"/><Relationship Id="rId17" Type="http://schemas.openxmlformats.org/officeDocument/2006/relationships/hyperlink" Target="mailto:fypc.referrals@nhs.net" TargetMode="External"/><Relationship Id="rId25" Type="http://schemas.openxmlformats.org/officeDocument/2006/relationships/header" Target="header1.xml"/><Relationship Id="rId33" Type="http://schemas.openxmlformats.org/officeDocument/2006/relationships/hyperlink" Target="https://www.leicspart.nhs.uk/wp-content/uploads/2019/02/Speech-Sound-Development.pdf" TargetMode="External"/><Relationship Id="rId38" Type="http://schemas.openxmlformats.org/officeDocument/2006/relationships/hyperlink" Target="https://healthforunder5s.co.uk/sections/toddler/lets-get-talking/" TargetMode="External"/><Relationship Id="rId46" Type="http://schemas.openxmlformats.org/officeDocument/2006/relationships/hyperlink" Target="https://send-leicester.bookinglive.com/send-courses/courses-for-settings-and-pvi-providers/early-years/" TargetMode="External"/><Relationship Id="rId59" Type="http://schemas.openxmlformats.org/officeDocument/2006/relationships/hyperlink" Target="https://www.leicspart.nhs.uk/wp-content/uploads/2019/12/ctd0619LPTSLTalkingFunA43yrV2.pdf" TargetMode="External"/><Relationship Id="rId67" Type="http://schemas.openxmlformats.org/officeDocument/2006/relationships/hyperlink" Target="https://healthforunder5s.co.uk/sections/toddler/top-tips-for-ditching-the-dummy/" TargetMode="External"/><Relationship Id="rId20" Type="http://schemas.openxmlformats.org/officeDocument/2006/relationships/package" Target="embeddings/Microsoft_Word_Document.docx"/><Relationship Id="rId41" Type="http://schemas.openxmlformats.org/officeDocument/2006/relationships/hyperlink" Target="https://www.healthforkids.co.uk/grownups/health-issues/how-use-choice-boards-support-speech-language-development/" TargetMode="External"/><Relationship Id="rId54" Type="http://schemas.openxmlformats.org/officeDocument/2006/relationships/hyperlink" Target="https://families.leicester.gov.uk/childcare-professionals/send-for-professionals/inclusive-provision-in-early-years/" TargetMode="External"/><Relationship Id="rId62" Type="http://schemas.openxmlformats.org/officeDocument/2006/relationships/hyperlink" Target="https://www.leicspart.nhs.uk/wp-content/uploads/2019/02/Creating-Opportunities-for-Communication.pdf" TargetMode="External"/><Relationship Id="rId70" Type="http://schemas.openxmlformats.org/officeDocument/2006/relationships/hyperlink" Target="https://www.bbc.co.uk/tiny-happy-people/send" TargetMode="External"/><Relationship Id="rId75" Type="http://schemas.openxmlformats.org/officeDocument/2006/relationships/hyperlink" Target="https://www.leicspart.nhs.uk/wp-content/uploads/2019/02/Speech-Sound-Screen-1.docx" TargetMode="External"/><Relationship Id="rId83" Type="http://schemas.openxmlformats.org/officeDocument/2006/relationships/hyperlink" Target="https://stamma.org/" TargetMode="External"/><Relationship Id="rId88" Type="http://schemas.openxmlformats.org/officeDocument/2006/relationships/hyperlink" Target="https://stamma.org/"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leicspart.nhs.uk/services/referrals/?v=12928" TargetMode="External"/><Relationship Id="rId23" Type="http://schemas.openxmlformats.org/officeDocument/2006/relationships/hyperlink" Target="https://assets.publishing.service.gov.uk/government/uploads/system/uploads/attachment_data/file/1180056/DfE_Development_Matters_Report_Sep2023.pdf" TargetMode="External"/><Relationship Id="rId28" Type="http://schemas.openxmlformats.org/officeDocument/2006/relationships/footer" Target="footer2.xml"/><Relationship Id="rId36" Type="http://schemas.openxmlformats.org/officeDocument/2006/relationships/hyperlink" Target="https://www.healthforkids.co.uk/grownups/health-issues/how-to-support-your-child-to-understand-language/" TargetMode="External"/><Relationship Id="rId49" Type="http://schemas.openxmlformats.org/officeDocument/2006/relationships/hyperlink" Target="https://gbr01.safelinks.protection.outlook.com/?url=https%3A%2F%2Ffamilies.leicester.gov.uk%2Fchildcare-professionals%2Fsend-for-professionals%2Fearly-years-training-offer%2F&amp;data=05%7C02%7Crachel.trafford1%40nhs.net%7C14191c64a4ef408b7ffa08dc11c0b861%7C37c354b285b047f5b22207b48d774ee3%7C0%7C0%7C638404766616104970%7CUnknown%7CTWFpbGZsb3d8eyJWIjoiMC4wLjAwMDAiLCJQIjoiV2luMzIiLCJBTiI6Ik1haWwiLCJXVCI6Mn0%3D%7C3000%7C%7C%7C&amp;sdata=mLPJ2c4%2F0n7bBS4kmn%2FGktcyQqmi0vhEi97j1El%2FpEo%3D&amp;reserved=0" TargetMode="External"/><Relationship Id="rId57" Type="http://schemas.openxmlformats.org/officeDocument/2006/relationships/hyperlink" Target="https://speechandlanguage.org.uk/" TargetMode="External"/><Relationship Id="rId10" Type="http://schemas.openxmlformats.org/officeDocument/2006/relationships/endnotes" Target="endnotes.xml"/><Relationship Id="rId31" Type="http://schemas.openxmlformats.org/officeDocument/2006/relationships/hyperlink" Target="https://shop.speechandlanguage.org.uk/products/universally-speaking-0-5-digital-download-only" TargetMode="External"/><Relationship Id="rId44" Type="http://schemas.openxmlformats.org/officeDocument/2006/relationships/hyperlink" Target="https://www.teachneli.org/" TargetMode="External"/><Relationship Id="rId52" Type="http://schemas.openxmlformats.org/officeDocument/2006/relationships/hyperlink" Target="mailto:childcare@leics.gov.uk" TargetMode="External"/><Relationship Id="rId60" Type="http://schemas.openxmlformats.org/officeDocument/2006/relationships/hyperlink" Target="https://www.leicspart.nhs.uk/wp-content/uploads/2019/12/ctd0619LPTSLTalkingFunA44yrV2.pdf" TargetMode="External"/><Relationship Id="rId65" Type="http://schemas.openxmlformats.org/officeDocument/2006/relationships/hyperlink" Target="https://speechandlanguage.org.uk/" TargetMode="External"/><Relationship Id="rId73" Type="http://schemas.openxmlformats.org/officeDocument/2006/relationships/hyperlink" Target="mailto:send@rutland.gov.uk" TargetMode="External"/><Relationship Id="rId78" Type="http://schemas.openxmlformats.org/officeDocument/2006/relationships/hyperlink" Target="https://www.leicspart.nhs.uk/wp-content/uploads/2019/02/Information-Sheet-1-Stammering-General-Facts-1.pdf" TargetMode="External"/><Relationship Id="rId81" Type="http://schemas.openxmlformats.org/officeDocument/2006/relationships/hyperlink" Target="https://actionforstammeringchildren.org/" TargetMode="External"/><Relationship Id="rId86" Type="http://schemas.openxmlformats.org/officeDocument/2006/relationships/hyperlink" Target="https://actionforstammeringchildren.org/"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selectivemutism.org.uk/" TargetMode="External"/><Relationship Id="rId18" Type="http://schemas.openxmlformats.org/officeDocument/2006/relationships/hyperlink" Target="https://www.leicspart.nhs.uk/wp-content/uploads/2019/02/Speech-Sound-Development.pdf" TargetMode="External"/><Relationship Id="rId39" Type="http://schemas.openxmlformats.org/officeDocument/2006/relationships/hyperlink" Target="https://www.leicspart.nhs.uk/" TargetMode="External"/><Relationship Id="rId34" Type="http://schemas.openxmlformats.org/officeDocument/2006/relationships/hyperlink" Target="https://www.leicspart.nhs.uk/wp-content/uploads/2019/02/Supporting-Listening-and-Attention-1.pdf" TargetMode="External"/><Relationship Id="rId50" Type="http://schemas.openxmlformats.org/officeDocument/2006/relationships/hyperlink" Target="https://gbr01.safelinks.protection.outlook.com/?url=https%3A%2F%2Ffamilies.leicester.gov.uk%2Fchildcare-professionals%2Fsend-for-professionals%2F&amp;data=05%7C02%7Crachel.trafford1%40nhs.net%7C14191c64a4ef408b7ffa08dc11c0b861%7C37c354b285b047f5b22207b48d774ee3%7C0%7C0%7C638404766616104970%7CUnknown%7CTWFpbGZsb3d8eyJWIjoiMC4wLjAwMDAiLCJQIjoiV2luMzIiLCJBTiI6Ik1haWwiLCJXVCI6Mn0%3D%7C3000%7C%7C%7C&amp;sdata=CeIhx4aiE0oCLQXUzTEDmFngdKK2yDLfwp2ywIFnPAU%3D&amp;reserved=0" TargetMode="External"/><Relationship Id="rId55" Type="http://schemas.openxmlformats.org/officeDocument/2006/relationships/hyperlink" Target="https://gbr01.safelinks.protection.outlook.com/?url=https%3A%2F%2Fwww.leicestershire.gov.uk%2Feducation-and-children%2Fspecial-educational-needs-and-disability%2Feducation-and-childcare%2Fsend-support-in-schools%2Finclusive-practice-toolkit&amp;data=05%7C02%7Crachel.trafford1%40nhs.net%7Cfeda61f3677f4bb049b908dc70184149%7C37c354b285b047f5b22207b48d774ee3%7C0%7C0%7C638508496692968150%7CUnknown%7CTWFpbGZsb3d8eyJWIjoiMC4wLjAwMDAiLCJQIjoiV2luMzIiLCJBTiI6Ik1haWwiLCJXVCI6Mn0%3D%7C0%7C%7C%7C&amp;sdata=ZOPiVgzx5nBJgVTSKh1j%2FNbWV6KVVTbwhKkJ%2FL1%2Beiw%3D&amp;reserved=0" TargetMode="External"/><Relationship Id="rId76" Type="http://schemas.openxmlformats.org/officeDocument/2006/relationships/hyperlink" Target="https://www.leicspart.nhs.uk/wp-content/uploads/2019/02/Listening-to-Sounds.pdf" TargetMode="External"/><Relationship Id="rId7" Type="http://schemas.openxmlformats.org/officeDocument/2006/relationships/settings" Target="settings.xml"/><Relationship Id="rId71" Type="http://schemas.openxmlformats.org/officeDocument/2006/relationships/hyperlink" Target="https://www.teachneli.org/" TargetMode="External"/><Relationship Id="rId9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eader" Target="header3.xml"/><Relationship Id="rId24" Type="http://schemas.openxmlformats.org/officeDocument/2006/relationships/hyperlink" Target="https://resources.leicestershire.gov.uk/sites/resource/files/field/pdf/2017/1/16/child_monitoring_tool-2.pdf" TargetMode="External"/><Relationship Id="rId40" Type="http://schemas.openxmlformats.org/officeDocument/2006/relationships/hyperlink" Target="https://www.healthforkids.co.uk/grownups/health-issues/how-use-communication-boards-support-speech-language-development/" TargetMode="External"/><Relationship Id="rId45" Type="http://schemas.openxmlformats.org/officeDocument/2006/relationships/hyperlink" Target="https://www.gl-assessment.co.uk/assessments/products/wellcomm/" TargetMode="External"/><Relationship Id="rId66" Type="http://schemas.openxmlformats.org/officeDocument/2006/relationships/hyperlink" Target="https://healthforunder5s.co.uk/sections/toddler/lets-get-talking/" TargetMode="External"/><Relationship Id="rId87" Type="http://schemas.openxmlformats.org/officeDocument/2006/relationships/hyperlink" Target="https://www.whittington.nhs.uk/default.asp?c=25406" TargetMode="External"/><Relationship Id="rId61" Type="http://schemas.openxmlformats.org/officeDocument/2006/relationships/hyperlink" Target="https://www.leicspart.nhs.uk/wp-content/uploads/2019/02/Supporting-a-Childs-Spoken-Language.pdf" TargetMode="External"/><Relationship Id="rId82" Type="http://schemas.openxmlformats.org/officeDocument/2006/relationships/hyperlink" Target="https://www.whittington.nhs.uk/default.asp?c=25406" TargetMode="External"/><Relationship Id="rId19" Type="http://schemas.openxmlformats.org/officeDocument/2006/relationships/image" Target="media/image2.emf"/></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C13F63D-2F69-42FB-8C98-226B95CC4064}">
  <we:reference id="518445b3-2996-4db5-9f8c-ca81d831fd08" version="1.2.0.3" store="EXCatalog" storeType="EXCatalog"/>
  <we:alternateReferences>
    <we:reference id="wa104051163" version="1.2.0.3"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A689CB66AF1540B6E6FA8B39A19FCF" ma:contentTypeVersion="14" ma:contentTypeDescription="Create a new document." ma:contentTypeScope="" ma:versionID="a686331b99555d2c5a2c686e56c484eb">
  <xsd:schema xmlns:xsd="http://www.w3.org/2001/XMLSchema" xmlns:xs="http://www.w3.org/2001/XMLSchema" xmlns:p="http://schemas.microsoft.com/office/2006/metadata/properties" xmlns:ns3="648b4877-8a6a-4ad1-a9fe-869e2866cdc2" xmlns:ns4="41fa5486-a75d-4bc4-9b8f-b7d052f737b7" targetNamespace="http://schemas.microsoft.com/office/2006/metadata/properties" ma:root="true" ma:fieldsID="302903fbbb92e6e380bcfb0aebdc8278" ns3:_="" ns4:_="">
    <xsd:import namespace="648b4877-8a6a-4ad1-a9fe-869e2866cdc2"/>
    <xsd:import namespace="41fa5486-a75d-4bc4-9b8f-b7d052f737b7"/>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8b4877-8a6a-4ad1-a9fe-869e2866cd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1fa5486-a75d-4bc4-9b8f-b7d052f737b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648b4877-8a6a-4ad1-a9fe-869e2866cdc2" xsi:nil="true"/>
  </documentManagement>
</p:properties>
</file>

<file path=customXml/itemProps1.xml><?xml version="1.0" encoding="utf-8"?>
<ds:datastoreItem xmlns:ds="http://schemas.openxmlformats.org/officeDocument/2006/customXml" ds:itemID="{D7D524B7-00C7-4EAA-932A-3BD1B79496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8b4877-8a6a-4ad1-a9fe-869e2866cdc2"/>
    <ds:schemaRef ds:uri="41fa5486-a75d-4bc4-9b8f-b7d052f737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9A1021-A82A-42FD-BA9F-31AF746B5F49}">
  <ds:schemaRefs>
    <ds:schemaRef ds:uri="http://schemas.openxmlformats.org/officeDocument/2006/bibliography"/>
  </ds:schemaRefs>
</ds:datastoreItem>
</file>

<file path=customXml/itemProps3.xml><?xml version="1.0" encoding="utf-8"?>
<ds:datastoreItem xmlns:ds="http://schemas.openxmlformats.org/officeDocument/2006/customXml" ds:itemID="{E3862F0D-A9D5-4231-93CB-4D5AC4418081}">
  <ds:schemaRefs>
    <ds:schemaRef ds:uri="http://schemas.microsoft.com/sharepoint/v3/contenttype/forms"/>
  </ds:schemaRefs>
</ds:datastoreItem>
</file>

<file path=customXml/itemProps4.xml><?xml version="1.0" encoding="utf-8"?>
<ds:datastoreItem xmlns:ds="http://schemas.openxmlformats.org/officeDocument/2006/customXml" ds:itemID="{97178D45-8226-4A11-94FD-1B78F92BCF04}">
  <ds:schemaRefs>
    <ds:schemaRef ds:uri="http://schemas.microsoft.com/office/2006/documentManagement/types"/>
    <ds:schemaRef ds:uri="41fa5486-a75d-4bc4-9b8f-b7d052f737b7"/>
    <ds:schemaRef ds:uri="http://schemas.openxmlformats.org/package/2006/metadata/core-properties"/>
    <ds:schemaRef ds:uri="http://purl.org/dc/elements/1.1/"/>
    <ds:schemaRef ds:uri="http://purl.org/dc/terms/"/>
    <ds:schemaRef ds:uri="http://schemas.microsoft.com/office/2006/metadata/properties"/>
    <ds:schemaRef ds:uri="648b4877-8a6a-4ad1-a9fe-869e2866cdc2"/>
    <ds:schemaRef ds:uri="http://www.w3.org/XML/1998/namespace"/>
    <ds:schemaRef ds:uri="http://schemas.microsoft.com/office/infopath/2007/PartnerControls"/>
    <ds:schemaRef ds:uri="http://purl.org/dc/dcmitype/"/>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34</TotalTime>
  <Pages>27</Pages>
  <Words>6111</Words>
  <Characters>34836</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Early years (0-5 years)</vt:lpstr>
    </vt:vector>
  </TitlesOfParts>
  <Company>Children’s Speech and Language Therapy</Company>
  <LinksUpToDate>false</LinksUpToDate>
  <CharactersWithSpaces>40866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years (0-5 years)</dc:title>
  <dc:subject>Referral Guidance for Referrers</dc:subject>
  <dc:creator>ROBINSON, Harriet (LEICESTERSHIRE PARTNERSHIP NHS TRUST)</dc:creator>
  <cp:keywords/>
  <dc:description/>
  <cp:lastModifiedBy>SOWTER, Hannah (LEICESTERSHIRE PARTNERSHIP NHS TRUST)</cp:lastModifiedBy>
  <cp:revision>6</cp:revision>
  <cp:lastPrinted>2024-04-03T08:57:00Z</cp:lastPrinted>
  <dcterms:created xsi:type="dcterms:W3CDTF">2026-09-10T07:54:00Z</dcterms:created>
  <dcterms:modified xsi:type="dcterms:W3CDTF">2026-09-14T15:00:00Z</dcterms:modified>
  <cp:category>Leicestershire Partnership Trust (LPT)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0x010100ACA689CB66AF1540B6E6FA8B39A19FCF</vt:lpwstr>
  </property>
</Properties>
</file>